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22" w:rsidRPr="00DA5522" w:rsidRDefault="00DA5522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КРАСНОЯРСКИЙ ГОРОДСКОЙ СОВЕТ ДЕПУТАТОВ</w:t>
      </w:r>
    </w:p>
    <w:p w:rsidR="00DA5522" w:rsidRPr="00DA5522" w:rsidRDefault="00DA552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DA5522" w:rsidRPr="00DA5522" w:rsidRDefault="00DA552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DA5522" w:rsidRPr="00DA5522" w:rsidRDefault="00DA552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от 12 марта 2014 г. N 2-30П</w:t>
      </w:r>
    </w:p>
    <w:p w:rsidR="00DA5522" w:rsidRPr="00DA5522" w:rsidRDefault="00DA552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DA5522" w:rsidRPr="00DA5522" w:rsidRDefault="00DA552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ОБ ОБРАЗОВАНИИ КОМИССИИ ПО СОБЛЮДЕНИЮ ТРЕБОВАНИЙ</w:t>
      </w:r>
    </w:p>
    <w:p w:rsidR="00DA5522" w:rsidRPr="00DA5522" w:rsidRDefault="00DA552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К СЛУЖЕБНОМУ ПОВЕДЕНИЮ МУНИЦИПАЛЬНЫХ СЛУЖАЩИХ</w:t>
      </w:r>
    </w:p>
    <w:p w:rsidR="00DA5522" w:rsidRPr="00DA5522" w:rsidRDefault="00DA552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 xml:space="preserve">И УРЕГУЛИРОВАНИЮ КОНФЛИКТА ИНТЕРЕСОВ НА </w:t>
      </w:r>
      <w:proofErr w:type="gramStart"/>
      <w:r w:rsidRPr="00DA5522">
        <w:rPr>
          <w:rFonts w:ascii="Times New Roman" w:hAnsi="Times New Roman" w:cs="Times New Roman"/>
          <w:color w:val="000000" w:themeColor="text1"/>
        </w:rPr>
        <w:t>МУНИЦИПАЛЬНОЙ</w:t>
      </w:r>
      <w:proofErr w:type="gramEnd"/>
    </w:p>
    <w:p w:rsidR="00DA5522" w:rsidRPr="00DA5522" w:rsidRDefault="00DA552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СЛУЖБЕ В КОНТРОЛЬНО-СЧЕТНОЙ ПАЛАТЕ ГОРОДА КРАСНОЯРСКА</w:t>
      </w:r>
    </w:p>
    <w:p w:rsidR="00DA5522" w:rsidRDefault="00DA5522">
      <w:pPr>
        <w:spacing w:after="1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</w:p>
    <w:p w:rsidR="004D10D4" w:rsidRPr="00DA5522" w:rsidRDefault="004D10D4" w:rsidP="004D10D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4D10D4" w:rsidRPr="00DA5522" w:rsidRDefault="004D10D4" w:rsidP="004D10D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A5522">
        <w:rPr>
          <w:rFonts w:ascii="Times New Roman" w:hAnsi="Times New Roman" w:cs="Times New Roman"/>
          <w:color w:val="000000" w:themeColor="text1"/>
        </w:rPr>
        <w:t>(в ред. Постановлений Красноярского городского Совета депутатов</w:t>
      </w:r>
      <w:proofErr w:type="gramEnd"/>
    </w:p>
    <w:p w:rsidR="004D10D4" w:rsidRPr="004D10D4" w:rsidRDefault="004D10D4" w:rsidP="004D10D4">
      <w:pPr>
        <w:spacing w:after="1"/>
        <w:jc w:val="center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от 09.06.2015 № 8-116П, от 29.01.2019 № В-41П, от 19.12.2019 №5-97П)</w:t>
      </w:r>
    </w:p>
    <w:p w:rsidR="004D10D4" w:rsidRDefault="004D10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DA5522" w:rsidRPr="00DA5522" w:rsidRDefault="00DA55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A5522">
        <w:rPr>
          <w:rFonts w:ascii="Times New Roman" w:hAnsi="Times New Roman" w:cs="Times New Roman"/>
          <w:color w:val="000000" w:themeColor="text1"/>
        </w:rPr>
        <w:t xml:space="preserve">В соответствии со </w:t>
      </w:r>
      <w:hyperlink r:id="rId5" w:history="1">
        <w:r w:rsidRPr="00DA5522">
          <w:rPr>
            <w:rFonts w:ascii="Times New Roman" w:hAnsi="Times New Roman" w:cs="Times New Roman"/>
            <w:color w:val="000000" w:themeColor="text1"/>
          </w:rPr>
          <w:t>статьей 3.1</w:t>
        </w:r>
      </w:hyperlink>
      <w:r w:rsidRPr="00DA5522">
        <w:rPr>
          <w:rFonts w:ascii="Times New Roman" w:hAnsi="Times New Roman" w:cs="Times New Roman"/>
          <w:color w:val="000000" w:themeColor="text1"/>
        </w:rPr>
        <w:t xml:space="preserve"> Закона Красноярского края от 24.04.2008 N 5-1565 "Об особенностях правового регулирования муниципальной службы в Красноярском крае", </w:t>
      </w:r>
      <w:hyperlink r:id="rId6" w:history="1">
        <w:r w:rsidRPr="00DA5522">
          <w:rPr>
            <w:rFonts w:ascii="Times New Roman" w:hAnsi="Times New Roman" w:cs="Times New Roman"/>
            <w:color w:val="000000" w:themeColor="text1"/>
          </w:rPr>
          <w:t>разделом 2</w:t>
        </w:r>
      </w:hyperlink>
      <w:r w:rsidRPr="00DA5522">
        <w:rPr>
          <w:rFonts w:ascii="Times New Roman" w:hAnsi="Times New Roman" w:cs="Times New Roman"/>
          <w:color w:val="000000" w:themeColor="text1"/>
        </w:rPr>
        <w:t xml:space="preserve"> приложения к Решению Красноярского городского Совета депутатов от 16.06.2010 N 10-189 "Об утверждении Положения о комиссиях по соблюдению требований к служебному поведению муниципальных служащих и урегулированию конфликта интересов на муниципальной службе в Контрольно-счетной палате и аппарате Избирательной</w:t>
      </w:r>
      <w:proofErr w:type="gramEnd"/>
      <w:r w:rsidRPr="00DA5522">
        <w:rPr>
          <w:rFonts w:ascii="Times New Roman" w:hAnsi="Times New Roman" w:cs="Times New Roman"/>
          <w:color w:val="000000" w:themeColor="text1"/>
        </w:rPr>
        <w:t xml:space="preserve"> комиссии города Красноярска", Красноярский городской Совет депутатов постановил:</w:t>
      </w:r>
    </w:p>
    <w:p w:rsidR="00DA5522" w:rsidRPr="00DA5522" w:rsidRDefault="00DA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 xml:space="preserve">1. Образовать комиссию по соблюдению требований к служебному поведению муниципальных служащих и урегулированию конфликта интересов на муниципальной службе в Контрольно-счетной палате города Красноярска в </w:t>
      </w:r>
      <w:hyperlink w:anchor="P34" w:history="1">
        <w:r w:rsidRPr="00DA5522">
          <w:rPr>
            <w:rFonts w:ascii="Times New Roman" w:hAnsi="Times New Roman" w:cs="Times New Roman"/>
            <w:color w:val="000000" w:themeColor="text1"/>
          </w:rPr>
          <w:t>составе</w:t>
        </w:r>
      </w:hyperlink>
      <w:r w:rsidRPr="00DA5522">
        <w:rPr>
          <w:rFonts w:ascii="Times New Roman" w:hAnsi="Times New Roman" w:cs="Times New Roman"/>
          <w:color w:val="000000" w:themeColor="text1"/>
        </w:rPr>
        <w:t xml:space="preserve"> согласно приложению.</w:t>
      </w:r>
    </w:p>
    <w:p w:rsidR="00DA5522" w:rsidRPr="00DA5522" w:rsidRDefault="00DA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2. Настоящее Постановление вступает в силу со дня его официального опубликования.</w:t>
      </w:r>
    </w:p>
    <w:p w:rsidR="00DA5522" w:rsidRPr="00DA5522" w:rsidRDefault="00DA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DA5522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DA5522">
        <w:rPr>
          <w:rFonts w:ascii="Times New Roman" w:hAnsi="Times New Roman" w:cs="Times New Roman"/>
          <w:color w:val="000000" w:themeColor="text1"/>
        </w:rPr>
        <w:t xml:space="preserve"> исполнением настоящего Постановления возложить на постоянную комиссию по городскому самоуправлению.</w:t>
      </w:r>
    </w:p>
    <w:p w:rsidR="00DA5522" w:rsidRPr="00DA5522" w:rsidRDefault="00DA552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A5522" w:rsidRPr="00DA5522" w:rsidRDefault="00DA552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Председатель</w:t>
      </w:r>
    </w:p>
    <w:p w:rsidR="00DA5522" w:rsidRPr="00DA5522" w:rsidRDefault="00DA552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Красноярского городского</w:t>
      </w:r>
    </w:p>
    <w:p w:rsidR="00DA5522" w:rsidRPr="00DA5522" w:rsidRDefault="00DA552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DA5522" w:rsidRPr="00DA5522" w:rsidRDefault="00DA552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В.А.РЕВКУЦ</w:t>
      </w:r>
    </w:p>
    <w:p w:rsidR="00DA5522" w:rsidRPr="00DA5522" w:rsidRDefault="00DA552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A5522" w:rsidRPr="00DA5522" w:rsidRDefault="00DA552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A5522" w:rsidRPr="00DA5522" w:rsidRDefault="00DA5522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DA5522">
        <w:rPr>
          <w:rFonts w:ascii="Times New Roman" w:hAnsi="Times New Roman" w:cs="Times New Roman"/>
          <w:color w:val="000000" w:themeColor="text1"/>
        </w:rPr>
        <w:br w:type="page"/>
      </w:r>
    </w:p>
    <w:p w:rsidR="00DA5522" w:rsidRPr="00DA5522" w:rsidRDefault="00DA552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DA5522" w:rsidRPr="00DA5522" w:rsidRDefault="00DA552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DA5522" w:rsidRPr="00DA5522" w:rsidRDefault="00DA552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Красноярского городского</w:t>
      </w:r>
    </w:p>
    <w:p w:rsidR="00DA5522" w:rsidRPr="00DA5522" w:rsidRDefault="00DA552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DA5522" w:rsidRPr="00DA5522" w:rsidRDefault="00DA552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от 12 марта 2014 г. N 2-30П</w:t>
      </w:r>
    </w:p>
    <w:p w:rsidR="00DA5522" w:rsidRPr="00DA5522" w:rsidRDefault="00DA552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A5522" w:rsidRPr="00DA5522" w:rsidRDefault="00DA552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" w:name="P34"/>
      <w:bookmarkEnd w:id="1"/>
      <w:r w:rsidRPr="00DA5522">
        <w:rPr>
          <w:rFonts w:ascii="Times New Roman" w:hAnsi="Times New Roman" w:cs="Times New Roman"/>
          <w:color w:val="000000" w:themeColor="text1"/>
        </w:rPr>
        <w:t>СОСТАВ</w:t>
      </w:r>
    </w:p>
    <w:p w:rsidR="00DA5522" w:rsidRPr="00DA5522" w:rsidRDefault="00DA552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КОМИССИИ ПО СОБЛЮДЕНИЮ ТРЕБОВАНИЙ К СЛУЖЕБНОМУ ПОВЕДЕНИЮ</w:t>
      </w:r>
    </w:p>
    <w:p w:rsidR="00DA5522" w:rsidRPr="00DA5522" w:rsidRDefault="00DA552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МУНИЦИПАЛЬНЫХ СЛУЖАЩИХ И УРЕГУЛИРОВАНИЮ КОНФЛИКТА ИНТЕРЕСОВ</w:t>
      </w:r>
    </w:p>
    <w:p w:rsidR="00DA5522" w:rsidRPr="00DA5522" w:rsidRDefault="00DA552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НА МУНИЦИПАЛЬНОЙ СЛУЖБЕ В КОНТРОЛЬНО-СЧЕТНОЙ ПАЛАТЕ</w:t>
      </w:r>
    </w:p>
    <w:p w:rsidR="00DA5522" w:rsidRPr="00DA5522" w:rsidRDefault="00DA552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ГОРОДА КРАСНОЯРСКА</w:t>
      </w:r>
    </w:p>
    <w:p w:rsidR="004D10D4" w:rsidRDefault="004D10D4" w:rsidP="004D10D4">
      <w:pPr>
        <w:pStyle w:val="ConsPlusNormal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4D10D4" w:rsidRPr="00DA5522" w:rsidRDefault="004D10D4" w:rsidP="004D10D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4D10D4" w:rsidRPr="00DA5522" w:rsidRDefault="004D10D4" w:rsidP="004D10D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A5522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" w:history="1">
        <w:r w:rsidRPr="00DA5522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DA5522">
        <w:rPr>
          <w:rFonts w:ascii="Times New Roman" w:hAnsi="Times New Roman" w:cs="Times New Roman"/>
          <w:color w:val="000000" w:themeColor="text1"/>
        </w:rPr>
        <w:t xml:space="preserve"> Красноярского городского Совета депутатов</w:t>
      </w:r>
      <w:proofErr w:type="gramEnd"/>
    </w:p>
    <w:p w:rsidR="00DA5522" w:rsidRPr="00DA5522" w:rsidRDefault="004D10D4" w:rsidP="004D10D4">
      <w:pPr>
        <w:spacing w:after="1"/>
        <w:jc w:val="center"/>
        <w:rPr>
          <w:rFonts w:ascii="Times New Roman" w:hAnsi="Times New Roman" w:cs="Times New Roman"/>
          <w:color w:val="000000" w:themeColor="text1"/>
        </w:rPr>
      </w:pPr>
      <w:r w:rsidRPr="00DA5522">
        <w:rPr>
          <w:rFonts w:ascii="Times New Roman" w:hAnsi="Times New Roman" w:cs="Times New Roman"/>
          <w:color w:val="000000" w:themeColor="text1"/>
        </w:rPr>
        <w:t>от 29.01.2019 N В-41П, от 19.12.2019 №5-97П)</w:t>
      </w:r>
    </w:p>
    <w:p w:rsidR="00DA5522" w:rsidRPr="00DA5522" w:rsidRDefault="00DA552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4"/>
        <w:gridCol w:w="5726"/>
      </w:tblGrid>
      <w:tr w:rsidR="00DA5522" w:rsidRPr="00DA552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A5522" w:rsidRPr="00DA5522" w:rsidRDefault="00DA552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Алдашова</w:t>
            </w:r>
          </w:p>
          <w:p w:rsidR="00DA5522" w:rsidRPr="00DA5522" w:rsidRDefault="00DA552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Светлана Григорьевна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5522" w:rsidRPr="00DA5522" w:rsidRDefault="00DA55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A5522" w:rsidRPr="00DA5522" w:rsidRDefault="00DA55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председатель Контрольно-счетной палаты города Красноярска, председатель комиссии</w:t>
            </w:r>
          </w:p>
        </w:tc>
      </w:tr>
      <w:tr w:rsidR="00DA5522" w:rsidRPr="00DA552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A5522" w:rsidRPr="00DA5522" w:rsidRDefault="00DA552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Большунова</w:t>
            </w:r>
          </w:p>
          <w:p w:rsidR="00DA5522" w:rsidRPr="00DA5522" w:rsidRDefault="00DA552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Ольга Петровна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5522" w:rsidRPr="00DA5522" w:rsidRDefault="00DA55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A5522" w:rsidRPr="00DA5522" w:rsidRDefault="00DA55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начальник экспертно-аналитического отдела Контрольно-счетной палаты города Красноярска, заместитель председателя комиссии</w:t>
            </w:r>
          </w:p>
        </w:tc>
      </w:tr>
      <w:tr w:rsidR="00DA5522" w:rsidRPr="00DA552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A5522" w:rsidRPr="00DA5522" w:rsidRDefault="00DA552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5522">
              <w:rPr>
                <w:rFonts w:ascii="Times New Roman" w:hAnsi="Times New Roman" w:cs="Times New Roman"/>
                <w:color w:val="000000" w:themeColor="text1"/>
              </w:rPr>
              <w:t>Шотт</w:t>
            </w:r>
            <w:proofErr w:type="spellEnd"/>
          </w:p>
          <w:p w:rsidR="00DA5522" w:rsidRPr="00DA5522" w:rsidRDefault="00DA5522" w:rsidP="00DA552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Мария Викторовна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5522" w:rsidRPr="00DA5522" w:rsidRDefault="00DA55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A5522" w:rsidRPr="00DA5522" w:rsidRDefault="00DA55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начальник организационного отдела Контрольно-счетной палаты города Красноярска, секретарь комиссии</w:t>
            </w:r>
          </w:p>
        </w:tc>
      </w:tr>
      <w:tr w:rsidR="00DA5522" w:rsidRPr="00DA552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A5522" w:rsidRPr="00DA5522" w:rsidRDefault="00DA552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Ларионова</w:t>
            </w:r>
          </w:p>
          <w:p w:rsidR="00DA5522" w:rsidRPr="00DA5522" w:rsidRDefault="00DA552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Оксана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5522" w:rsidRPr="00DA5522" w:rsidRDefault="00DA55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A5522" w:rsidRPr="00DA5522" w:rsidRDefault="00DA55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депутат Красноярского городского Совета депутатов</w:t>
            </w:r>
          </w:p>
        </w:tc>
      </w:tr>
      <w:tr w:rsidR="00DA5522" w:rsidRPr="00DA552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A5522" w:rsidRPr="00DA5522" w:rsidRDefault="00DA552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5522">
              <w:rPr>
                <w:rFonts w:ascii="Times New Roman" w:hAnsi="Times New Roman" w:cs="Times New Roman"/>
                <w:color w:val="000000" w:themeColor="text1"/>
              </w:rPr>
              <w:t>Ферова</w:t>
            </w:r>
            <w:proofErr w:type="spellEnd"/>
          </w:p>
          <w:p w:rsidR="00DA5522" w:rsidRPr="00DA5522" w:rsidRDefault="00DA552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Ирина Сергеевна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5522" w:rsidRPr="00DA5522" w:rsidRDefault="00DA55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A5522" w:rsidRPr="00DA5522" w:rsidRDefault="00DA55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522">
              <w:rPr>
                <w:rFonts w:ascii="Times New Roman" w:hAnsi="Times New Roman" w:cs="Times New Roman"/>
                <w:color w:val="000000" w:themeColor="text1"/>
              </w:rPr>
              <w:t>заведующий кафедрой финансов Института экономики, управления и природопользования Федерального государственного автономного образовательного учреждения высшего образования "Сибирский федеральный университет" (по согласованию)</w:t>
            </w:r>
          </w:p>
        </w:tc>
      </w:tr>
    </w:tbl>
    <w:p w:rsidR="00DA5522" w:rsidRPr="00DA5522" w:rsidRDefault="00DA552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sectPr w:rsidR="00DA5522" w:rsidRPr="00DA5522" w:rsidSect="0034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22"/>
    <w:rsid w:val="004D10D4"/>
    <w:rsid w:val="00DA5522"/>
    <w:rsid w:val="00E1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11CE06F38A708477A625196B3D36F20DB83667B70DFAD0DC500C55C51EF18231FD85358A57707AD8BB65EFFABA25A90B6457F8A30A870CA60FCAA30CX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1CE06F38A708477A625196B3D36F20DB83667B70EF8DFDE510C55C51EF18231FD85358A57707AD8BB65EEF7BA25A90B6457F8A30A870CA60FCAA30CX2I" TargetMode="External"/><Relationship Id="rId5" Type="http://schemas.openxmlformats.org/officeDocument/2006/relationships/hyperlink" Target="consultantplus://offline/ref=DA11CE06F38A708477A625196B3D36F20DB83667B70EF2D8D9540C55C51EF18231FD85358A57707AD8BB66ECF6BA25A90B6457F8A30A870CA60FCAA30CX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Леонидович Русаков</dc:creator>
  <cp:lastModifiedBy>Александр Леонидович Русаков</cp:lastModifiedBy>
  <cp:revision>2</cp:revision>
  <dcterms:created xsi:type="dcterms:W3CDTF">2020-02-13T08:23:00Z</dcterms:created>
  <dcterms:modified xsi:type="dcterms:W3CDTF">2020-02-13T08:33:00Z</dcterms:modified>
</cp:coreProperties>
</file>