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drawings/drawing9.xml" ContentType="application/vnd.openxmlformats-officedocument.drawingml.chartshapes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9B580A">
        <w:rPr>
          <w:rFonts w:ascii="Times New Roman" w:hAnsi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 wp14:anchorId="20D9EFB7" wp14:editId="63CE1247">
            <wp:simplePos x="0" y="0"/>
            <wp:positionH relativeFrom="column">
              <wp:posOffset>20320</wp:posOffset>
            </wp:positionH>
            <wp:positionV relativeFrom="paragraph">
              <wp:posOffset>46990</wp:posOffset>
            </wp:positionV>
            <wp:extent cx="6103620" cy="1336040"/>
            <wp:effectExtent l="19050" t="0" r="0" b="0"/>
            <wp:wrapNone/>
            <wp:docPr id="6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лан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261353" w:rsidRPr="009B580A" w:rsidRDefault="00261353" w:rsidP="002613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580A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261353" w:rsidRPr="009B580A" w:rsidRDefault="00261353" w:rsidP="002613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867" w:rsidRPr="009B580A" w:rsidRDefault="00261353" w:rsidP="00261353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80A">
        <w:rPr>
          <w:rFonts w:ascii="Times New Roman" w:hAnsi="Times New Roman" w:cs="Times New Roman"/>
          <w:b/>
          <w:sz w:val="32"/>
          <w:szCs w:val="32"/>
        </w:rPr>
        <w:t xml:space="preserve">ПО РЕЗУЛЬТАТАМ ПРОВЕРКИ ДОСТОВЕРНОСТИ, ПОЛНОТЫ </w:t>
      </w:r>
      <w:r w:rsidR="00893FAC" w:rsidRPr="009B580A">
        <w:rPr>
          <w:rFonts w:ascii="Times New Roman" w:hAnsi="Times New Roman" w:cs="Times New Roman"/>
          <w:b/>
          <w:sz w:val="32"/>
          <w:szCs w:val="32"/>
        </w:rPr>
        <w:t>И</w:t>
      </w:r>
      <w:r w:rsidRPr="009B580A">
        <w:rPr>
          <w:rFonts w:ascii="Times New Roman" w:hAnsi="Times New Roman" w:cs="Times New Roman"/>
          <w:b/>
          <w:sz w:val="32"/>
          <w:szCs w:val="32"/>
        </w:rPr>
        <w:t xml:space="preserve"> СООТВЕТСТВИЯ НОРМАТИВНЫМ ТРЕБОВАНИЯМ СОСТАВЛЕНИЯ И ПРЕДСТАВЛЕНИЯ ОТЧЕТА ОБ ИСПОЛНЕНИИ БЮДЖЕТА ГОРОДА КРАСНОЯРСКА ЗА </w:t>
      </w:r>
      <w:r w:rsidR="009B580A" w:rsidRPr="009B580A">
        <w:rPr>
          <w:rFonts w:ascii="Times New Roman" w:hAnsi="Times New Roman" w:cs="Times New Roman"/>
          <w:b/>
          <w:sz w:val="32"/>
          <w:szCs w:val="32"/>
        </w:rPr>
        <w:t xml:space="preserve">ПЕРВОЕ ПОЛУГОДИЕ </w:t>
      </w:r>
      <w:r w:rsidR="00795A68" w:rsidRPr="009B580A">
        <w:rPr>
          <w:rFonts w:ascii="Times New Roman" w:hAnsi="Times New Roman" w:cs="Times New Roman"/>
          <w:b/>
          <w:sz w:val="32"/>
          <w:szCs w:val="32"/>
        </w:rPr>
        <w:t>201</w:t>
      </w:r>
      <w:r w:rsidR="0024451E" w:rsidRPr="009B580A">
        <w:rPr>
          <w:rFonts w:ascii="Times New Roman" w:hAnsi="Times New Roman" w:cs="Times New Roman"/>
          <w:b/>
          <w:sz w:val="32"/>
          <w:szCs w:val="32"/>
        </w:rPr>
        <w:t>7</w:t>
      </w:r>
      <w:r w:rsidR="00795A68" w:rsidRPr="009B580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B580A">
        <w:rPr>
          <w:rFonts w:ascii="Times New Roman" w:hAnsi="Times New Roman" w:cs="Times New Roman"/>
          <w:b/>
          <w:sz w:val="32"/>
          <w:szCs w:val="32"/>
        </w:rPr>
        <w:t>ГОДА</w:t>
      </w: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242781" w:rsidRPr="009B580A" w:rsidRDefault="00242781" w:rsidP="0011656D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9B580A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Утверждено </w:t>
      </w:r>
    </w:p>
    <w:p w:rsidR="00242781" w:rsidRPr="009B580A" w:rsidRDefault="00242781" w:rsidP="0011656D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9B580A">
        <w:rPr>
          <w:rFonts w:ascii="Times New Roman" w:hAnsi="Times New Roman"/>
          <w:color w:val="000000" w:themeColor="text1"/>
          <w:sz w:val="28"/>
          <w:szCs w:val="28"/>
        </w:rPr>
        <w:t>решением коллегии</w:t>
      </w:r>
    </w:p>
    <w:p w:rsidR="00242781" w:rsidRPr="009B580A" w:rsidRDefault="0011656D" w:rsidP="0011656D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9B580A">
        <w:rPr>
          <w:rFonts w:ascii="Times New Roman" w:hAnsi="Times New Roman"/>
          <w:color w:val="000000" w:themeColor="text1"/>
          <w:sz w:val="28"/>
          <w:szCs w:val="28"/>
        </w:rPr>
        <w:t>Контрольно-счетной палаты</w:t>
      </w:r>
    </w:p>
    <w:p w:rsidR="00242781" w:rsidRPr="009B580A" w:rsidRDefault="00242781" w:rsidP="0011656D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9B580A">
        <w:rPr>
          <w:rFonts w:ascii="Times New Roman" w:hAnsi="Times New Roman"/>
          <w:color w:val="000000" w:themeColor="text1"/>
          <w:sz w:val="28"/>
          <w:szCs w:val="28"/>
        </w:rPr>
        <w:t>города Красноярска</w:t>
      </w:r>
    </w:p>
    <w:p w:rsidR="00675867" w:rsidRPr="009B580A" w:rsidRDefault="00242781" w:rsidP="0011656D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9B580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332218">
        <w:rPr>
          <w:rFonts w:ascii="Times New Roman" w:hAnsi="Times New Roman"/>
          <w:color w:val="000000" w:themeColor="text1"/>
          <w:sz w:val="28"/>
          <w:szCs w:val="28"/>
        </w:rPr>
        <w:t>31.08.2017</w:t>
      </w:r>
      <w:r w:rsidRPr="009B580A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332218">
        <w:rPr>
          <w:rFonts w:ascii="Times New Roman" w:hAnsi="Times New Roman"/>
          <w:color w:val="000000" w:themeColor="text1"/>
          <w:sz w:val="28"/>
          <w:szCs w:val="28"/>
        </w:rPr>
        <w:t>37</w:t>
      </w:r>
    </w:p>
    <w:p w:rsidR="00675867" w:rsidRPr="009B580A" w:rsidRDefault="00675867" w:rsidP="00A84D48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5867" w:rsidRPr="009B580A" w:rsidRDefault="00675867" w:rsidP="0067586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9B580A" w:rsidRDefault="00675867" w:rsidP="006758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3E1F" w:rsidRPr="009B580A" w:rsidRDefault="00675867" w:rsidP="00675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/>
          <w:sz w:val="28"/>
          <w:szCs w:val="28"/>
        </w:rPr>
        <w:t>Красноярск 201</w:t>
      </w:r>
      <w:r w:rsidR="0024451E" w:rsidRPr="009B580A">
        <w:rPr>
          <w:rFonts w:ascii="Times New Roman" w:hAnsi="Times New Roman"/>
          <w:sz w:val="28"/>
          <w:szCs w:val="28"/>
        </w:rPr>
        <w:t>7</w:t>
      </w:r>
      <w:r w:rsidR="00FF3E1F" w:rsidRPr="009B580A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highlight w:val="yellow"/>
        </w:rPr>
        <w:id w:val="11131663"/>
        <w:docPartObj>
          <w:docPartGallery w:val="Table of Contents"/>
          <w:docPartUnique/>
        </w:docPartObj>
      </w:sdtPr>
      <w:sdtContent>
        <w:p w:rsidR="00FF3E1F" w:rsidRPr="00623173" w:rsidRDefault="00FF3E1F" w:rsidP="001B2399">
          <w:pPr>
            <w:pStyle w:val="af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623173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AF63C4" w:rsidRPr="00623173" w:rsidRDefault="00AF63C4" w:rsidP="001B2399">
          <w:pPr>
            <w:pStyle w:val="11"/>
            <w:rPr>
              <w:rFonts w:ascii="Times New Roman" w:hAnsi="Times New Roman" w:cs="Times New Roman"/>
              <w:highlight w:val="yellow"/>
            </w:rPr>
          </w:pPr>
        </w:p>
        <w:p w:rsidR="00F2616E" w:rsidRPr="00623173" w:rsidRDefault="00335CF0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623173">
            <w:rPr>
              <w:rFonts w:ascii="Times New Roman" w:hAnsi="Times New Roman" w:cs="Times New Roman"/>
              <w:highlight w:val="yellow"/>
            </w:rPr>
            <w:fldChar w:fldCharType="begin"/>
          </w:r>
          <w:r w:rsidR="00FF3E1F" w:rsidRPr="00623173">
            <w:rPr>
              <w:rFonts w:ascii="Times New Roman" w:hAnsi="Times New Roman" w:cs="Times New Roman"/>
              <w:highlight w:val="yellow"/>
            </w:rPr>
            <w:instrText xml:space="preserve"> TOC \o "1-3" \h \z \u </w:instrText>
          </w:r>
          <w:r w:rsidRPr="00623173">
            <w:rPr>
              <w:rFonts w:ascii="Times New Roman" w:hAnsi="Times New Roman" w:cs="Times New Roman"/>
              <w:highlight w:val="yellow"/>
            </w:rPr>
            <w:fldChar w:fldCharType="separate"/>
          </w:r>
          <w:hyperlink w:anchor="_Toc491681491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I. Вводная часть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2399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 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_Toc491681491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2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II. Анализ исполнения основных параметров бюджета города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_Toc491681492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3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III. Анализ исполнения доходов бюджета города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_Toc491681493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4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3.1. Основные показатели социально – экономического развития города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_Toc491681494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5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3.2. Исполнение бюджета города по доходам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_Toc491681495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6" w:history="1"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3.2.1.</w:t>
            </w:r>
            <w:r w:rsid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Исполнение по налоговым доходам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_Toc491681496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7" w:history="1"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3.2.2.</w:t>
            </w:r>
            <w:r w:rsid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Исполнение по неналоговым доходам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_Toc491681497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8" w:history="1">
            <w:r w:rsid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3.2.3</w:t>
            </w:r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  <w:lang w:eastAsia="ru-RU"/>
              </w:rPr>
              <w:t>Исполнение по безвозмездным поступлениям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_Toc491681498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499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IV. Анализ исполнения расходов бюджета города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_Toc491681499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0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4.1. Кредиторская задолженность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_Toc491681500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1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4.2. Анализ использования бюджетных ассигнований муниципального дорожного фонда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_Toc491681501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2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4.3. Анализ исполнения адресной инвестиционной программы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_Toc491681502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3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4.4. Исполнение бюджета города по расходам отраслей социальной сферы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_Toc491681503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4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4.4.1.</w:t>
            </w:r>
            <w:r w:rsid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Развитие образования в городе Красноярске на 2017 год и плановый период 2018-2019 годов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_Toc491681504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5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4.4.2.</w:t>
            </w:r>
            <w:r w:rsid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Развитие молодежной политики в городе Красноярске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_Toc491681505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6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4.4.3.</w:t>
            </w:r>
            <w:r w:rsid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Развитие культуры в городе Красноярске на 2017 год и плановый период 2018-2019 годов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_Toc491681506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7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4.4.5.</w:t>
            </w:r>
            <w:r w:rsid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Социальная поддержка населения города Красноярска на 2017 год и плановый период 2018-2019 годов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_Toc491681507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8" w:history="1"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</w:rPr>
              <w:t>4.4.6.</w:t>
            </w:r>
            <w:r w:rsid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4"/>
                <w:szCs w:val="24"/>
              </w:rPr>
              <w:t>Развитие физической культуры и спорта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_Toc491681508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09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4.5. Исполнение бюджета по расходам в сфере жилищно-коммунального и дорожного хозяйства, транспорта и управления земельно-имущественными отношениями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_Toc491681509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0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4.5.1.</w:t>
            </w:r>
            <w:r w:rsid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Исполнение расходов в жилищно-коммунальном и дорожном хозяйстве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_Toc491681510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1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Дорожное хозяйство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_Toc491681511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2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Жилищное хозяйство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_Toc491681512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3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Коммунальное хозяйство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_Toc491681513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4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Благоустройство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_Toc491681514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5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Прочие расходы в сфере жилищно-коммунального и дорожного хозяйства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_Toc491681515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6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4.5.2.</w:t>
            </w:r>
            <w:r w:rsid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Управление земельно-имущественными отношениями на территории города Красноярска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_Toc491681516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7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4.6.</w:t>
            </w:r>
            <w:r w:rsid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Исполнение бюджета по расходам на обеспечение пассажирских перевозок транспортом общего пользования в городе Красноярске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_Toc491681517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8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4.7.</w:t>
            </w:r>
            <w:r w:rsid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Исполнение бюджета по расходам на создание условий для развития предпринимательства в городе Красноярске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_Toc491681518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21"/>
            <w:tabs>
              <w:tab w:val="right" w:leader="dot" w:pos="9911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19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4.8. Информатизация города Красноярска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_Toc491681519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20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V. Аудит в сфере муниципальных закупок товаров, работ и услуг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_Toc491681520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21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VI. Профицит бюджета, муниципальный долг и его обслуживание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_Toc491681521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1681522" w:history="1">
            <w:r w:rsidR="00F2616E" w:rsidRPr="00623173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VII. Источники финансирования дефицита бюджета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_Toc491681522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616E" w:rsidRPr="00623173" w:rsidRDefault="002237EB" w:rsidP="001B2399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91681523" w:history="1"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VIII</w:t>
            </w:r>
            <w:r w:rsidR="00F2616E" w:rsidRPr="0062317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. Выводы и рекомендации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_Toc491681523 \h </w:instrTex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3D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78</w:t>
            </w:r>
            <w:r w:rsidR="00F2616E" w:rsidRPr="0062317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3E1F" w:rsidRPr="00623173" w:rsidRDefault="00335CF0" w:rsidP="001B2399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623173">
            <w:rPr>
              <w:rFonts w:ascii="Times New Roman" w:hAnsi="Times New Roman" w:cs="Times New Roman"/>
              <w:sz w:val="24"/>
              <w:szCs w:val="24"/>
              <w:highlight w:val="yellow"/>
            </w:rPr>
            <w:fldChar w:fldCharType="end"/>
          </w:r>
        </w:p>
      </w:sdtContent>
    </w:sdt>
    <w:p w:rsidR="00FF3E1F" w:rsidRPr="0068794E" w:rsidRDefault="00FF3E1F" w:rsidP="00A12D39">
      <w:pPr>
        <w:spacing w:after="0" w:line="240" w:lineRule="auto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FF3E1F" w:rsidRPr="0068794E" w:rsidRDefault="00FF3E1F" w:rsidP="00B85A5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02A60" w:rsidRPr="009B580A" w:rsidRDefault="00A02A60" w:rsidP="00AF63C4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9B580A">
        <w:rPr>
          <w:rFonts w:ascii="Times New Roman" w:hAnsi="Times New Roman" w:cs="Times New Roman"/>
          <w:sz w:val="28"/>
          <w:szCs w:val="28"/>
          <w:highlight w:val="yellow"/>
          <w:lang w:val="en-US"/>
        </w:rPr>
        <w:br w:type="page"/>
      </w:r>
    </w:p>
    <w:p w:rsidR="00214EFE" w:rsidRPr="009B580A" w:rsidRDefault="00E014F9" w:rsidP="0011656D">
      <w:pPr>
        <w:pStyle w:val="1"/>
        <w:ind w:left="0" w:right="0" w:firstLine="0"/>
        <w:rPr>
          <w:sz w:val="32"/>
          <w:szCs w:val="32"/>
        </w:rPr>
      </w:pPr>
      <w:bookmarkStart w:id="0" w:name="_Toc396830836"/>
      <w:bookmarkStart w:id="1" w:name="_Toc491681491"/>
      <w:r w:rsidRPr="009B580A">
        <w:rPr>
          <w:sz w:val="32"/>
          <w:szCs w:val="32"/>
        </w:rPr>
        <w:lastRenderedPageBreak/>
        <w:t>I. </w:t>
      </w:r>
      <w:r w:rsidR="00214EFE" w:rsidRPr="009B580A">
        <w:rPr>
          <w:sz w:val="32"/>
          <w:szCs w:val="32"/>
        </w:rPr>
        <w:t>Вводная часть</w:t>
      </w:r>
      <w:bookmarkEnd w:id="0"/>
      <w:bookmarkEnd w:id="1"/>
    </w:p>
    <w:p w:rsidR="00214EFE" w:rsidRPr="009B580A" w:rsidRDefault="00214EFE" w:rsidP="00FB31B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454E5" w:rsidRPr="009B580A" w:rsidRDefault="0085500E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580A">
        <w:rPr>
          <w:rFonts w:ascii="Times New Roman" w:hAnsi="Times New Roman" w:cs="Times New Roman"/>
          <w:sz w:val="28"/>
          <w:szCs w:val="28"/>
        </w:rPr>
        <w:t>В соответствии со ст. </w:t>
      </w:r>
      <w:r w:rsidR="003B33C7" w:rsidRPr="009B580A">
        <w:rPr>
          <w:rFonts w:ascii="Times New Roman" w:hAnsi="Times New Roman" w:cs="Times New Roman"/>
          <w:sz w:val="28"/>
          <w:szCs w:val="28"/>
        </w:rPr>
        <w:t>268.1 Бюджетного кодекса Российской Федерации, ст. 37 Решения Красноярского городского Совета депутатов</w:t>
      </w:r>
      <w:r w:rsidR="00A10169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3B33C7" w:rsidRPr="009B580A">
        <w:rPr>
          <w:rFonts w:ascii="Times New Roman" w:hAnsi="Times New Roman" w:cs="Times New Roman"/>
          <w:sz w:val="28"/>
          <w:szCs w:val="28"/>
        </w:rPr>
        <w:t xml:space="preserve">от 11.12.2007 №15-359 «О бюджетном процессе в городе Красноярске» </w:t>
      </w:r>
      <w:r w:rsidR="00374518" w:rsidRPr="009B580A">
        <w:rPr>
          <w:rFonts w:ascii="Times New Roman" w:hAnsi="Times New Roman" w:cs="Times New Roman"/>
          <w:sz w:val="28"/>
          <w:szCs w:val="28"/>
        </w:rPr>
        <w:t xml:space="preserve">(далее – Решение КГСД №15-359) </w:t>
      </w:r>
      <w:r w:rsidR="003B33C7" w:rsidRPr="009B580A">
        <w:rPr>
          <w:rFonts w:ascii="Times New Roman" w:hAnsi="Times New Roman" w:cs="Times New Roman"/>
          <w:sz w:val="28"/>
          <w:szCs w:val="28"/>
        </w:rPr>
        <w:t>и ст. 2 Положения о Контрольно-счетной палате города Красноярска, утвержденного решением Красноярского городского Совета от 31.05.2005 № 6-108</w:t>
      </w:r>
      <w:r w:rsidR="00795A68" w:rsidRPr="009B580A">
        <w:rPr>
          <w:rFonts w:ascii="Times New Roman" w:hAnsi="Times New Roman" w:cs="Times New Roman"/>
          <w:sz w:val="28"/>
          <w:szCs w:val="28"/>
        </w:rPr>
        <w:t>,</w:t>
      </w:r>
      <w:r w:rsidRPr="009B580A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B251BC" w:rsidRPr="009B580A">
        <w:rPr>
          <w:rFonts w:ascii="Times New Roman" w:hAnsi="Times New Roman" w:cs="Times New Roman"/>
          <w:sz w:val="28"/>
          <w:szCs w:val="28"/>
        </w:rPr>
        <w:t>проверка достоверности, полноты и соответствия нормативным требованиям составления и предоставления отчета об исполнении</w:t>
      </w:r>
      <w:proofErr w:type="gramEnd"/>
      <w:r w:rsidR="00B251BC" w:rsidRPr="009B580A">
        <w:rPr>
          <w:rFonts w:ascii="Times New Roman" w:hAnsi="Times New Roman" w:cs="Times New Roman"/>
          <w:sz w:val="28"/>
          <w:szCs w:val="28"/>
        </w:rPr>
        <w:t xml:space="preserve"> бюджета города Красноярска за </w:t>
      </w:r>
      <w:r w:rsidR="00F23B33" w:rsidRPr="009B580A">
        <w:rPr>
          <w:rFonts w:ascii="Times New Roman" w:hAnsi="Times New Roman" w:cs="Times New Roman"/>
          <w:sz w:val="28"/>
          <w:szCs w:val="28"/>
        </w:rPr>
        <w:t xml:space="preserve">1 </w:t>
      </w:r>
      <w:r w:rsidR="00A71426" w:rsidRPr="009B580A">
        <w:rPr>
          <w:rFonts w:ascii="Times New Roman" w:hAnsi="Times New Roman" w:cs="Times New Roman"/>
          <w:sz w:val="28"/>
          <w:szCs w:val="28"/>
        </w:rPr>
        <w:t>полугодие</w:t>
      </w:r>
      <w:r w:rsidR="0078441F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6F7961" w:rsidRPr="009B580A">
        <w:rPr>
          <w:rFonts w:ascii="Times New Roman" w:hAnsi="Times New Roman" w:cs="Times New Roman"/>
          <w:sz w:val="28"/>
          <w:szCs w:val="28"/>
        </w:rPr>
        <w:t>201</w:t>
      </w:r>
      <w:r w:rsidR="0024451E" w:rsidRPr="009B580A">
        <w:rPr>
          <w:rFonts w:ascii="Times New Roman" w:hAnsi="Times New Roman" w:cs="Times New Roman"/>
          <w:sz w:val="28"/>
          <w:szCs w:val="28"/>
        </w:rPr>
        <w:t>7</w:t>
      </w:r>
      <w:r w:rsidR="003454E5" w:rsidRPr="009B580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10C12" w:rsidRPr="009B580A" w:rsidRDefault="00B83B84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 xml:space="preserve">Отчет об исполнении бюджета города Красноярска за </w:t>
      </w:r>
      <w:r w:rsidR="00F23B33" w:rsidRPr="009B580A">
        <w:rPr>
          <w:rFonts w:ascii="Times New Roman" w:hAnsi="Times New Roman" w:cs="Times New Roman"/>
          <w:sz w:val="28"/>
          <w:szCs w:val="28"/>
        </w:rPr>
        <w:t>1</w:t>
      </w:r>
      <w:r w:rsidR="001724EA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9B580A">
        <w:rPr>
          <w:rFonts w:ascii="Times New Roman" w:hAnsi="Times New Roman" w:cs="Times New Roman"/>
          <w:sz w:val="28"/>
          <w:szCs w:val="28"/>
        </w:rPr>
        <w:t>полугодие</w:t>
      </w:r>
      <w:r w:rsidR="00F23B33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Pr="009B580A">
        <w:rPr>
          <w:rFonts w:ascii="Times New Roman" w:hAnsi="Times New Roman" w:cs="Times New Roman"/>
          <w:sz w:val="28"/>
          <w:szCs w:val="28"/>
        </w:rPr>
        <w:t>201</w:t>
      </w:r>
      <w:r w:rsidR="0024451E" w:rsidRPr="009B580A">
        <w:rPr>
          <w:rFonts w:ascii="Times New Roman" w:hAnsi="Times New Roman" w:cs="Times New Roman"/>
          <w:sz w:val="28"/>
          <w:szCs w:val="28"/>
        </w:rPr>
        <w:t>7</w:t>
      </w:r>
      <w:r w:rsidRPr="009B580A">
        <w:rPr>
          <w:rFonts w:ascii="Times New Roman" w:hAnsi="Times New Roman" w:cs="Times New Roman"/>
          <w:sz w:val="28"/>
          <w:szCs w:val="28"/>
        </w:rPr>
        <w:t xml:space="preserve">года (далее – Отчет) </w:t>
      </w:r>
      <w:r w:rsidR="00A10C12" w:rsidRPr="009B580A">
        <w:rPr>
          <w:rFonts w:ascii="Times New Roman" w:hAnsi="Times New Roman" w:cs="Times New Roman"/>
          <w:sz w:val="28"/>
          <w:szCs w:val="28"/>
        </w:rPr>
        <w:t>представлен в Контрольно-счетную палату города Красноярска (далее – КСП)</w:t>
      </w:r>
      <w:r w:rsidR="00795A68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1724EA" w:rsidRPr="009B580A">
        <w:rPr>
          <w:rFonts w:ascii="Times New Roman" w:hAnsi="Times New Roman" w:cs="Times New Roman"/>
          <w:sz w:val="28"/>
          <w:szCs w:val="28"/>
        </w:rPr>
        <w:t xml:space="preserve">в сроки и </w:t>
      </w:r>
      <w:r w:rsidR="00795A68" w:rsidRPr="009B580A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724EA" w:rsidRPr="009B580A">
        <w:rPr>
          <w:rFonts w:ascii="Times New Roman" w:hAnsi="Times New Roman" w:cs="Times New Roman"/>
          <w:sz w:val="28"/>
          <w:szCs w:val="28"/>
        </w:rPr>
        <w:t>с требованиями</w:t>
      </w:r>
      <w:r w:rsidR="0078544A" w:rsidRPr="009B580A">
        <w:rPr>
          <w:rFonts w:ascii="Times New Roman" w:hAnsi="Times New Roman" w:cs="Times New Roman"/>
          <w:sz w:val="28"/>
          <w:szCs w:val="28"/>
        </w:rPr>
        <w:t>, установленными</w:t>
      </w:r>
      <w:r w:rsidR="001724EA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795A68" w:rsidRPr="009B580A">
        <w:rPr>
          <w:rFonts w:ascii="Times New Roman" w:hAnsi="Times New Roman" w:cs="Times New Roman"/>
          <w:sz w:val="28"/>
          <w:szCs w:val="28"/>
        </w:rPr>
        <w:t>ст.</w:t>
      </w:r>
      <w:r w:rsidR="00374518" w:rsidRPr="009B580A">
        <w:rPr>
          <w:rFonts w:ascii="Times New Roman" w:hAnsi="Times New Roman" w:cs="Times New Roman"/>
          <w:sz w:val="28"/>
          <w:szCs w:val="28"/>
        </w:rPr>
        <w:t xml:space="preserve"> 31 Р</w:t>
      </w:r>
      <w:r w:rsidRPr="009B580A">
        <w:rPr>
          <w:rFonts w:ascii="Times New Roman" w:hAnsi="Times New Roman" w:cs="Times New Roman"/>
          <w:sz w:val="28"/>
          <w:szCs w:val="28"/>
        </w:rPr>
        <w:t>ешения</w:t>
      </w:r>
      <w:r w:rsidR="00374518" w:rsidRPr="009B580A">
        <w:rPr>
          <w:rFonts w:ascii="Times New Roman" w:hAnsi="Times New Roman" w:cs="Times New Roman"/>
          <w:sz w:val="28"/>
          <w:szCs w:val="28"/>
        </w:rPr>
        <w:t xml:space="preserve"> КГСД</w:t>
      </w:r>
      <w:r w:rsidRPr="009B580A">
        <w:rPr>
          <w:rFonts w:ascii="Times New Roman" w:hAnsi="Times New Roman" w:cs="Times New Roman"/>
          <w:sz w:val="28"/>
          <w:szCs w:val="28"/>
        </w:rPr>
        <w:t xml:space="preserve"> №15-359</w:t>
      </w:r>
      <w:r w:rsidR="00A10C12" w:rsidRPr="009B580A">
        <w:rPr>
          <w:rFonts w:ascii="Times New Roman" w:hAnsi="Times New Roman" w:cs="Times New Roman"/>
          <w:sz w:val="28"/>
          <w:szCs w:val="28"/>
        </w:rPr>
        <w:t>.</w:t>
      </w:r>
    </w:p>
    <w:p w:rsidR="00A10C12" w:rsidRPr="009B580A" w:rsidRDefault="00A10C12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>Отчет утвержден постановлением администрации города</w:t>
      </w:r>
      <w:r w:rsidR="00E014F9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A00CC9" w:rsidRPr="009B580A">
        <w:rPr>
          <w:rFonts w:ascii="Times New Roman" w:hAnsi="Times New Roman" w:cs="Times New Roman"/>
          <w:sz w:val="28"/>
          <w:szCs w:val="28"/>
        </w:rPr>
        <w:t xml:space="preserve">Красноярска </w:t>
      </w:r>
      <w:r w:rsidR="00E014F9" w:rsidRPr="009B580A">
        <w:rPr>
          <w:rFonts w:ascii="Times New Roman" w:hAnsi="Times New Roman" w:cs="Times New Roman"/>
          <w:sz w:val="28"/>
          <w:szCs w:val="28"/>
        </w:rPr>
        <w:t xml:space="preserve">от </w:t>
      </w:r>
      <w:r w:rsidR="00A71426" w:rsidRPr="009B580A">
        <w:rPr>
          <w:rFonts w:ascii="Times New Roman" w:hAnsi="Times New Roman" w:cs="Times New Roman"/>
          <w:sz w:val="28"/>
          <w:szCs w:val="28"/>
        </w:rPr>
        <w:t>19.07.2017 № 474</w:t>
      </w:r>
      <w:r w:rsidR="001F5469" w:rsidRPr="009B580A">
        <w:rPr>
          <w:rFonts w:ascii="Times New Roman" w:hAnsi="Times New Roman" w:cs="Times New Roman"/>
          <w:sz w:val="28"/>
          <w:szCs w:val="28"/>
        </w:rPr>
        <w:t xml:space="preserve"> «Об утверждении отчета об исполнении бюджета города за </w:t>
      </w:r>
      <w:r w:rsidR="000642EC" w:rsidRPr="009B580A">
        <w:rPr>
          <w:rFonts w:ascii="Times New Roman" w:hAnsi="Times New Roman" w:cs="Times New Roman"/>
          <w:sz w:val="28"/>
          <w:szCs w:val="28"/>
        </w:rPr>
        <w:t xml:space="preserve">1 </w:t>
      </w:r>
      <w:r w:rsidR="00A71426" w:rsidRPr="009B580A">
        <w:rPr>
          <w:rFonts w:ascii="Times New Roman" w:hAnsi="Times New Roman" w:cs="Times New Roman"/>
          <w:sz w:val="28"/>
          <w:szCs w:val="28"/>
        </w:rPr>
        <w:t>полугодие</w:t>
      </w:r>
      <w:r w:rsidR="000642EC" w:rsidRPr="009B580A">
        <w:rPr>
          <w:rFonts w:ascii="Times New Roman" w:hAnsi="Times New Roman" w:cs="Times New Roman"/>
          <w:sz w:val="28"/>
          <w:szCs w:val="28"/>
        </w:rPr>
        <w:t xml:space="preserve"> 201</w:t>
      </w:r>
      <w:r w:rsidR="00F66A9C" w:rsidRPr="009B580A">
        <w:rPr>
          <w:rFonts w:ascii="Times New Roman" w:hAnsi="Times New Roman" w:cs="Times New Roman"/>
          <w:sz w:val="28"/>
          <w:szCs w:val="28"/>
        </w:rPr>
        <w:t>7</w:t>
      </w:r>
      <w:r w:rsidR="00A00CC9" w:rsidRPr="009B580A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5469" w:rsidRPr="009B580A">
        <w:rPr>
          <w:rFonts w:ascii="Times New Roman" w:hAnsi="Times New Roman" w:cs="Times New Roman"/>
          <w:sz w:val="28"/>
          <w:szCs w:val="28"/>
        </w:rPr>
        <w:t>»</w:t>
      </w:r>
      <w:r w:rsidRPr="009B580A">
        <w:rPr>
          <w:rFonts w:ascii="Times New Roman" w:hAnsi="Times New Roman" w:cs="Times New Roman"/>
          <w:sz w:val="28"/>
          <w:szCs w:val="28"/>
        </w:rPr>
        <w:t>.</w:t>
      </w:r>
    </w:p>
    <w:p w:rsidR="0092572E" w:rsidRPr="009B580A" w:rsidRDefault="0092572E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проведенной работы использовались сведения </w:t>
      </w:r>
      <w:r w:rsidR="00331CF3" w:rsidRPr="009B580A">
        <w:rPr>
          <w:rFonts w:ascii="Times New Roman" w:hAnsi="Times New Roman" w:cs="Times New Roman"/>
          <w:sz w:val="28"/>
          <w:szCs w:val="28"/>
          <w:lang w:eastAsia="ru-RU"/>
        </w:rPr>
        <w:t>департамента социально-экономического развития администрации города</w:t>
      </w:r>
      <w:r w:rsidRPr="009B580A">
        <w:rPr>
          <w:rFonts w:ascii="Times New Roman" w:hAnsi="Times New Roman" w:cs="Times New Roman"/>
          <w:sz w:val="28"/>
          <w:szCs w:val="28"/>
          <w:lang w:eastAsia="ru-RU"/>
        </w:rPr>
        <w:t>, главных администраторов бюджетных средств</w:t>
      </w:r>
      <w:r w:rsidR="00ED4AF5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, сведения УФК по </w:t>
      </w:r>
      <w:r w:rsidR="0014714C" w:rsidRPr="009B580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D4AF5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расноярскому краю </w:t>
      </w:r>
      <w:r w:rsidR="00ED4AF5" w:rsidRPr="009B580A">
        <w:rPr>
          <w:rFonts w:ascii="Times New Roman" w:hAnsi="Times New Roman" w:cs="Times New Roman"/>
          <w:sz w:val="28"/>
          <w:szCs w:val="28"/>
        </w:rPr>
        <w:t>по поступлениям и выбытиям (ф.0503151)</w:t>
      </w:r>
      <w:r w:rsidR="00010695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 и данные </w:t>
      </w:r>
      <w:r w:rsidR="00804BAF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раздела </w:t>
      </w:r>
      <w:r w:rsidR="00010695" w:rsidRPr="009B580A">
        <w:rPr>
          <w:rFonts w:ascii="Times New Roman" w:hAnsi="Times New Roman" w:cs="Times New Roman"/>
          <w:sz w:val="28"/>
          <w:szCs w:val="28"/>
          <w:lang w:eastAsia="ru-RU"/>
        </w:rPr>
        <w:t>«Открытый бюджет»</w:t>
      </w:r>
      <w:r w:rsidR="00804BAF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6E3D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размещенного </w:t>
      </w:r>
      <w:r w:rsidR="00804BAF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на официальном портале </w:t>
      </w:r>
      <w:r w:rsidR="008D747D" w:rsidRPr="009B580A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города Красноярска и </w:t>
      </w:r>
      <w:r w:rsidR="00804BAF" w:rsidRPr="009B580A">
        <w:rPr>
          <w:rFonts w:ascii="Times New Roman" w:hAnsi="Times New Roman" w:cs="Times New Roman"/>
          <w:sz w:val="28"/>
          <w:szCs w:val="28"/>
          <w:lang w:eastAsia="ru-RU"/>
        </w:rPr>
        <w:t>Правительства Красноярского края</w:t>
      </w:r>
      <w:r w:rsidRPr="009B58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7224" w:rsidRPr="009B580A" w:rsidRDefault="0014714C" w:rsidP="00FB31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 xml:space="preserve">Проверка достоверности отражения доходов и расходов бюджета города, указанных в </w:t>
      </w:r>
      <w:r w:rsidR="000E54B3" w:rsidRPr="009B580A">
        <w:rPr>
          <w:rFonts w:ascii="Times New Roman" w:hAnsi="Times New Roman" w:cs="Times New Roman"/>
          <w:sz w:val="28"/>
          <w:szCs w:val="28"/>
        </w:rPr>
        <w:t xml:space="preserve">Отчете </w:t>
      </w:r>
      <w:r w:rsidRPr="009B580A">
        <w:rPr>
          <w:rFonts w:ascii="Times New Roman" w:hAnsi="Times New Roman" w:cs="Times New Roman"/>
          <w:sz w:val="28"/>
          <w:szCs w:val="28"/>
        </w:rPr>
        <w:t>показала</w:t>
      </w:r>
      <w:r w:rsidR="000E54B3" w:rsidRPr="009B580A">
        <w:rPr>
          <w:rFonts w:ascii="Times New Roman" w:hAnsi="Times New Roman" w:cs="Times New Roman"/>
          <w:sz w:val="28"/>
          <w:szCs w:val="28"/>
        </w:rPr>
        <w:t>,</w:t>
      </w:r>
      <w:r w:rsidRPr="009B580A">
        <w:rPr>
          <w:rFonts w:ascii="Times New Roman" w:hAnsi="Times New Roman" w:cs="Times New Roman"/>
          <w:sz w:val="28"/>
          <w:szCs w:val="28"/>
        </w:rPr>
        <w:t xml:space="preserve"> что </w:t>
      </w:r>
      <w:r w:rsidR="001724EA" w:rsidRPr="009B580A">
        <w:rPr>
          <w:rFonts w:ascii="Times New Roman" w:hAnsi="Times New Roman" w:cs="Times New Roman"/>
          <w:sz w:val="28"/>
          <w:szCs w:val="28"/>
        </w:rPr>
        <w:t xml:space="preserve">его </w:t>
      </w:r>
      <w:r w:rsidRPr="009B580A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0E54B3" w:rsidRPr="009B580A">
        <w:rPr>
          <w:rFonts w:ascii="Times New Roman" w:hAnsi="Times New Roman" w:cs="Times New Roman"/>
          <w:sz w:val="28"/>
          <w:szCs w:val="28"/>
        </w:rPr>
        <w:t>соответствуют</w:t>
      </w:r>
      <w:r w:rsidR="00D37224" w:rsidRPr="009B580A">
        <w:rPr>
          <w:rFonts w:ascii="Times New Roman" w:hAnsi="Times New Roman" w:cs="Times New Roman"/>
          <w:sz w:val="28"/>
          <w:szCs w:val="28"/>
        </w:rPr>
        <w:t>:</w:t>
      </w:r>
    </w:p>
    <w:p w:rsidR="0014714C" w:rsidRPr="009B580A" w:rsidRDefault="00D37224" w:rsidP="00FB31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>-</w:t>
      </w:r>
      <w:r w:rsidR="0011656D" w:rsidRPr="009B580A">
        <w:rPr>
          <w:rFonts w:ascii="Times New Roman" w:hAnsi="Times New Roman" w:cs="Times New Roman"/>
          <w:sz w:val="28"/>
          <w:szCs w:val="28"/>
        </w:rPr>
        <w:t> </w:t>
      </w:r>
      <w:r w:rsidR="000E54B3" w:rsidRPr="009B580A">
        <w:rPr>
          <w:rFonts w:ascii="Times New Roman" w:hAnsi="Times New Roman" w:cs="Times New Roman"/>
          <w:sz w:val="28"/>
          <w:szCs w:val="28"/>
        </w:rPr>
        <w:t xml:space="preserve">данным УФК </w:t>
      </w:r>
      <w:r w:rsidR="000E54B3" w:rsidRPr="009B580A">
        <w:rPr>
          <w:rFonts w:ascii="Times New Roman" w:hAnsi="Times New Roman" w:cs="Times New Roman"/>
          <w:sz w:val="28"/>
          <w:szCs w:val="28"/>
          <w:lang w:eastAsia="ru-RU"/>
        </w:rPr>
        <w:t>по Красноярскому краю</w:t>
      </w:r>
      <w:r w:rsidR="000E54B3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B73918" w:rsidRPr="009B580A">
        <w:rPr>
          <w:rFonts w:ascii="Times New Roman" w:hAnsi="Times New Roman" w:cs="Times New Roman"/>
          <w:sz w:val="28"/>
          <w:szCs w:val="28"/>
        </w:rPr>
        <w:t>по форме 0503151</w:t>
      </w:r>
      <w:r w:rsidR="000E54B3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Pr="009B580A">
        <w:rPr>
          <w:rFonts w:ascii="Times New Roman" w:hAnsi="Times New Roman" w:cs="Times New Roman"/>
          <w:sz w:val="28"/>
          <w:szCs w:val="28"/>
        </w:rPr>
        <w:t>по состоянию на 01.0</w:t>
      </w:r>
      <w:r w:rsidR="00A71426" w:rsidRPr="009B580A">
        <w:rPr>
          <w:rFonts w:ascii="Times New Roman" w:hAnsi="Times New Roman" w:cs="Times New Roman"/>
          <w:sz w:val="28"/>
          <w:szCs w:val="28"/>
        </w:rPr>
        <w:t>7</w:t>
      </w:r>
      <w:r w:rsidRPr="009B580A">
        <w:rPr>
          <w:rFonts w:ascii="Times New Roman" w:hAnsi="Times New Roman" w:cs="Times New Roman"/>
          <w:sz w:val="28"/>
          <w:szCs w:val="28"/>
        </w:rPr>
        <w:t>.201</w:t>
      </w:r>
      <w:r w:rsidR="009B580A">
        <w:rPr>
          <w:rFonts w:ascii="Times New Roman" w:hAnsi="Times New Roman" w:cs="Times New Roman"/>
          <w:sz w:val="28"/>
          <w:szCs w:val="28"/>
        </w:rPr>
        <w:t>7</w:t>
      </w:r>
      <w:r w:rsidRPr="009B580A">
        <w:rPr>
          <w:rFonts w:ascii="Times New Roman" w:hAnsi="Times New Roman" w:cs="Times New Roman"/>
          <w:sz w:val="28"/>
          <w:szCs w:val="28"/>
        </w:rPr>
        <w:t>;</w:t>
      </w:r>
    </w:p>
    <w:p w:rsidR="001D655E" w:rsidRPr="009B580A" w:rsidRDefault="0011656D" w:rsidP="00FB31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>- </w:t>
      </w:r>
      <w:r w:rsidR="00D37224" w:rsidRPr="009B580A">
        <w:rPr>
          <w:rFonts w:ascii="Times New Roman" w:hAnsi="Times New Roman" w:cs="Times New Roman"/>
          <w:sz w:val="28"/>
          <w:szCs w:val="28"/>
        </w:rPr>
        <w:t xml:space="preserve">данным о </w:t>
      </w:r>
      <w:r w:rsidR="00423254" w:rsidRPr="009B580A">
        <w:rPr>
          <w:rFonts w:ascii="Times New Roman" w:hAnsi="Times New Roman" w:cs="Times New Roman"/>
          <w:sz w:val="28"/>
          <w:szCs w:val="28"/>
        </w:rPr>
        <w:t>бюджете города на 201</w:t>
      </w:r>
      <w:r w:rsidR="0024451E" w:rsidRPr="009B580A">
        <w:rPr>
          <w:rFonts w:ascii="Times New Roman" w:hAnsi="Times New Roman" w:cs="Times New Roman"/>
          <w:sz w:val="28"/>
          <w:szCs w:val="28"/>
        </w:rPr>
        <w:t>7</w:t>
      </w:r>
      <w:r w:rsidR="00423254" w:rsidRPr="009B580A">
        <w:rPr>
          <w:rFonts w:ascii="Times New Roman" w:hAnsi="Times New Roman" w:cs="Times New Roman"/>
          <w:sz w:val="28"/>
          <w:szCs w:val="28"/>
        </w:rPr>
        <w:t xml:space="preserve"> год с учетом изменений</w:t>
      </w:r>
      <w:r w:rsidR="00D37224" w:rsidRPr="009B580A">
        <w:rPr>
          <w:rFonts w:ascii="Times New Roman" w:hAnsi="Times New Roman" w:cs="Times New Roman"/>
          <w:sz w:val="28"/>
          <w:szCs w:val="28"/>
        </w:rPr>
        <w:t xml:space="preserve"> и</w:t>
      </w:r>
      <w:r w:rsidR="00423254" w:rsidRPr="009B580A">
        <w:rPr>
          <w:rFonts w:ascii="Times New Roman" w:hAnsi="Times New Roman" w:cs="Times New Roman"/>
          <w:sz w:val="28"/>
          <w:szCs w:val="28"/>
        </w:rPr>
        <w:t xml:space="preserve"> о </w:t>
      </w:r>
      <w:r w:rsidR="00D37224" w:rsidRPr="009B580A">
        <w:rPr>
          <w:rFonts w:ascii="Times New Roman" w:hAnsi="Times New Roman" w:cs="Times New Roman"/>
          <w:sz w:val="28"/>
          <w:szCs w:val="28"/>
        </w:rPr>
        <w:t xml:space="preserve"> фактическом исполнении по доходам и рас</w:t>
      </w:r>
      <w:r w:rsidR="00043665" w:rsidRPr="009B580A">
        <w:rPr>
          <w:rFonts w:ascii="Times New Roman" w:hAnsi="Times New Roman" w:cs="Times New Roman"/>
          <w:sz w:val="28"/>
          <w:szCs w:val="28"/>
        </w:rPr>
        <w:t>ходам по состоянию на 01.0</w:t>
      </w:r>
      <w:r w:rsidR="00A71426" w:rsidRPr="009B580A">
        <w:rPr>
          <w:rFonts w:ascii="Times New Roman" w:hAnsi="Times New Roman" w:cs="Times New Roman"/>
          <w:sz w:val="28"/>
          <w:szCs w:val="28"/>
        </w:rPr>
        <w:t>7</w:t>
      </w:r>
      <w:r w:rsidR="00043665" w:rsidRPr="009B580A">
        <w:rPr>
          <w:rFonts w:ascii="Times New Roman" w:hAnsi="Times New Roman" w:cs="Times New Roman"/>
          <w:sz w:val="28"/>
          <w:szCs w:val="28"/>
        </w:rPr>
        <w:t>.201</w:t>
      </w:r>
      <w:r w:rsidR="0024451E" w:rsidRPr="009B580A">
        <w:rPr>
          <w:rFonts w:ascii="Times New Roman" w:hAnsi="Times New Roman" w:cs="Times New Roman"/>
          <w:sz w:val="28"/>
          <w:szCs w:val="28"/>
        </w:rPr>
        <w:t>7</w:t>
      </w:r>
      <w:r w:rsidR="00D37224" w:rsidRPr="009B580A">
        <w:rPr>
          <w:rFonts w:ascii="Times New Roman" w:hAnsi="Times New Roman" w:cs="Times New Roman"/>
          <w:sz w:val="28"/>
          <w:szCs w:val="28"/>
        </w:rPr>
        <w:t>, размещенным в широком доступе на портале администрации города Красноярска в разделе «Открытый бюджет».</w:t>
      </w:r>
    </w:p>
    <w:p w:rsidR="00423254" w:rsidRPr="009B580A" w:rsidRDefault="00423254" w:rsidP="001D655E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214EFE" w:rsidRPr="009B580A" w:rsidRDefault="00A02A60" w:rsidP="0011656D">
      <w:pPr>
        <w:pStyle w:val="1"/>
        <w:ind w:left="0" w:right="0" w:firstLine="0"/>
        <w:rPr>
          <w:sz w:val="32"/>
          <w:szCs w:val="32"/>
        </w:rPr>
      </w:pPr>
      <w:bookmarkStart w:id="2" w:name="_Toc396830837"/>
      <w:bookmarkStart w:id="3" w:name="_Toc491681492"/>
      <w:r w:rsidRPr="009B580A">
        <w:rPr>
          <w:sz w:val="32"/>
          <w:szCs w:val="32"/>
        </w:rPr>
        <w:t>II. </w:t>
      </w:r>
      <w:r w:rsidR="00214EFE" w:rsidRPr="009B580A">
        <w:rPr>
          <w:sz w:val="32"/>
          <w:szCs w:val="32"/>
        </w:rPr>
        <w:t xml:space="preserve">Анализ исполнения </w:t>
      </w:r>
      <w:r w:rsidR="008F4CD8" w:rsidRPr="009B580A">
        <w:rPr>
          <w:sz w:val="32"/>
          <w:szCs w:val="32"/>
        </w:rPr>
        <w:t xml:space="preserve">основных </w:t>
      </w:r>
      <w:r w:rsidR="00FE31F1" w:rsidRPr="009B580A">
        <w:rPr>
          <w:sz w:val="32"/>
          <w:szCs w:val="32"/>
        </w:rPr>
        <w:t>параметров</w:t>
      </w:r>
      <w:r w:rsidR="00214EFE" w:rsidRPr="009B580A">
        <w:rPr>
          <w:sz w:val="32"/>
          <w:szCs w:val="32"/>
        </w:rPr>
        <w:t xml:space="preserve"> бюджета города</w:t>
      </w:r>
      <w:bookmarkEnd w:id="2"/>
      <w:bookmarkEnd w:id="3"/>
    </w:p>
    <w:p w:rsidR="004E4631" w:rsidRPr="007C4485" w:rsidRDefault="004E4631" w:rsidP="0011656D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675AD4" w:rsidRPr="009B580A" w:rsidRDefault="002F3838" w:rsidP="00675A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 xml:space="preserve">За </w:t>
      </w:r>
      <w:r w:rsidR="003B14DF" w:rsidRPr="009B580A">
        <w:rPr>
          <w:rFonts w:ascii="Times New Roman" w:hAnsi="Times New Roman" w:cs="Times New Roman"/>
          <w:sz w:val="28"/>
          <w:szCs w:val="28"/>
        </w:rPr>
        <w:t xml:space="preserve">1 </w:t>
      </w:r>
      <w:r w:rsidR="00A71426" w:rsidRPr="009B580A">
        <w:rPr>
          <w:rFonts w:ascii="Times New Roman" w:hAnsi="Times New Roman" w:cs="Times New Roman"/>
          <w:sz w:val="28"/>
          <w:szCs w:val="28"/>
        </w:rPr>
        <w:t>полугодие</w:t>
      </w:r>
      <w:r w:rsidR="008D6F35" w:rsidRPr="009B580A">
        <w:rPr>
          <w:rFonts w:ascii="Times New Roman" w:hAnsi="Times New Roman" w:cs="Times New Roman"/>
          <w:sz w:val="28"/>
          <w:szCs w:val="28"/>
        </w:rPr>
        <w:t xml:space="preserve"> 201</w:t>
      </w:r>
      <w:r w:rsidR="0024451E" w:rsidRPr="009B580A">
        <w:rPr>
          <w:rFonts w:ascii="Times New Roman" w:hAnsi="Times New Roman" w:cs="Times New Roman"/>
          <w:sz w:val="28"/>
          <w:szCs w:val="28"/>
        </w:rPr>
        <w:t>7</w:t>
      </w:r>
      <w:r w:rsidR="008D6F35" w:rsidRPr="009B580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E087C" w:rsidRPr="009B580A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667564" w:rsidRPr="009B580A">
        <w:rPr>
          <w:rFonts w:ascii="Times New Roman" w:hAnsi="Times New Roman" w:cs="Times New Roman"/>
          <w:sz w:val="28"/>
          <w:szCs w:val="28"/>
        </w:rPr>
        <w:t>Р</w:t>
      </w:r>
      <w:r w:rsidR="00CE087C" w:rsidRPr="009B580A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675AD4" w:rsidRPr="009B580A">
        <w:rPr>
          <w:rFonts w:ascii="Times New Roman" w:hAnsi="Times New Roman" w:cs="Times New Roman"/>
          <w:sz w:val="28"/>
          <w:szCs w:val="28"/>
        </w:rPr>
        <w:t xml:space="preserve">Красноярского городского Совета депутатов от 20.12.2016 </w:t>
      </w:r>
      <w:r w:rsidR="0033612A" w:rsidRPr="009B580A">
        <w:rPr>
          <w:rFonts w:ascii="Times New Roman" w:hAnsi="Times New Roman" w:cs="Times New Roman"/>
          <w:sz w:val="28"/>
          <w:szCs w:val="28"/>
        </w:rPr>
        <w:t>№</w:t>
      </w:r>
      <w:r w:rsidR="00675AD4" w:rsidRPr="009B580A">
        <w:rPr>
          <w:rFonts w:ascii="Times New Roman" w:hAnsi="Times New Roman" w:cs="Times New Roman"/>
          <w:sz w:val="28"/>
          <w:szCs w:val="28"/>
        </w:rPr>
        <w:t xml:space="preserve"> 16-191 «О бюджете города на 2017 год и плановый период 2018 - 2019 годов»</w:t>
      </w:r>
      <w:r w:rsidR="0033612A" w:rsidRPr="009B580A">
        <w:rPr>
          <w:rFonts w:ascii="Times New Roman" w:hAnsi="Times New Roman" w:cs="Times New Roman"/>
          <w:sz w:val="28"/>
          <w:szCs w:val="28"/>
        </w:rPr>
        <w:t xml:space="preserve"> (далее – КГСД № 16-191)</w:t>
      </w:r>
      <w:r w:rsidR="00675AD4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CE087C" w:rsidRPr="009B580A">
        <w:rPr>
          <w:rFonts w:ascii="Times New Roman" w:hAnsi="Times New Roman" w:cs="Times New Roman"/>
          <w:sz w:val="28"/>
          <w:szCs w:val="28"/>
        </w:rPr>
        <w:t>вносились</w:t>
      </w:r>
      <w:r w:rsidR="008D6F35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A71426" w:rsidRPr="009B580A">
        <w:rPr>
          <w:rFonts w:ascii="Times New Roman" w:hAnsi="Times New Roman" w:cs="Times New Roman"/>
          <w:sz w:val="28"/>
          <w:szCs w:val="28"/>
        </w:rPr>
        <w:t xml:space="preserve">два </w:t>
      </w:r>
      <w:r w:rsidR="005C5301" w:rsidRPr="009B580A">
        <w:rPr>
          <w:rFonts w:ascii="Times New Roman" w:hAnsi="Times New Roman" w:cs="Times New Roman"/>
          <w:sz w:val="28"/>
          <w:szCs w:val="28"/>
        </w:rPr>
        <w:t>раз</w:t>
      </w:r>
      <w:r w:rsidR="00A71426" w:rsidRPr="009B580A">
        <w:rPr>
          <w:rFonts w:ascii="Times New Roman" w:hAnsi="Times New Roman" w:cs="Times New Roman"/>
          <w:sz w:val="28"/>
          <w:szCs w:val="28"/>
        </w:rPr>
        <w:t>а</w:t>
      </w:r>
      <w:r w:rsidR="00CE087C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="00A71426" w:rsidRPr="009B580A">
        <w:rPr>
          <w:rFonts w:ascii="Times New Roman" w:hAnsi="Times New Roman" w:cs="Times New Roman"/>
          <w:sz w:val="28"/>
          <w:szCs w:val="28"/>
        </w:rPr>
        <w:t>от 14.03.2017, от 06.06.2017</w:t>
      </w:r>
      <w:r w:rsidR="008D6F35" w:rsidRPr="009B580A">
        <w:rPr>
          <w:rFonts w:ascii="Times New Roman" w:hAnsi="Times New Roman" w:cs="Times New Roman"/>
          <w:sz w:val="28"/>
          <w:szCs w:val="28"/>
        </w:rPr>
        <w:t>.</w:t>
      </w:r>
    </w:p>
    <w:p w:rsidR="0033612A" w:rsidRPr="009B580A" w:rsidRDefault="00CE087C" w:rsidP="00336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80A">
        <w:rPr>
          <w:rFonts w:ascii="Times New Roman" w:hAnsi="Times New Roman" w:cs="Times New Roman"/>
          <w:sz w:val="28"/>
          <w:szCs w:val="28"/>
        </w:rPr>
        <w:t xml:space="preserve">Данные изменения </w:t>
      </w:r>
      <w:r w:rsidR="0033612A" w:rsidRPr="009B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</w:t>
      </w:r>
      <w:r w:rsidR="0033612A" w:rsidRPr="009B580A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B580A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33612A" w:rsidRPr="009B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объема средств, выделенных из вышестоящих бюджетов. </w:t>
      </w:r>
    </w:p>
    <w:p w:rsidR="00CA03B3" w:rsidRPr="009B580A" w:rsidRDefault="00CA03B3" w:rsidP="003361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t>В соответствии с полномочиями</w:t>
      </w:r>
      <w:r w:rsidR="001724EA" w:rsidRPr="009B580A">
        <w:rPr>
          <w:rFonts w:ascii="Times New Roman" w:hAnsi="Times New Roman" w:cs="Times New Roman"/>
          <w:sz w:val="28"/>
          <w:szCs w:val="28"/>
        </w:rPr>
        <w:t>,</w:t>
      </w:r>
      <w:r w:rsidRPr="009B580A">
        <w:rPr>
          <w:rFonts w:ascii="Times New Roman" w:hAnsi="Times New Roman" w:cs="Times New Roman"/>
          <w:sz w:val="28"/>
          <w:szCs w:val="28"/>
        </w:rPr>
        <w:t xml:space="preserve"> установленными Б</w:t>
      </w:r>
      <w:r w:rsidR="00436170" w:rsidRPr="009B580A">
        <w:rPr>
          <w:rFonts w:ascii="Times New Roman" w:hAnsi="Times New Roman" w:cs="Times New Roman"/>
          <w:sz w:val="28"/>
          <w:szCs w:val="28"/>
        </w:rPr>
        <w:t>юджетным кодексом</w:t>
      </w:r>
      <w:r w:rsidRPr="009B580A">
        <w:rPr>
          <w:rFonts w:ascii="Times New Roman" w:hAnsi="Times New Roman" w:cs="Times New Roman"/>
          <w:sz w:val="28"/>
          <w:szCs w:val="28"/>
        </w:rPr>
        <w:t xml:space="preserve"> РФ и Решением КГСД №</w:t>
      </w:r>
      <w:r w:rsidR="00F60D77">
        <w:rPr>
          <w:rFonts w:ascii="Times New Roman" w:hAnsi="Times New Roman" w:cs="Times New Roman"/>
          <w:sz w:val="28"/>
          <w:szCs w:val="28"/>
        </w:rPr>
        <w:t xml:space="preserve"> </w:t>
      </w:r>
      <w:r w:rsidR="0033612A" w:rsidRPr="009B580A">
        <w:rPr>
          <w:rFonts w:ascii="Times New Roman" w:hAnsi="Times New Roman" w:cs="Times New Roman"/>
          <w:sz w:val="28"/>
          <w:szCs w:val="28"/>
        </w:rPr>
        <w:t>16-191</w:t>
      </w:r>
      <w:r w:rsidR="001724EA" w:rsidRPr="009B580A">
        <w:rPr>
          <w:rFonts w:ascii="Times New Roman" w:hAnsi="Times New Roman" w:cs="Times New Roman"/>
          <w:sz w:val="28"/>
          <w:szCs w:val="28"/>
        </w:rPr>
        <w:t>,</w:t>
      </w:r>
      <w:r w:rsidR="00A11068" w:rsidRPr="009B580A">
        <w:rPr>
          <w:rFonts w:ascii="Times New Roman" w:hAnsi="Times New Roman" w:cs="Times New Roman"/>
          <w:sz w:val="28"/>
          <w:szCs w:val="28"/>
        </w:rPr>
        <w:t xml:space="preserve"> </w:t>
      </w:r>
      <w:r w:rsidRPr="009B580A">
        <w:rPr>
          <w:rFonts w:ascii="Times New Roman" w:hAnsi="Times New Roman" w:cs="Times New Roman"/>
          <w:sz w:val="28"/>
          <w:szCs w:val="28"/>
        </w:rPr>
        <w:t xml:space="preserve">департаментом финансов </w:t>
      </w:r>
      <w:r w:rsidR="00EA5F9E" w:rsidRPr="009B580A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Pr="009B580A">
        <w:rPr>
          <w:rFonts w:ascii="Times New Roman" w:hAnsi="Times New Roman" w:cs="Times New Roman"/>
          <w:sz w:val="28"/>
          <w:szCs w:val="28"/>
        </w:rPr>
        <w:t>уточнена сводная бюджетная роспись на 201</w:t>
      </w:r>
      <w:r w:rsidR="0033612A" w:rsidRPr="009B580A">
        <w:rPr>
          <w:rFonts w:ascii="Times New Roman" w:hAnsi="Times New Roman" w:cs="Times New Roman"/>
          <w:sz w:val="28"/>
          <w:szCs w:val="28"/>
        </w:rPr>
        <w:t>7</w:t>
      </w:r>
      <w:r w:rsidRPr="009B580A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E64B8F" w:rsidRPr="009B580A" w:rsidRDefault="00102559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80A">
        <w:rPr>
          <w:rFonts w:ascii="Times New Roman" w:hAnsi="Times New Roman" w:cs="Times New Roman"/>
          <w:sz w:val="28"/>
          <w:szCs w:val="28"/>
        </w:rPr>
        <w:lastRenderedPageBreak/>
        <w:t>В результате внесенных изменений</w:t>
      </w:r>
      <w:r w:rsidR="0058382F" w:rsidRPr="009B580A">
        <w:rPr>
          <w:rFonts w:ascii="Times New Roman" w:hAnsi="Times New Roman" w:cs="Times New Roman"/>
          <w:sz w:val="28"/>
          <w:szCs w:val="28"/>
        </w:rPr>
        <w:t xml:space="preserve"> параметры бюджета </w:t>
      </w:r>
      <w:r w:rsidR="00525810" w:rsidRPr="009B580A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9B580A" w:rsidRPr="009B580A">
        <w:rPr>
          <w:rFonts w:ascii="Times New Roman" w:hAnsi="Times New Roman" w:cs="Times New Roman"/>
          <w:sz w:val="28"/>
          <w:szCs w:val="28"/>
        </w:rPr>
        <w:t>к ред. от 06.06</w:t>
      </w:r>
      <w:r w:rsidR="00270EBD" w:rsidRPr="009B580A">
        <w:rPr>
          <w:rFonts w:ascii="Times New Roman" w:hAnsi="Times New Roman" w:cs="Times New Roman"/>
          <w:sz w:val="28"/>
          <w:szCs w:val="28"/>
        </w:rPr>
        <w:t xml:space="preserve">.2017 </w:t>
      </w:r>
      <w:r w:rsidR="0058382F" w:rsidRPr="009B580A">
        <w:rPr>
          <w:rFonts w:ascii="Times New Roman" w:hAnsi="Times New Roman" w:cs="Times New Roman"/>
          <w:sz w:val="28"/>
          <w:szCs w:val="28"/>
        </w:rPr>
        <w:t>увеличились</w:t>
      </w:r>
      <w:r w:rsidR="00E64B8F" w:rsidRPr="009B580A">
        <w:rPr>
          <w:rFonts w:ascii="Times New Roman" w:hAnsi="Times New Roman" w:cs="Times New Roman"/>
          <w:sz w:val="28"/>
          <w:szCs w:val="28"/>
        </w:rPr>
        <w:t>:</w:t>
      </w:r>
    </w:p>
    <w:p w:rsidR="00E64B8F" w:rsidRPr="000D48FA" w:rsidRDefault="00E64B8F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B6B">
        <w:rPr>
          <w:rFonts w:ascii="Times New Roman" w:hAnsi="Times New Roman" w:cs="Times New Roman"/>
          <w:sz w:val="28"/>
          <w:szCs w:val="28"/>
        </w:rPr>
        <w:t>-</w:t>
      </w:r>
      <w:r w:rsidR="00A02A60" w:rsidRPr="00C34B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0EBD" w:rsidRPr="00C34B6B">
        <w:rPr>
          <w:rFonts w:ascii="Times New Roman" w:hAnsi="Times New Roman" w:cs="Times New Roman"/>
          <w:sz w:val="28"/>
          <w:szCs w:val="28"/>
        </w:rPr>
        <w:t xml:space="preserve">по </w:t>
      </w:r>
      <w:r w:rsidR="00102559" w:rsidRPr="00C34B6B">
        <w:rPr>
          <w:rFonts w:ascii="Times New Roman" w:hAnsi="Times New Roman" w:cs="Times New Roman"/>
          <w:sz w:val="28"/>
          <w:szCs w:val="28"/>
        </w:rPr>
        <w:t>доход</w:t>
      </w:r>
      <w:r w:rsidR="00270EBD" w:rsidRPr="00C34B6B">
        <w:rPr>
          <w:rFonts w:ascii="Times New Roman" w:hAnsi="Times New Roman" w:cs="Times New Roman"/>
          <w:sz w:val="28"/>
          <w:szCs w:val="28"/>
        </w:rPr>
        <w:t>ам</w:t>
      </w:r>
      <w:r w:rsidR="00102559" w:rsidRPr="00C34B6B">
        <w:rPr>
          <w:rFonts w:ascii="Times New Roman" w:hAnsi="Times New Roman" w:cs="Times New Roman"/>
          <w:sz w:val="28"/>
          <w:szCs w:val="28"/>
        </w:rPr>
        <w:t xml:space="preserve"> на </w:t>
      </w:r>
      <w:r w:rsidR="00C34B6B" w:rsidRPr="00C34B6B">
        <w:rPr>
          <w:rFonts w:ascii="Times New Roman" w:hAnsi="Times New Roman" w:cs="Times New Roman"/>
          <w:sz w:val="28"/>
          <w:szCs w:val="28"/>
        </w:rPr>
        <w:t>80 234,01</w:t>
      </w:r>
      <w:r w:rsidR="00087237" w:rsidRPr="00C34B6B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C34B6B">
        <w:rPr>
          <w:rFonts w:ascii="Times New Roman" w:hAnsi="Times New Roman" w:cs="Times New Roman"/>
          <w:sz w:val="28"/>
          <w:szCs w:val="28"/>
        </w:rPr>
        <w:t xml:space="preserve"> </w:t>
      </w:r>
      <w:r w:rsidR="00102559" w:rsidRPr="00C34B6B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0D48FA" w:rsidRPr="000D48FA">
        <w:rPr>
          <w:rFonts w:ascii="Times New Roman" w:hAnsi="Times New Roman" w:cs="Times New Roman"/>
          <w:sz w:val="28"/>
          <w:szCs w:val="28"/>
        </w:rPr>
        <w:t>0,3</w:t>
      </w:r>
      <w:r w:rsidRPr="000D48FA">
        <w:rPr>
          <w:rFonts w:ascii="Times New Roman" w:hAnsi="Times New Roman" w:cs="Times New Roman"/>
          <w:sz w:val="28"/>
          <w:szCs w:val="28"/>
        </w:rPr>
        <w:t>%;</w:t>
      </w:r>
    </w:p>
    <w:p w:rsidR="0058382F" w:rsidRDefault="00E64B8F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828">
        <w:rPr>
          <w:rFonts w:ascii="Times New Roman" w:hAnsi="Times New Roman" w:cs="Times New Roman"/>
          <w:sz w:val="28"/>
          <w:szCs w:val="28"/>
        </w:rPr>
        <w:t>-</w:t>
      </w:r>
      <w:r w:rsidR="00A02A60" w:rsidRPr="00C548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0EBD" w:rsidRPr="00C54828">
        <w:rPr>
          <w:rFonts w:ascii="Times New Roman" w:hAnsi="Times New Roman" w:cs="Times New Roman"/>
          <w:sz w:val="28"/>
          <w:szCs w:val="28"/>
        </w:rPr>
        <w:t xml:space="preserve">по </w:t>
      </w:r>
      <w:r w:rsidR="00102559" w:rsidRPr="00C54828">
        <w:rPr>
          <w:rFonts w:ascii="Times New Roman" w:hAnsi="Times New Roman" w:cs="Times New Roman"/>
          <w:sz w:val="28"/>
          <w:szCs w:val="28"/>
        </w:rPr>
        <w:t>расход</w:t>
      </w:r>
      <w:r w:rsidR="00270EBD" w:rsidRPr="00C54828">
        <w:rPr>
          <w:rFonts w:ascii="Times New Roman" w:hAnsi="Times New Roman" w:cs="Times New Roman"/>
          <w:sz w:val="28"/>
          <w:szCs w:val="28"/>
        </w:rPr>
        <w:t>ам</w:t>
      </w:r>
      <w:r w:rsidR="00102559" w:rsidRPr="00C54828">
        <w:rPr>
          <w:rFonts w:ascii="Times New Roman" w:hAnsi="Times New Roman" w:cs="Times New Roman"/>
          <w:sz w:val="28"/>
          <w:szCs w:val="28"/>
        </w:rPr>
        <w:t xml:space="preserve"> на </w:t>
      </w:r>
      <w:r w:rsidR="00C54828" w:rsidRPr="00C54828">
        <w:rPr>
          <w:rFonts w:ascii="Times New Roman" w:hAnsi="Times New Roman" w:cs="Times New Roman"/>
          <w:sz w:val="28"/>
          <w:szCs w:val="28"/>
        </w:rPr>
        <w:t>80 234,01</w:t>
      </w:r>
      <w:r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C54828">
        <w:rPr>
          <w:rFonts w:ascii="Times New Roman" w:hAnsi="Times New Roman" w:cs="Times New Roman"/>
          <w:sz w:val="28"/>
          <w:szCs w:val="28"/>
        </w:rPr>
        <w:t>тыс.</w:t>
      </w:r>
      <w:r w:rsidR="001F0E0C"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102559" w:rsidRPr="00C54828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C54828" w:rsidRPr="00C54828">
        <w:rPr>
          <w:rFonts w:ascii="Times New Roman" w:hAnsi="Times New Roman" w:cs="Times New Roman"/>
          <w:sz w:val="28"/>
          <w:szCs w:val="28"/>
        </w:rPr>
        <w:t>0,3</w:t>
      </w:r>
      <w:r w:rsidR="00BE20F4" w:rsidRPr="00C54828">
        <w:rPr>
          <w:rFonts w:ascii="Times New Roman" w:hAnsi="Times New Roman" w:cs="Times New Roman"/>
          <w:sz w:val="28"/>
          <w:szCs w:val="28"/>
        </w:rPr>
        <w:t>%.</w:t>
      </w:r>
    </w:p>
    <w:p w:rsidR="00C54828" w:rsidRPr="00C54828" w:rsidRDefault="00C54828" w:rsidP="00C548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дефицита </w:t>
      </w:r>
      <w:r w:rsidRPr="00C54828">
        <w:rPr>
          <w:rFonts w:ascii="Times New Roman" w:eastAsia="Calibri" w:hAnsi="Times New Roman" w:cs="Times New Roman"/>
          <w:sz w:val="28"/>
          <w:szCs w:val="28"/>
        </w:rPr>
        <w:t>остался на уровне 643 839,87 тыс. рублей.</w:t>
      </w:r>
    </w:p>
    <w:p w:rsidR="00A86EA7" w:rsidRPr="009B580A" w:rsidRDefault="00A86EA7" w:rsidP="00A86EA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10"/>
          <w:szCs w:val="28"/>
          <w:highlight w:val="yellow"/>
        </w:rPr>
      </w:pPr>
    </w:p>
    <w:p w:rsidR="00A86EA7" w:rsidRPr="000D48FA" w:rsidRDefault="00A86EA7" w:rsidP="00A86EA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0"/>
        </w:rPr>
      </w:pPr>
      <w:r w:rsidRPr="000D48FA">
        <w:rPr>
          <w:rFonts w:ascii="Times New Roman" w:hAnsi="Times New Roman" w:cs="Times New Roman"/>
          <w:sz w:val="24"/>
          <w:szCs w:val="20"/>
        </w:rPr>
        <w:t>Таблица 1</w:t>
      </w:r>
    </w:p>
    <w:p w:rsidR="00113C94" w:rsidRPr="000D48FA" w:rsidRDefault="00113C94" w:rsidP="00113C9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48FA">
        <w:rPr>
          <w:rFonts w:ascii="Times New Roman" w:hAnsi="Times New Roman" w:cs="Times New Roman"/>
          <w:sz w:val="28"/>
          <w:szCs w:val="28"/>
        </w:rPr>
        <w:t>Исполнение бюджета горо</w:t>
      </w:r>
      <w:r w:rsidR="00A11068" w:rsidRPr="000D48FA">
        <w:rPr>
          <w:rFonts w:ascii="Times New Roman" w:hAnsi="Times New Roman" w:cs="Times New Roman"/>
          <w:sz w:val="28"/>
          <w:szCs w:val="28"/>
        </w:rPr>
        <w:t xml:space="preserve">да Красноярска за 1 </w:t>
      </w:r>
      <w:r w:rsidR="00F71A6A" w:rsidRPr="000D48FA">
        <w:rPr>
          <w:rFonts w:ascii="Times New Roman" w:hAnsi="Times New Roman" w:cs="Times New Roman"/>
          <w:sz w:val="28"/>
          <w:szCs w:val="28"/>
        </w:rPr>
        <w:t>полугодие</w:t>
      </w:r>
      <w:r w:rsidR="00A11068" w:rsidRPr="000D48FA">
        <w:rPr>
          <w:rFonts w:ascii="Times New Roman" w:hAnsi="Times New Roman" w:cs="Times New Roman"/>
          <w:sz w:val="28"/>
          <w:szCs w:val="28"/>
        </w:rPr>
        <w:t xml:space="preserve"> 201</w:t>
      </w:r>
      <w:r w:rsidR="0033612A" w:rsidRPr="000D48FA">
        <w:rPr>
          <w:rFonts w:ascii="Times New Roman" w:hAnsi="Times New Roman" w:cs="Times New Roman"/>
          <w:sz w:val="28"/>
          <w:szCs w:val="28"/>
        </w:rPr>
        <w:t>7</w:t>
      </w:r>
      <w:r w:rsidRPr="000D48F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86EA7" w:rsidRPr="000D48FA" w:rsidRDefault="00A86EA7" w:rsidP="00A86EA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0"/>
        </w:rPr>
      </w:pPr>
      <w:r w:rsidRPr="000D48FA">
        <w:rPr>
          <w:rFonts w:ascii="Times New Roman" w:hAnsi="Times New Roman" w:cs="Times New Roman"/>
          <w:sz w:val="24"/>
          <w:szCs w:val="20"/>
        </w:rPr>
        <w:t>тыс. руб.</w:t>
      </w:r>
    </w:p>
    <w:tbl>
      <w:tblPr>
        <w:tblStyle w:val="a5"/>
        <w:tblW w:w="10065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923"/>
        <w:gridCol w:w="1170"/>
        <w:gridCol w:w="1275"/>
        <w:gridCol w:w="1099"/>
        <w:gridCol w:w="1276"/>
        <w:gridCol w:w="1275"/>
        <w:gridCol w:w="920"/>
        <w:gridCol w:w="1065"/>
        <w:gridCol w:w="1062"/>
      </w:tblGrid>
      <w:tr w:rsidR="00A86EA7" w:rsidRPr="009B580A" w:rsidTr="00A71D73">
        <w:trPr>
          <w:jc w:val="center"/>
        </w:trPr>
        <w:tc>
          <w:tcPr>
            <w:tcW w:w="923" w:type="dxa"/>
            <w:vAlign w:val="center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proofErr w:type="spellStart"/>
            <w:proofErr w:type="gramStart"/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Наимено-вание</w:t>
            </w:r>
            <w:proofErr w:type="spellEnd"/>
            <w:proofErr w:type="gramEnd"/>
          </w:p>
        </w:tc>
        <w:tc>
          <w:tcPr>
            <w:tcW w:w="1170" w:type="dxa"/>
            <w:vAlign w:val="center"/>
          </w:tcPr>
          <w:p w:rsidR="00A86EA7" w:rsidRPr="000D48FA" w:rsidRDefault="00A86EA7" w:rsidP="00F66A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Утвержденный бюджет в ред. </w:t>
            </w:r>
            <w:r w:rsidR="00A11068" w:rsidRPr="000D48FA">
              <w:rPr>
                <w:rFonts w:ascii="Times New Roman" w:hAnsi="Times New Roman" w:cs="Times New Roman"/>
                <w:sz w:val="16"/>
                <w:szCs w:val="28"/>
              </w:rPr>
              <w:t>от 2</w:t>
            </w:r>
            <w:r w:rsidR="00F66A9C" w:rsidRPr="000D48FA">
              <w:rPr>
                <w:rFonts w:ascii="Times New Roman" w:hAnsi="Times New Roman" w:cs="Times New Roman"/>
                <w:sz w:val="16"/>
                <w:szCs w:val="28"/>
              </w:rPr>
              <w:t>0</w:t>
            </w: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.12.201</w:t>
            </w:r>
            <w:r w:rsidR="00F66A9C" w:rsidRPr="000D48FA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A86EA7" w:rsidRPr="000D48FA" w:rsidRDefault="00A86EA7" w:rsidP="00F71A6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Утвержденный бюджет                   в ред. от </w:t>
            </w:r>
            <w:r w:rsidR="00F71A6A" w:rsidRPr="000D48FA">
              <w:rPr>
                <w:rFonts w:ascii="Times New Roman" w:hAnsi="Times New Roman" w:cs="Times New Roman"/>
                <w:sz w:val="16"/>
                <w:szCs w:val="28"/>
              </w:rPr>
              <w:t>06.06.2017</w:t>
            </w:r>
          </w:p>
        </w:tc>
        <w:tc>
          <w:tcPr>
            <w:tcW w:w="1099" w:type="dxa"/>
            <w:vAlign w:val="center"/>
          </w:tcPr>
          <w:p w:rsidR="00A86EA7" w:rsidRPr="000D48FA" w:rsidRDefault="00A86EA7" w:rsidP="00F71A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бюджета в ред. от </w:t>
            </w:r>
            <w:r w:rsidR="00F71A6A" w:rsidRPr="000D48FA">
              <w:rPr>
                <w:rFonts w:ascii="Times New Roman" w:hAnsi="Times New Roman" w:cs="Times New Roman"/>
                <w:sz w:val="16"/>
                <w:szCs w:val="28"/>
              </w:rPr>
              <w:t>06.06.2017</w:t>
            </w:r>
            <w:r w:rsidR="00A11068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от ред. </w:t>
            </w:r>
            <w:r w:rsidR="00F66A9C" w:rsidRPr="000D48FA">
              <w:rPr>
                <w:rFonts w:ascii="Times New Roman" w:hAnsi="Times New Roman" w:cs="Times New Roman"/>
                <w:sz w:val="16"/>
                <w:szCs w:val="28"/>
              </w:rPr>
              <w:t>20.12.2016</w:t>
            </w:r>
          </w:p>
        </w:tc>
        <w:tc>
          <w:tcPr>
            <w:tcW w:w="1276" w:type="dxa"/>
            <w:vAlign w:val="center"/>
          </w:tcPr>
          <w:p w:rsidR="00A86EA7" w:rsidRPr="000D48FA" w:rsidRDefault="00D4553D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Уточненные бюджетные назначения</w:t>
            </w:r>
            <w:r w:rsidR="00F71A6A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на 01.07.2017</w:t>
            </w:r>
          </w:p>
        </w:tc>
        <w:tc>
          <w:tcPr>
            <w:tcW w:w="1275" w:type="dxa"/>
            <w:vAlign w:val="center"/>
          </w:tcPr>
          <w:p w:rsidR="00A86EA7" w:rsidRPr="000D48FA" w:rsidRDefault="00A86EA7" w:rsidP="00F71A6A">
            <w:pPr>
              <w:pStyle w:val="a3"/>
              <w:ind w:left="-3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</w:t>
            </w:r>
            <w:r w:rsidR="00D4553D" w:rsidRPr="000D48FA">
              <w:rPr>
                <w:rFonts w:ascii="Times New Roman" w:hAnsi="Times New Roman" w:cs="Times New Roman"/>
                <w:sz w:val="16"/>
                <w:szCs w:val="28"/>
              </w:rPr>
              <w:t>уточненных бюджетных назначений</w:t>
            </w: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от утвержденного бюджета в ред. от </w:t>
            </w:r>
            <w:r w:rsidR="00F71A6A" w:rsidRPr="000D48FA">
              <w:rPr>
                <w:rFonts w:ascii="Times New Roman" w:hAnsi="Times New Roman" w:cs="Times New Roman"/>
                <w:sz w:val="16"/>
                <w:szCs w:val="28"/>
              </w:rPr>
              <w:t>06.06.2017</w:t>
            </w:r>
          </w:p>
        </w:tc>
        <w:tc>
          <w:tcPr>
            <w:tcW w:w="920" w:type="dxa"/>
            <w:vAlign w:val="center"/>
          </w:tcPr>
          <w:p w:rsidR="00A86EA7" w:rsidRPr="000D48FA" w:rsidRDefault="00A86EA7" w:rsidP="000642EC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Темп роста,%</w:t>
            </w:r>
          </w:p>
        </w:tc>
        <w:tc>
          <w:tcPr>
            <w:tcW w:w="1065" w:type="dxa"/>
            <w:vAlign w:val="center"/>
          </w:tcPr>
          <w:p w:rsidR="00A86EA7" w:rsidRPr="000D48FA" w:rsidRDefault="00A86EA7" w:rsidP="00F71A6A">
            <w:pPr>
              <w:pStyle w:val="a3"/>
              <w:ind w:left="-35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Исполнено за </w:t>
            </w:r>
            <w:r w:rsidR="009C5A02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1 </w:t>
            </w:r>
            <w:r w:rsidR="00F71A6A" w:rsidRPr="000D48FA">
              <w:rPr>
                <w:rFonts w:ascii="Times New Roman" w:hAnsi="Times New Roman" w:cs="Times New Roman"/>
                <w:sz w:val="16"/>
                <w:szCs w:val="28"/>
              </w:rPr>
              <w:t>полугодие</w:t>
            </w:r>
            <w:r w:rsidR="009C5A02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</w:t>
            </w: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201</w:t>
            </w:r>
            <w:r w:rsidR="00F66A9C" w:rsidRPr="000D48FA">
              <w:rPr>
                <w:rFonts w:ascii="Times New Roman" w:hAnsi="Times New Roman" w:cs="Times New Roman"/>
                <w:sz w:val="16"/>
                <w:szCs w:val="28"/>
              </w:rPr>
              <w:t>7</w:t>
            </w:r>
            <w:r w:rsidR="009C5A02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года</w:t>
            </w:r>
          </w:p>
        </w:tc>
        <w:tc>
          <w:tcPr>
            <w:tcW w:w="1062" w:type="dxa"/>
            <w:vAlign w:val="center"/>
          </w:tcPr>
          <w:p w:rsidR="00A86EA7" w:rsidRPr="000D48FA" w:rsidRDefault="00A86EA7" w:rsidP="0042376B">
            <w:pPr>
              <w:pStyle w:val="a3"/>
              <w:ind w:left="-36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% исполнения</w:t>
            </w:r>
            <w:r w:rsidR="009A1AB0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к </w:t>
            </w:r>
            <w:r w:rsidR="00D4553D" w:rsidRPr="000D48FA">
              <w:rPr>
                <w:rFonts w:ascii="Times New Roman" w:hAnsi="Times New Roman" w:cs="Times New Roman"/>
                <w:sz w:val="16"/>
                <w:szCs w:val="28"/>
              </w:rPr>
              <w:t>уточненным бюджетным назначениям</w:t>
            </w:r>
          </w:p>
        </w:tc>
      </w:tr>
      <w:tr w:rsidR="00A86EA7" w:rsidRPr="009B580A" w:rsidTr="00A71D73">
        <w:trPr>
          <w:jc w:val="center"/>
        </w:trPr>
        <w:tc>
          <w:tcPr>
            <w:tcW w:w="923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А</w:t>
            </w:r>
          </w:p>
        </w:tc>
        <w:tc>
          <w:tcPr>
            <w:tcW w:w="1170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1</w:t>
            </w:r>
          </w:p>
        </w:tc>
        <w:tc>
          <w:tcPr>
            <w:tcW w:w="1275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2</w:t>
            </w:r>
          </w:p>
        </w:tc>
        <w:tc>
          <w:tcPr>
            <w:tcW w:w="1099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3</w:t>
            </w:r>
            <w:r w:rsidR="009C5A02"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=2-1</w:t>
            </w:r>
          </w:p>
        </w:tc>
        <w:tc>
          <w:tcPr>
            <w:tcW w:w="1276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4</w:t>
            </w:r>
          </w:p>
        </w:tc>
        <w:tc>
          <w:tcPr>
            <w:tcW w:w="1275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5=4-2</w:t>
            </w:r>
          </w:p>
        </w:tc>
        <w:tc>
          <w:tcPr>
            <w:tcW w:w="920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6=4/2*100</w:t>
            </w:r>
          </w:p>
        </w:tc>
        <w:tc>
          <w:tcPr>
            <w:tcW w:w="1065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7</w:t>
            </w:r>
          </w:p>
        </w:tc>
        <w:tc>
          <w:tcPr>
            <w:tcW w:w="1062" w:type="dxa"/>
          </w:tcPr>
          <w:p w:rsidR="00A86EA7" w:rsidRPr="000D48FA" w:rsidRDefault="00A86EA7" w:rsidP="00A86EA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i/>
                <w:sz w:val="16"/>
                <w:szCs w:val="28"/>
              </w:rPr>
              <w:t>8=7/4*100</w:t>
            </w:r>
          </w:p>
        </w:tc>
      </w:tr>
      <w:tr w:rsidR="000642EC" w:rsidRPr="009B580A" w:rsidTr="00A71D73">
        <w:trPr>
          <w:trHeight w:val="461"/>
          <w:jc w:val="center"/>
        </w:trPr>
        <w:tc>
          <w:tcPr>
            <w:tcW w:w="923" w:type="dxa"/>
            <w:vAlign w:val="center"/>
          </w:tcPr>
          <w:p w:rsidR="000642EC" w:rsidRPr="000D48FA" w:rsidRDefault="000642EC" w:rsidP="002C75F5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Доходы</w:t>
            </w:r>
          </w:p>
        </w:tc>
        <w:tc>
          <w:tcPr>
            <w:tcW w:w="1170" w:type="dxa"/>
            <w:vAlign w:val="center"/>
          </w:tcPr>
          <w:p w:rsidR="000642EC" w:rsidRPr="000D48FA" w:rsidRDefault="00A71D73" w:rsidP="00B6763A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24 779 426,97</w:t>
            </w:r>
          </w:p>
        </w:tc>
        <w:tc>
          <w:tcPr>
            <w:tcW w:w="1275" w:type="dxa"/>
            <w:vAlign w:val="center"/>
          </w:tcPr>
          <w:p w:rsidR="000642EC" w:rsidRPr="000D48FA" w:rsidRDefault="00D267BE" w:rsidP="00DA74C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28 564 819,1</w:t>
            </w:r>
            <w:r w:rsidR="00DA74CF" w:rsidRPr="000D48FA">
              <w:rPr>
                <w:rFonts w:ascii="Times New Roman" w:hAnsi="Times New Roman" w:cs="Times New Roman"/>
                <w:sz w:val="16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642EC" w:rsidRPr="000D48FA" w:rsidRDefault="00A71D73" w:rsidP="00284829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+</w:t>
            </w:r>
            <w:r w:rsidR="00D267BE" w:rsidRPr="000D48FA">
              <w:rPr>
                <w:rFonts w:ascii="Times New Roman" w:hAnsi="Times New Roman" w:cs="Times New Roman"/>
                <w:sz w:val="16"/>
                <w:szCs w:val="28"/>
              </w:rPr>
              <w:t>3 785 392,1</w:t>
            </w:r>
            <w:r w:rsidR="00284829">
              <w:rPr>
                <w:rFonts w:ascii="Times New Roman" w:hAnsi="Times New Roman" w:cs="Times New Roman"/>
                <w:sz w:val="16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42EC" w:rsidRPr="000D48FA" w:rsidRDefault="00D267BE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28 645 053,13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0D48FA" w:rsidRDefault="000D48FA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+ 80 234,01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0D48FA" w:rsidRDefault="00A71D73" w:rsidP="00D267BE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100,</w:t>
            </w:r>
            <w:r w:rsidR="00D267BE" w:rsidRPr="000D48FA">
              <w:rPr>
                <w:rFonts w:ascii="Times New Roman" w:hAnsi="Times New Roman" w:cs="Times New Roman"/>
                <w:sz w:val="16"/>
                <w:szCs w:val="28"/>
              </w:rPr>
              <w:t>3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0642EC" w:rsidRPr="000D48FA" w:rsidRDefault="00D267BE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12 543 048,2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0642EC" w:rsidRPr="000D48FA" w:rsidRDefault="00D267BE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43,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8</w:t>
            </w:r>
          </w:p>
        </w:tc>
      </w:tr>
      <w:tr w:rsidR="000642EC" w:rsidRPr="009B580A" w:rsidTr="00A71D73">
        <w:trPr>
          <w:trHeight w:val="411"/>
          <w:jc w:val="center"/>
        </w:trPr>
        <w:tc>
          <w:tcPr>
            <w:tcW w:w="923" w:type="dxa"/>
            <w:vAlign w:val="center"/>
          </w:tcPr>
          <w:p w:rsidR="000642EC" w:rsidRPr="000D48FA" w:rsidRDefault="000642EC" w:rsidP="002C75F5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Расходы</w:t>
            </w:r>
          </w:p>
        </w:tc>
        <w:tc>
          <w:tcPr>
            <w:tcW w:w="1170" w:type="dxa"/>
            <w:vAlign w:val="center"/>
          </w:tcPr>
          <w:p w:rsidR="000642EC" w:rsidRPr="000D48FA" w:rsidRDefault="00A71D73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25 279 426,97</w:t>
            </w:r>
          </w:p>
        </w:tc>
        <w:tc>
          <w:tcPr>
            <w:tcW w:w="1275" w:type="dxa"/>
            <w:vAlign w:val="center"/>
          </w:tcPr>
          <w:p w:rsidR="000642EC" w:rsidRPr="000D48FA" w:rsidRDefault="00D267BE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29 208 658,9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9</w:t>
            </w:r>
          </w:p>
        </w:tc>
        <w:tc>
          <w:tcPr>
            <w:tcW w:w="1099" w:type="dxa"/>
            <w:vAlign w:val="center"/>
          </w:tcPr>
          <w:p w:rsidR="000642EC" w:rsidRPr="000D48FA" w:rsidRDefault="00A71D73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+</w:t>
            </w:r>
            <w:r w:rsidR="00D267BE" w:rsidRPr="000D48FA">
              <w:rPr>
                <w:rFonts w:ascii="Times New Roman" w:hAnsi="Times New Roman" w:cs="Times New Roman"/>
                <w:sz w:val="16"/>
                <w:szCs w:val="28"/>
              </w:rPr>
              <w:t>3 929 23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2 ,02</w:t>
            </w:r>
          </w:p>
        </w:tc>
        <w:tc>
          <w:tcPr>
            <w:tcW w:w="1276" w:type="dxa"/>
            <w:vAlign w:val="center"/>
          </w:tcPr>
          <w:p w:rsidR="000642EC" w:rsidRPr="000D48FA" w:rsidRDefault="00D267BE" w:rsidP="000D48FA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29 288</w:t>
            </w:r>
            <w:r w:rsidR="000D48FA">
              <w:rPr>
                <w:rFonts w:ascii="Times New Roman" w:hAnsi="Times New Roman" w:cs="Times New Roman"/>
                <w:sz w:val="16"/>
                <w:szCs w:val="28"/>
              </w:rPr>
              <w:t> 893,00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0D48FA" w:rsidRDefault="00A71D73" w:rsidP="002E0F86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+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80 234,01</w:t>
            </w:r>
          </w:p>
        </w:tc>
        <w:tc>
          <w:tcPr>
            <w:tcW w:w="920" w:type="dxa"/>
            <w:vAlign w:val="center"/>
          </w:tcPr>
          <w:p w:rsidR="000642EC" w:rsidRPr="000D48FA" w:rsidRDefault="00A71D73" w:rsidP="002E0F86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100,</w:t>
            </w:r>
            <w:r w:rsidR="002E0F86" w:rsidRPr="000D48FA">
              <w:rPr>
                <w:rFonts w:ascii="Times New Roman" w:hAnsi="Times New Roman" w:cs="Times New Roman"/>
                <w:sz w:val="16"/>
                <w:szCs w:val="28"/>
              </w:rPr>
              <w:t>3</w:t>
            </w:r>
          </w:p>
        </w:tc>
        <w:tc>
          <w:tcPr>
            <w:tcW w:w="1065" w:type="dxa"/>
            <w:vAlign w:val="center"/>
          </w:tcPr>
          <w:p w:rsidR="000642EC" w:rsidRPr="000D48FA" w:rsidRDefault="00DA74CF" w:rsidP="008D625A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12 232 648,6</w:t>
            </w:r>
            <w:r w:rsidR="008D625A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1062" w:type="dxa"/>
            <w:vAlign w:val="center"/>
          </w:tcPr>
          <w:p w:rsidR="000642EC" w:rsidRPr="000D48FA" w:rsidRDefault="00B651BF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41,8</w:t>
            </w:r>
          </w:p>
        </w:tc>
      </w:tr>
      <w:tr w:rsidR="000642EC" w:rsidRPr="009B580A" w:rsidTr="00A71D73">
        <w:trPr>
          <w:trHeight w:val="417"/>
          <w:jc w:val="center"/>
        </w:trPr>
        <w:tc>
          <w:tcPr>
            <w:tcW w:w="923" w:type="dxa"/>
            <w:vAlign w:val="center"/>
          </w:tcPr>
          <w:p w:rsidR="000642EC" w:rsidRPr="000D48FA" w:rsidRDefault="000642EC" w:rsidP="00A71D73">
            <w:pPr>
              <w:pStyle w:val="a3"/>
              <w:ind w:left="-36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Дефицит</w:t>
            </w:r>
            <w:proofErr w:type="gramStart"/>
            <w:r w:rsidR="00A71D73" w:rsidRPr="000D48FA">
              <w:rPr>
                <w:rFonts w:ascii="Times New Roman" w:hAnsi="Times New Roman" w:cs="Times New Roman"/>
                <w:sz w:val="16"/>
                <w:szCs w:val="28"/>
              </w:rPr>
              <w:t xml:space="preserve"> (-), </w:t>
            </w:r>
            <w:proofErr w:type="gramEnd"/>
            <w:r w:rsidR="00A71D73" w:rsidRPr="000D48FA">
              <w:rPr>
                <w:rFonts w:ascii="Times New Roman" w:hAnsi="Times New Roman" w:cs="Times New Roman"/>
                <w:sz w:val="16"/>
                <w:szCs w:val="28"/>
              </w:rPr>
              <w:t>профицит (+)</w:t>
            </w:r>
          </w:p>
        </w:tc>
        <w:tc>
          <w:tcPr>
            <w:tcW w:w="1170" w:type="dxa"/>
            <w:vAlign w:val="center"/>
          </w:tcPr>
          <w:p w:rsidR="000642EC" w:rsidRPr="000D48FA" w:rsidRDefault="00A71D73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-500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 xml:space="preserve"> 000</w:t>
            </w: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,00</w:t>
            </w:r>
          </w:p>
        </w:tc>
        <w:tc>
          <w:tcPr>
            <w:tcW w:w="1275" w:type="dxa"/>
            <w:vAlign w:val="center"/>
          </w:tcPr>
          <w:p w:rsidR="000642EC" w:rsidRPr="000D48FA" w:rsidRDefault="00B651BF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-</w:t>
            </w:r>
            <w:r w:rsidR="00A71D73" w:rsidRPr="000D48FA">
              <w:rPr>
                <w:rFonts w:ascii="Times New Roman" w:hAnsi="Times New Roman" w:cs="Times New Roman"/>
                <w:sz w:val="16"/>
                <w:szCs w:val="28"/>
              </w:rPr>
              <w:t>643 839,8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>7</w:t>
            </w:r>
          </w:p>
        </w:tc>
        <w:tc>
          <w:tcPr>
            <w:tcW w:w="1099" w:type="dxa"/>
            <w:vAlign w:val="center"/>
          </w:tcPr>
          <w:p w:rsidR="000642EC" w:rsidRPr="000D48FA" w:rsidRDefault="00A71D73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-143 839,87</w:t>
            </w:r>
          </w:p>
        </w:tc>
        <w:tc>
          <w:tcPr>
            <w:tcW w:w="1276" w:type="dxa"/>
            <w:vAlign w:val="center"/>
          </w:tcPr>
          <w:p w:rsidR="000642EC" w:rsidRPr="000D48FA" w:rsidRDefault="00B651BF" w:rsidP="00B651B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-</w:t>
            </w:r>
            <w:r w:rsidR="00DA74CF" w:rsidRPr="000D48FA">
              <w:rPr>
                <w:rFonts w:ascii="Times New Roman" w:hAnsi="Times New Roman" w:cs="Times New Roman"/>
                <w:sz w:val="16"/>
                <w:szCs w:val="28"/>
              </w:rPr>
              <w:t>643 839,8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0642EC" w:rsidRPr="000D48FA" w:rsidRDefault="00A71D73" w:rsidP="000642EC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0D48FA" w:rsidRDefault="00A71D73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0</w:t>
            </w:r>
          </w:p>
        </w:tc>
        <w:tc>
          <w:tcPr>
            <w:tcW w:w="1065" w:type="dxa"/>
            <w:vAlign w:val="center"/>
          </w:tcPr>
          <w:p w:rsidR="000642EC" w:rsidRPr="000D48FA" w:rsidRDefault="00A71D73" w:rsidP="008D625A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+</w:t>
            </w:r>
            <w:r w:rsidR="00B651BF">
              <w:rPr>
                <w:rFonts w:ascii="Times New Roman" w:hAnsi="Times New Roman" w:cs="Times New Roman"/>
                <w:sz w:val="16"/>
                <w:szCs w:val="28"/>
              </w:rPr>
              <w:t>310 399,5</w:t>
            </w:r>
            <w:r w:rsidR="008D625A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1062" w:type="dxa"/>
            <w:vAlign w:val="center"/>
          </w:tcPr>
          <w:p w:rsidR="000642EC" w:rsidRPr="000D48FA" w:rsidRDefault="00A71D73" w:rsidP="002C75F5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48FA">
              <w:rPr>
                <w:rFonts w:ascii="Times New Roman" w:hAnsi="Times New Roman" w:cs="Times New Roman"/>
                <w:sz w:val="16"/>
                <w:szCs w:val="28"/>
              </w:rPr>
              <w:t>х</w:t>
            </w:r>
          </w:p>
        </w:tc>
      </w:tr>
    </w:tbl>
    <w:p w:rsidR="00A86EA7" w:rsidRPr="00C54828" w:rsidRDefault="000B481D" w:rsidP="000B481D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C54828">
        <w:rPr>
          <w:rFonts w:ascii="Times New Roman" w:hAnsi="Times New Roman" w:cs="Times New Roman"/>
          <w:sz w:val="24"/>
          <w:szCs w:val="28"/>
        </w:rPr>
        <w:t>Диаграмма 1</w:t>
      </w: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B580A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A0139E" wp14:editId="5F1D8ED4">
                <wp:simplePos x="0" y="0"/>
                <wp:positionH relativeFrom="column">
                  <wp:posOffset>-86222</wp:posOffset>
                </wp:positionH>
                <wp:positionV relativeFrom="paragraph">
                  <wp:posOffset>11789</wp:posOffset>
                </wp:positionV>
                <wp:extent cx="6384290" cy="3736340"/>
                <wp:effectExtent l="0" t="0" r="0" b="1651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290" cy="3736340"/>
                          <a:chOff x="0" y="0"/>
                          <a:chExt cx="6384870" cy="5223676"/>
                        </a:xfrm>
                      </wpg:grpSpPr>
                      <wps:wsp>
                        <wps:cNvPr id="5" name="Прямоугольная выноска 5"/>
                        <wps:cNvSpPr/>
                        <wps:spPr>
                          <a:xfrm>
                            <a:off x="708490" y="3634066"/>
                            <a:ext cx="1979295" cy="35656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2237EB" w:rsidRPr="00931357" w:rsidRDefault="002237EB" w:rsidP="00FE3B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программные расходы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6384870" cy="5223676"/>
                            <a:chOff x="0" y="0"/>
                            <a:chExt cx="6384870" cy="5223676"/>
                          </a:xfrm>
                        </wpg:grpSpPr>
                        <wpg:grpSp>
                          <wpg:cNvPr id="8" name="Группа 8"/>
                          <wpg:cNvGrpSpPr/>
                          <wpg:grpSpPr>
                            <a:xfrm>
                              <a:off x="962069" y="4465470"/>
                              <a:ext cx="940988" cy="381634"/>
                              <a:chOff x="-13" y="-11529"/>
                              <a:chExt cx="952428" cy="381635"/>
                            </a:xfrm>
                          </wpg:grpSpPr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0" y="0"/>
                                <a:ext cx="410275" cy="26987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рямоугольник 11"/>
                            <wps:cNvSpPr/>
                            <wps:spPr>
                              <a:xfrm>
                                <a:off x="-13" y="0"/>
                                <a:ext cx="213287" cy="269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  <a:bevelB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213274" y="-11529"/>
                                <a:ext cx="739141" cy="381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237EB" w:rsidRPr="00FE3BF6" w:rsidRDefault="002237EB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38,4</w:t>
                                  </w:r>
                                  <w:r w:rsidRPr="00FE3BF6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Группа 13"/>
                          <wpg:cNvGrpSpPr/>
                          <wpg:grpSpPr>
                            <a:xfrm>
                              <a:off x="0" y="0"/>
                              <a:ext cx="6384870" cy="5223676"/>
                              <a:chOff x="0" y="0"/>
                              <a:chExt cx="6384870" cy="5223676"/>
                            </a:xfrm>
                          </wpg:grpSpPr>
                          <wps:wsp>
                            <wps:cNvPr id="25" name="Прямоугольная выноска 25"/>
                            <wps:cNvSpPr/>
                            <wps:spPr>
                              <a:xfrm>
                                <a:off x="787182" y="4189870"/>
                                <a:ext cx="1979295" cy="355161"/>
                              </a:xfrm>
                              <a:prstGeom prst="wedgeRectCallout">
                                <a:avLst>
                                  <a:gd name="adj1" fmla="val -1200"/>
                                  <a:gd name="adj2" fmla="val 49944"/>
                                </a:avLst>
                              </a:prstGeom>
                              <a:noFill/>
                              <a:ln w="9525" cap="flat" cmpd="sng" algn="ctr">
                                <a:noFill/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2237EB" w:rsidRPr="00931357" w:rsidRDefault="002237EB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непрограммные расходы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" name="Группа 26"/>
                            <wpg:cNvGrpSpPr/>
                            <wpg:grpSpPr>
                              <a:xfrm>
                                <a:off x="0" y="0"/>
                                <a:ext cx="6384870" cy="5223676"/>
                                <a:chOff x="0" y="0"/>
                                <a:chExt cx="6384870" cy="5223676"/>
                              </a:xfrm>
                            </wpg:grpSpPr>
                            <wps:wsp>
                              <wps:cNvPr id="27" name="Прямая соединительная линия 27"/>
                              <wps:cNvCnPr/>
                              <wps:spPr>
                                <a:xfrm>
                                  <a:off x="930303" y="278296"/>
                                  <a:ext cx="31750" cy="49053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8" name="Группа 28"/>
                              <wpg:cNvGrpSpPr/>
                              <wpg:grpSpPr>
                                <a:xfrm>
                                  <a:off x="0" y="0"/>
                                  <a:ext cx="6384870" cy="5223676"/>
                                  <a:chOff x="0" y="0"/>
                                  <a:chExt cx="6384870" cy="5223676"/>
                                </a:xfrm>
                              </wpg:grpSpPr>
                              <wps:wsp>
                                <wps:cNvPr id="29" name="Прямая соединительная линия 29"/>
                                <wps:cNvCnPr/>
                                <wps:spPr>
                                  <a:xfrm>
                                    <a:off x="5486400" y="278296"/>
                                    <a:ext cx="23495" cy="494538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0" name="Группа 30"/>
                                <wpg:cNvGrpSpPr/>
                                <wpg:grpSpPr>
                                  <a:xfrm>
                                    <a:off x="0" y="0"/>
                                    <a:ext cx="6384870" cy="4858218"/>
                                    <a:chOff x="0" y="0"/>
                                    <a:chExt cx="6384870" cy="4858218"/>
                                  </a:xfrm>
                                </wpg:grpSpPr>
                                <wps:wsp>
                                  <wps:cNvPr id="31" name="Прямоугольник 31"/>
                                  <wps:cNvSpPr/>
                                  <wps:spPr>
                                    <a:xfrm>
                                      <a:off x="5509896" y="7949"/>
                                      <a:ext cx="874974" cy="421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2237EB" w:rsidRPr="006E0A89" w:rsidRDefault="002237EB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</w:pPr>
                                        <w:r w:rsidRPr="006E0A89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>План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года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2" name="Группа 32"/>
                                  <wpg:cNvGrpSpPr/>
                                  <wpg:grpSpPr>
                                    <a:xfrm>
                                      <a:off x="0" y="0"/>
                                      <a:ext cx="6384870" cy="4858218"/>
                                      <a:chOff x="0" y="0"/>
                                      <a:chExt cx="6384870" cy="4858218"/>
                                    </a:xfrm>
                                  </wpg:grpSpPr>
                                  <wps:wsp>
                                    <wps:cNvPr id="33" name="Прямоугольник 33"/>
                                    <wps:cNvSpPr/>
                                    <wps:spPr>
                                      <a:xfrm>
                                        <a:off x="0" y="540688"/>
                                        <a:ext cx="930275" cy="38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237EB" w:rsidRPr="006E0A89" w:rsidRDefault="002237EB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12 543,05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" name="Группа 34"/>
                                    <wpg:cNvGrpSpPr/>
                                    <wpg:grpSpPr>
                                      <a:xfrm>
                                        <a:off x="7952" y="0"/>
                                        <a:ext cx="6376918" cy="4858218"/>
                                        <a:chOff x="0" y="0"/>
                                        <a:chExt cx="6376918" cy="4858218"/>
                                      </a:xfrm>
                                    </wpg:grpSpPr>
                                    <wpg:grpSp>
                                      <wpg:cNvPr id="35" name="Группа 35"/>
                                      <wpg:cNvGrpSpPr/>
                                      <wpg:grpSpPr>
                                        <a:xfrm>
                                          <a:off x="0" y="0"/>
                                          <a:ext cx="6305384" cy="3027910"/>
                                          <a:chOff x="0" y="0"/>
                                          <a:chExt cx="6305384" cy="3027910"/>
                                        </a:xfrm>
                                      </wpg:grpSpPr>
                                      <wps:wsp>
                                        <wps:cNvPr id="36" name="Прямоугольник 36"/>
                                        <wps:cNvSpPr/>
                                        <wps:spPr>
                                          <a:xfrm>
                                            <a:off x="0" y="1157051"/>
                                            <a:ext cx="930275" cy="38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2237EB" w:rsidRPr="006E0A89" w:rsidRDefault="002237EB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4 894,38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7" name="Группа 37"/>
                                        <wpg:cNvGrpSpPr/>
                                        <wpg:grpSpPr>
                                          <a:xfrm>
                                            <a:off x="15902" y="0"/>
                                            <a:ext cx="6289482" cy="3027910"/>
                                            <a:chOff x="0" y="0"/>
                                            <a:chExt cx="6289482" cy="3027910"/>
                                          </a:xfrm>
                                        </wpg:grpSpPr>
                                        <wps:wsp>
                                          <wps:cNvPr id="38" name="Прямоугольник 38"/>
                                          <wps:cNvSpPr/>
                                          <wps:spPr>
                                            <a:xfrm>
                                              <a:off x="0" y="1678592"/>
                                              <a:ext cx="930275" cy="38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2237EB" w:rsidRPr="006E0A89" w:rsidRDefault="002237EB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1 377,31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9" name="Группа 3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289482" cy="3027910"/>
                                              <a:chOff x="0" y="0"/>
                                              <a:chExt cx="6289482" cy="3027910"/>
                                            </a:xfrm>
                                          </wpg:grpSpPr>
                                          <wpg:grpSp>
                                            <wpg:cNvPr id="40" name="Группа 4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289482" cy="3027910"/>
                                                <a:chOff x="0" y="0"/>
                                                <a:chExt cx="6289482" cy="3027910"/>
                                              </a:xfrm>
                                            </wpg:grpSpPr>
                                            <wpg:grpSp>
                                              <wpg:cNvPr id="41" name="Группа 4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289482" cy="3027910"/>
                                                  <a:chOff x="0" y="0"/>
                                                  <a:chExt cx="6289482" cy="3027910"/>
                                                </a:xfrm>
                                              </wpg:grpSpPr>
                                              <wpg:grpSp>
                                                <wpg:cNvPr id="42" name="Группа 4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6289482" cy="3027910"/>
                                                    <a:chOff x="0" y="0"/>
                                                    <a:chExt cx="6289482" cy="3027910"/>
                                                  </a:xfrm>
                                                </wpg:grpSpPr>
                                                <wpg:grpSp>
                                                  <wpg:cNvPr id="43" name="Группа 4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6289482" cy="3027910"/>
                                                      <a:chOff x="0" y="0"/>
                                                      <a:chExt cx="6289482" cy="3027910"/>
                                                    </a:xfrm>
                                                  </wpg:grpSpPr>
                                                  <wpg:grpSp>
                                                    <wpg:cNvPr id="44" name="Группа 44"/>
                                                    <wpg:cNvGrpSpPr/>
                                                    <wpg:grpSpPr>
                                                      <a:xfrm>
                                                        <a:off x="938253" y="2035064"/>
                                                        <a:ext cx="2313737" cy="654177"/>
                                                        <a:chOff x="484557" y="-47641"/>
                                                        <a:chExt cx="2314109" cy="654680"/>
                                                      </a:xfrm>
                                                    </wpg:grpSpPr>
                                                    <wpg:grpSp>
                                                      <wpg:cNvPr id="45" name="Группа 45"/>
                                                      <wpg:cNvGrpSpPr/>
                                                      <wpg:grpSpPr>
                                                        <a:xfrm>
                                                          <a:off x="484557" y="225404"/>
                                                          <a:ext cx="2314109" cy="381635"/>
                                                          <a:chOff x="-8423" y="-13136"/>
                                                          <a:chExt cx="2314109" cy="381635"/>
                                                        </a:xfrm>
                                                      </wpg:grpSpPr>
                                                      <wps:wsp>
                                                        <wps:cNvPr id="46" name="Прямоугольник 4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" y="2"/>
                                                            <a:ext cx="2305685" cy="27813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7" name="Прямоугольник 4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-8423" y="158"/>
                                                            <a:ext cx="1193083" cy="28743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00B0F0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8" name="Прямоугольник 48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072494" y="-13136"/>
                                                            <a:ext cx="739140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2237EB" w:rsidRPr="00FE3BF6" w:rsidRDefault="002237EB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44,1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49" name="Прямоугольная выноска 49"/>
                                                      <wps:cNvSpPr/>
                                                      <wps:spPr>
                                                        <a:xfrm>
                                                          <a:off x="484989" y="-47641"/>
                                                          <a:ext cx="162131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2237EB" w:rsidRPr="00931357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безвозмездные поступления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50" name="Группа 50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6289482" cy="3027910"/>
                                                        <a:chOff x="0" y="0"/>
                                                        <a:chExt cx="6289482" cy="3027910"/>
                                                      </a:xfrm>
                                                    </wpg:grpSpPr>
                                                    <wpg:grpSp>
                                                      <wpg:cNvPr id="51" name="Группа 51"/>
                                                      <wpg:cNvGrpSpPr/>
                                                      <wpg:grpSpPr>
                                                        <a:xfrm>
                                                          <a:off x="763327" y="868659"/>
                                                          <a:ext cx="2257368" cy="1180405"/>
                                                          <a:chOff x="-143122" y="-61644"/>
                                                          <a:chExt cx="2257368" cy="1180405"/>
                                                        </a:xfrm>
                                                      </wpg:grpSpPr>
                                                      <wpg:grpSp>
                                                        <wpg:cNvPr id="52" name="Группа 5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43122" y="-61644"/>
                                                            <a:ext cx="2257368" cy="658738"/>
                                                            <a:chOff x="-45" y="-45984"/>
                                                            <a:chExt cx="2258049" cy="659396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3" name="Группа 53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74" y="231777"/>
                                                              <a:ext cx="2106930" cy="381635"/>
                                                              <a:chOff x="0" y="-54470"/>
                                                              <a:chExt cx="2106930" cy="38163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4" name="Прямоугольник 5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-32400"/>
                                                                <a:ext cx="2106930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>
                                                                  <a:lumMod val="95000"/>
                                                                </a:schemeClr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5" name="Прямоугольник 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52" y="-32400"/>
                                                                <a:ext cx="1010299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0000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6" name="Прямоугольник 5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65094" y="-54470"/>
                                                                <a:ext cx="739140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2237EB" w:rsidRPr="00FE3BF6" w:rsidRDefault="002237EB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43,8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7" name="Прямоугольная выноска 5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-45" y="-45984"/>
                                                              <a:ext cx="1478991" cy="304072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2237EB" w:rsidRPr="00931357" w:rsidRDefault="002237EB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58" name="Группа 5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" y="516835"/>
                                                            <a:ext cx="1335423" cy="601926"/>
                                                            <a:chOff x="103368" y="-142703"/>
                                                            <a:chExt cx="1335423" cy="60316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" name="Прямоугольник 5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35211" y="174715"/>
                                                              <a:ext cx="739140" cy="285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solidFill>
                                                            <a:ln w="12700" cap="flat" cmpd="sng" algn="ctr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0" name="Группа 6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35211" y="130392"/>
                                                              <a:ext cx="849517" cy="327583"/>
                                                              <a:chOff x="-341867" y="-187660"/>
                                                              <a:chExt cx="849517" cy="32758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1" name="Прямоугольник 6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341867" y="-135842"/>
                                                                <a:ext cx="405282" cy="26422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00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2" name="Прямоугольник 6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23738" y="-187660"/>
                                                                <a:ext cx="531388" cy="32758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2237EB" w:rsidRPr="00FE3BF6" w:rsidRDefault="002237EB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40,6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63" name="Прямоугольная выноска 6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03368" y="-142703"/>
                                                              <a:ext cx="1335423" cy="309834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2237EB" w:rsidRPr="00931357" w:rsidRDefault="002237EB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не</w:t>
                                                                </w: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64" name="Группа 6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6289482" cy="3027910"/>
                                                          <a:chOff x="0" y="0"/>
                                                          <a:chExt cx="6289482" cy="3027910"/>
                                                        </a:xfrm>
                                                      </wpg:grpSpPr>
                                                      <wps:wsp>
                                                        <wps:cNvPr id="65" name="Прямоугольник 6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897890" cy="55659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2237EB" w:rsidRPr="00FE3BF6" w:rsidRDefault="002237EB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Факт на 01.0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7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.201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7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6" name="Группа 6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763326" y="95416"/>
                                                            <a:ext cx="5526156" cy="2932494"/>
                                                            <a:chOff x="0" y="0"/>
                                                            <a:chExt cx="5526156" cy="293249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7" name="Прямоугольная выноска 6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1796415" cy="333541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2237EB" w:rsidRPr="00931357" w:rsidRDefault="002237EB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ДОХОДЫ ВСЕГО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, млн. руб.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8" name="Группа 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73" y="405436"/>
                                                              <a:ext cx="5375083" cy="2527058"/>
                                                              <a:chOff x="-1" y="405436"/>
                                                              <a:chExt cx="5375083" cy="252705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69" name="Группа 6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1" y="405437"/>
                                                                <a:ext cx="4547871" cy="2527057"/>
                                                                <a:chOff x="-1" y="405516"/>
                                                                <a:chExt cx="4548148" cy="252755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0" name="Прямоугольник 70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405516"/>
                                                                  <a:ext cx="4548147" cy="38166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>
                                                                    <a:lumMod val="95000"/>
                                                                  </a:schemeClr>
                                                                </a:solidFill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ot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1" name="Прямоугольник 7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234740" y="417243"/>
                                                                  <a:ext cx="739140" cy="38163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25400" cap="flat" cmpd="sng" algn="ctr">
                                                                  <a:noFill/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2237EB" w:rsidRPr="001B19A9" w:rsidRDefault="002237EB" w:rsidP="00FE3BF6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43,8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%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3" name="Прямоугольная выноска 7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093040" y="2428505"/>
                                                                  <a:ext cx="1096645" cy="504563"/>
                                                                </a:xfrm>
                                                                <a:prstGeom prst="wedgeRectCallout">
                                                                  <a:avLst>
                                                                    <a:gd name="adj1" fmla="val 80011"/>
                                                                    <a:gd name="adj2" fmla="val 82728"/>
                                                                  </a:avLst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ash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2237EB" w:rsidRDefault="002237EB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Профицит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 бюджета</w:t>
                                                                    </w:r>
                                                                  </w:p>
                                                                  <w:p w:rsidR="002237EB" w:rsidRPr="001B19A9" w:rsidRDefault="002237EB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310,40 </w:t>
                                                                    </w:r>
                                                                    <w:proofErr w:type="spell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млн</w:t>
                                                                    </w:r>
                                                                    <w:proofErr w:type="gram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.р</w:t>
                                                                    </w:r>
                                                                    <w:proofErr w:type="gram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уб</w:t>
                                                                    </w:r>
                                                                    <w:proofErr w:type="spell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4" name="Прямоугольник 7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-1" y="405516"/>
                                                                  <a:ext cx="2234741" cy="38166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00B050"/>
                                                                </a:solidFill>
                                                                <a:ln w="12700" cap="flat" cmpd="sng" algn="ctr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  <a:scene3d>
                                                                  <a:camera prst="orthographicFront">
                                                                    <a:rot lat="0" lon="0" rev="0"/>
                                                                  </a:camera>
                                                                  <a:lightRig rig="threePt" dir="t"/>
                                                                </a:scene3d>
                                                                <a:sp3d>
                                                                  <a:bevelT/>
                                                                  <a:bevelB/>
                                                                </a:sp3d>
                                                              </wps:spPr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75" name="Прямоугольник 7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444779" y="405436"/>
                                                                <a:ext cx="930303" cy="4294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2237EB" w:rsidRPr="006E0A89" w:rsidRDefault="002237EB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  <w:t>28 645,05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76" name="Прямоугольник 76"/>
                                                  <wps:cNvSpPr/>
                                                  <wps:spPr>
                                                    <a:xfrm>
                                                      <a:off x="5359179" y="1067184"/>
                                                      <a:ext cx="930303" cy="3799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2237EB" w:rsidRPr="006E0A89" w:rsidRDefault="002237EB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  <w:t>11 047,53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77" name="Прямоугольник 77"/>
                                                <wps:cNvSpPr/>
                                                <wps:spPr>
                                                  <a:xfrm>
                                                    <a:off x="5359179" y="1678592"/>
                                                    <a:ext cx="930303" cy="3569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2237EB" w:rsidRPr="006E0A89" w:rsidRDefault="002237EB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3 388,29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8" name="Прямоугольник 78"/>
                                              <wps:cNvSpPr/>
                                              <wps:spPr>
                                                <a:xfrm>
                                                  <a:off x="5359179" y="2209236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2237EB" w:rsidRPr="006E0A89" w:rsidRDefault="002237EB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14 209,23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9" name="Прямоугольник 79"/>
                                            <wps:cNvSpPr/>
                                            <wps:spPr>
                                              <a:xfrm>
                                                <a:off x="0" y="2209236"/>
                                                <a:ext cx="930275" cy="3903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2237EB" w:rsidRPr="006E0A89" w:rsidRDefault="002237EB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6 271,36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80" name="Группа 80"/>
                                      <wpg:cNvGrpSpPr/>
                                      <wpg:grpSpPr>
                                        <a:xfrm>
                                          <a:off x="7951" y="2912525"/>
                                          <a:ext cx="6368967" cy="1945693"/>
                                          <a:chOff x="0" y="-124873"/>
                                          <a:chExt cx="6368967" cy="1945693"/>
                                        </a:xfrm>
                                      </wpg:grpSpPr>
                                      <wps:wsp>
                                        <wps:cNvPr id="81" name="Прямоугольник 81"/>
                                        <wps:cNvSpPr/>
                                        <wps:spPr>
                                          <a:xfrm>
                                            <a:off x="23854" y="1353621"/>
                                            <a:ext cx="930275" cy="35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2237EB" w:rsidRPr="006E0A89" w:rsidRDefault="002237EB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499,41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82" name="Группа 82"/>
                                        <wpg:cNvGrpSpPr/>
                                        <wpg:grpSpPr>
                                          <a:xfrm>
                                            <a:off x="0" y="-124873"/>
                                            <a:ext cx="6368967" cy="1945693"/>
                                            <a:chOff x="0" y="-124873"/>
                                            <a:chExt cx="6368967" cy="1945693"/>
                                          </a:xfrm>
                                        </wpg:grpSpPr>
                                        <wps:wsp>
                                          <wps:cNvPr id="83" name="Прямоугольник 83"/>
                                          <wps:cNvSpPr/>
                                          <wps:spPr>
                                            <a:xfrm>
                                              <a:off x="0" y="808913"/>
                                              <a:ext cx="930275" cy="3674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2237EB" w:rsidRPr="006E0A89" w:rsidRDefault="002237EB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11 733,24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84" name="Группа 84"/>
                                          <wpg:cNvGrpSpPr/>
                                          <wpg:grpSpPr>
                                            <a:xfrm>
                                              <a:off x="15903" y="-124873"/>
                                              <a:ext cx="6353064" cy="1945693"/>
                                              <a:chOff x="0" y="-124873"/>
                                              <a:chExt cx="6353064" cy="1945693"/>
                                            </a:xfrm>
                                          </wpg:grpSpPr>
                                          <wps:wsp>
                                            <wps:cNvPr id="85" name="Прямоугольник 85"/>
                                            <wps:cNvSpPr/>
                                            <wps:spPr>
                                              <a:xfrm>
                                                <a:off x="0" y="238382"/>
                                                <a:ext cx="930275" cy="3813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2237EB" w:rsidRPr="006E0A89" w:rsidRDefault="002237EB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12 232,65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" name="Группа 86"/>
                                            <wpg:cNvGrpSpPr/>
                                            <wpg:grpSpPr>
                                              <a:xfrm>
                                                <a:off x="715617" y="-124873"/>
                                                <a:ext cx="5637447" cy="1945693"/>
                                                <a:chOff x="0" y="-124873"/>
                                                <a:chExt cx="5637447" cy="1945693"/>
                                              </a:xfrm>
                                            </wpg:grpSpPr>
                                            <wpg:grpSp>
                                              <wpg:cNvPr id="87" name="Группа 87"/>
                                              <wpg:cNvGrpSpPr/>
                                              <wpg:grpSpPr>
                                                <a:xfrm>
                                                  <a:off x="0" y="-124873"/>
                                                  <a:ext cx="5637447" cy="1354867"/>
                                                  <a:chOff x="0" y="-124873"/>
                                                  <a:chExt cx="5637447" cy="1354867"/>
                                                </a:xfrm>
                                              </wpg:grpSpPr>
                                              <wpg:grpSp>
                                                <wpg:cNvPr id="88" name="Группа 88"/>
                                                <wpg:cNvGrpSpPr/>
                                                <wpg:grpSpPr>
                                                  <a:xfrm>
                                                    <a:off x="0" y="-124873"/>
                                                    <a:ext cx="5637447" cy="1354867"/>
                                                    <a:chOff x="0" y="-124873"/>
                                                    <a:chExt cx="5637447" cy="1354867"/>
                                                  </a:xfrm>
                                                </wpg:grpSpPr>
                                                <wpg:grpSp>
                                                  <wpg:cNvPr id="89" name="Группа 89"/>
                                                  <wpg:cNvGrpSpPr/>
                                                  <wpg:grpSpPr>
                                                    <a:xfrm>
                                                      <a:off x="0" y="-124873"/>
                                                      <a:ext cx="4762473" cy="1354867"/>
                                                      <a:chOff x="0" y="-124873"/>
                                                      <a:chExt cx="4762473" cy="1354867"/>
                                                    </a:xfrm>
                                                  </wpg:grpSpPr>
                                                  <wpg:grpSp>
                                                    <wpg:cNvPr id="90" name="Группа 90"/>
                                                    <wpg:cNvGrpSpPr/>
                                                    <wpg:grpSpPr>
                                                      <a:xfrm>
                                                        <a:off x="0" y="-124873"/>
                                                        <a:ext cx="4762473" cy="744173"/>
                                                        <a:chOff x="0" y="-124966"/>
                                                        <a:chExt cx="4763689" cy="744727"/>
                                                      </a:xfrm>
                                                    </wpg:grpSpPr>
                                                    <wps:wsp>
                                                      <wps:cNvPr id="91" name="Прямоугольная выноска 91"/>
                                                      <wps:cNvSpPr/>
                                                      <wps:spPr>
                                                        <a:xfrm>
                                                          <a:off x="0" y="-124966"/>
                                                          <a:ext cx="1940858" cy="36309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2237EB" w:rsidRPr="00931357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РАСХОДЫ</w:t>
                                                            </w:r>
                                                            <w:r w:rsidRPr="00931357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 xml:space="preserve"> ВСЕГО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, млн. руб.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2" name="Группа 92"/>
                                                      <wpg:cNvGrpSpPr/>
                                                      <wpg:grpSpPr>
                                                        <a:xfrm>
                                                          <a:off x="206733" y="215477"/>
                                                          <a:ext cx="4556956" cy="404284"/>
                                                          <a:chOff x="23853" y="-23063"/>
                                                          <a:chExt cx="4556956" cy="404284"/>
                                                        </a:xfrm>
                                                      </wpg:grpSpPr>
                                                      <wps:wsp>
                                                        <wps:cNvPr id="93" name="Прямоугольник 9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1898" y="-414"/>
                                                            <a:ext cx="4548911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ysClr val="window" lastClr="FFFFFF">
                                                              <a:lumMod val="95000"/>
                                                            </a:sysClr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4" name="Прямоугольник 9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3853" y="0"/>
                                                            <a:ext cx="2131827" cy="35857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accent5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>
                                                              <a:rot lat="0" lon="0" rev="0"/>
                                                            </a:camera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5" name="Прямоугольник 9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114834" y="-23063"/>
                                                            <a:ext cx="739140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2237EB" w:rsidRPr="001B19A9" w:rsidRDefault="002237EB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41,8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96" name="Группа 96"/>
                                                    <wpg:cNvGrpSpPr/>
                                                    <wpg:grpSpPr>
                                                      <a:xfrm>
                                                        <a:off x="206734" y="848358"/>
                                                        <a:ext cx="4364698" cy="381636"/>
                                                        <a:chOff x="-13" y="-58092"/>
                                                        <a:chExt cx="2110794" cy="381637"/>
                                                      </a:xfrm>
                                                    </wpg:grpSpPr>
                                                    <wps:wsp>
                                                      <wps:cNvPr id="97" name="Прямоугольник 97"/>
                                                      <wps:cNvSpPr/>
                                                      <wps:spPr>
                                                        <a:xfrm>
                                                          <a:off x="3851" y="0"/>
                                                          <a:ext cx="2106930" cy="26987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ysClr val="window" lastClr="FFFFFF">
                                                            <a:lumMod val="95000"/>
                                                          </a:sysClr>
                                                        </a:solid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ysDot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8" name="Прямоугольник 98"/>
                                                      <wps:cNvSpPr/>
                                                      <wps:spPr>
                                                        <a:xfrm>
                                                          <a:off x="-13" y="-1"/>
                                                          <a:ext cx="984528" cy="2698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accent6">
                                                            <a:lumMod val="75000"/>
                                                          </a:schemeClr>
                                                        </a:solid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  <a:scene3d>
                                                          <a:camera prst="orthographicFront"/>
                                                          <a:lightRig rig="threePt" dir="t"/>
                                                        </a:scene3d>
                                                        <a:sp3d>
                                                          <a:bevelT/>
                                                          <a:bevelB/>
                                                        </a:sp3d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9" name="Прямоугольник 99"/>
                                                      <wps:cNvSpPr/>
                                                      <wps:spPr>
                                                        <a:xfrm>
                                                          <a:off x="984515" y="-58092"/>
                                                          <a:ext cx="289740" cy="3816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25400" cap="flat" cmpd="sng" algn="ctr">
                                                          <a:noFill/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2237EB" w:rsidRPr="00FE3BF6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41,9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00" name="Прямоугольник 100"/>
                                                  <wps:cNvSpPr/>
                                                  <wps:spPr>
                                                    <a:xfrm>
                                                      <a:off x="4707172" y="237948"/>
                                                      <a:ext cx="930275" cy="42943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2237EB" w:rsidRPr="006E0A89" w:rsidRDefault="002237EB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29 288,89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01" name="Прямоугольник 101"/>
                                                <wps:cNvSpPr/>
                                                <wps:spPr>
                                                  <a:xfrm>
                                                    <a:off x="4707172" y="808912"/>
                                                    <a:ext cx="930275" cy="3674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2237EB" w:rsidRPr="006E0A89" w:rsidRDefault="002237EB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27 987,52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2" name="Прямоугольник 102"/>
                                              <wps:cNvSpPr/>
                                              <wps:spPr>
                                                <a:xfrm>
                                                  <a:off x="4707172" y="1353620"/>
                                                  <a:ext cx="930275" cy="46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2237EB" w:rsidRPr="006E0A89" w:rsidRDefault="002237EB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1 301,37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6.8pt;margin-top:.95pt;width:502.7pt;height:294.2pt;z-index:251669504;mso-width-relative:margin;mso-height-relative:margin" coordsize="63848,5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5" o:spid="_x0000_s1027" type="#_x0000_t61" style="position:absolute;left:7084;top:36340;width:19793;height:3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MgMAA&#10;AADaAAAADwAAAGRycy9kb3ducmV2LnhtbESP0YrCMBRE3wX/IdwFX0TTFavSNYorCD5q9QMuzd22&#10;bHNTktR2/34jCD4OM3OG2e4H04gHOV9bVvA5T0AQF1bXXCq4306zDQgfkDU2lknBH3nY78ajLWba&#10;9nylRx5KESHsM1RQhdBmUvqiIoN+blvi6P1YZzBE6UqpHfYRbhq5SJKVNFhzXKiwpWNFxW/eGQUy&#10;XfaXNGXjGrlef08XXeFunVKTj+HwBSLQEN7hV/usFaTwvBJv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mMgMAAAADaAAAADwAAAAAAAAAAAAAAAACYAgAAZHJzL2Rvd25y&#10;ZXYueG1sUEsFBgAAAAAEAAQA9QAAAIUDAAAAAA==&#10;" adj="10541,21588" filled="f" stroked="f">
                  <v:stroke dashstyle="3 1"/>
                  <v:textbox>
                    <w:txbxContent>
                      <w:p w:rsidR="002237EB" w:rsidRPr="00931357" w:rsidRDefault="002237EB" w:rsidP="00FE3BF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программные расходы</w:t>
                        </w:r>
                      </w:p>
                    </w:txbxContent>
                  </v:textbox>
                </v:shape>
                <v:group id="Группа 7" o:spid="_x0000_s1028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Группа 8" o:spid="_x0000_s1029" style="position:absolute;left:9620;top:44654;width:9410;height:3817" coordorigin=",-115" coordsize="952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Прямоугольник 10" o:spid="_x0000_s1030" style="position:absolute;width:4102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8ycQA&#10;AADbAAAADwAAAGRycy9kb3ducmV2LnhtbESPQUsDQQyF70L/w5CCNztbD1bWTosUKgpatBakt7CT&#10;7i7uZJaZdLv+e3MQvCW8l/e+LNdj6MxAKbeRHcxnBRjiKvqWaweHz+3NPZgsyB67yOTghzKsV5Or&#10;JZY+XviDhr3URkM4l+igEelLa3PVUMA8iz2xaqeYAoquqbY+4UXDQ2dvi+LOBmxZGxrsadNQ9b0/&#10;Bwd0/trJ61tavITF+5PscnEcNgfnrqfj4wMYoVH+zX/Xz17xlV5/0QH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/MnEAAAA2wAAAA8AAAAAAAAAAAAAAAAAmAIAAGRycy9k&#10;b3ducmV2LnhtbFBLBQYAAAAABAAEAPUAAACJAwAAAAA=&#10;" fillcolor="#f2f2f2" strokecolor="windowText" strokeweight="1pt">
                      <v:stroke dashstyle="1 1"/>
                    </v:rect>
                    <v:rect id="Прямоугольник 11" o:spid="_x0000_s1031" style="position:absolute;width:2132;height:26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z8IA&#10;AADbAAAADwAAAGRycy9kb3ducmV2LnhtbERPS2vCQBC+C/0PyxR6MxstikZXKUKhPZX6xNuYnWxi&#10;s7MhuzXpv+8WCt7m43vOct3bWtyo9ZVjBaMkBUGcO12xUbDfvQ5nIHxA1lg7JgU/5GG9ehgsMdOu&#10;40+6bYMRMYR9hgrKEJpMSp+XZNEnriGOXOFaiyHC1kjdYhfDbS3HaTqVFiuODSU2tCkp/9p+WwXv&#10;ZMzkvL/I6/H51F2n82Jy+CiUenrsXxYgAvXhLv53v+k4fwR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CXPwgAAANsAAAAPAAAAAAAAAAAAAAAAAJgCAABkcnMvZG93&#10;bnJldi54bWxQSwUGAAAAAAQABAD1AAAAhwMAAAAA&#10;" fillcolor="#943634 [2405]" strokecolor="windowText" strokeweight="1pt"/>
                    <v:rect id="Прямоугольник 12" o:spid="_x0000_s1032" style="position:absolute;left:2132;top:-115;width:7392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    <v:textbox>
                        <w:txbxContent>
                          <w:p w:rsidR="002237EB" w:rsidRPr="00FE3BF6" w:rsidRDefault="002237EB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38,4</w:t>
                            </w:r>
                            <w:r w:rsidRPr="00FE3BF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v:group>
                  <v:group id="Группа 13" o:spid="_x0000_s1033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Прямоугольная выноска 25" o:spid="_x0000_s1034" type="#_x0000_t61" style="position:absolute;left:7871;top:41898;width:19793;height:3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6MIA&#10;AADbAAAADwAAAGRycy9kb3ducmV2LnhtbESPzWrDMBCE74W8g9hALiWRa+omOFFMGij02Np9gMXa&#10;2CbWykjyT9++KhR6HGbmG+ZULKYXEznfWVbwtEtAENdWd9wo+KretgcQPiBr7C2Tgm/yUJxXDyfM&#10;tZ35k6YyNCJC2OeooA1hyKX0dUsG/c4OxNG7WWcwROkaqR3OEW56mSbJizTYcVxocaBrS/W9HI0C&#10;mT3PH1nGxvVyv399TMfaVaNSm/VyOYIItIT/8F/7XStIM/j9En+A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w7owgAAANsAAAAPAAAAAAAAAAAAAAAAAJgCAABkcnMvZG93&#10;bnJldi54bWxQSwUGAAAAAAQABAD1AAAAhwMAAAAA&#10;" adj="10541,21588" filled="f" stroked="f">
                      <v:stroke dashstyle="3 1"/>
                      <v:textbox>
                        <w:txbxContent>
                          <w:p w:rsidR="002237EB" w:rsidRPr="00931357" w:rsidRDefault="002237EB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непрограммные расходы</w:t>
                            </w:r>
                          </w:p>
                        </w:txbxContent>
                      </v:textbox>
                    </v:shape>
                    <v:group id="Группа 26" o:spid="_x0000_s1035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Прямая соединительная линия 27" o:spid="_x0000_s1036" style="position:absolute;visibility:visible;mso-wrap-style:square" from="9303,2782" to="9620,5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          <v:group id="Группа 28" o:spid="_x0000_s1037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line id="Прямая соединительная линия 29" o:spid="_x0000_s1038" style="position:absolute;visibility:visible;mso-wrap-style:square" from="54864,2782" to="55098,5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            <v:group id="Группа 30" o:spid="_x0000_s1039" style="position:absolute;width:63848;height:48582" coordsize="63848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rect id="Прямоугольник 31" o:spid="_x0000_s1040" style="position:absolute;left:55098;top:79;width:8750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    <v:textbox>
                              <w:txbxContent>
                                <w:p w:rsidR="002237EB" w:rsidRPr="006E0A89" w:rsidRDefault="002237EB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6E0A8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План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года</w:t>
                                  </w:r>
                                </w:p>
                              </w:txbxContent>
                            </v:textbox>
                          </v:rect>
                          <v:group id="Группа 32" o:spid="_x0000_s1041" style="position:absolute;width:63848;height:48582" coordsize="63848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<v:rect id="Прямоугольник 33" o:spid="_x0000_s1042" style="position:absolute;top:5406;width:9302;height:3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          <v:textbox>
                                <w:txbxContent>
                                  <w:p w:rsidR="002237EB" w:rsidRPr="006E0A89" w:rsidRDefault="002237EB" w:rsidP="00FE3B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12 543,05</w:t>
                                    </w:r>
                                  </w:p>
                                </w:txbxContent>
                              </v:textbox>
                            </v:rect>
                            <v:group id="Группа 34" o:spid="_x0000_s1043" style="position:absolute;left:79;width:63769;height:48582" coordsize="63769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<v:group id="Группа 35" o:spid="_x0000_s1044" style="position:absolute;width:63053;height:30279" coordsize="63053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<v:rect id="Прямоугольник 36" o:spid="_x0000_s1045" style="position:absolute;top:11570;width:9302;height:3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2237EB" w:rsidRPr="006E0A89" w:rsidRDefault="002237EB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4 894,38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37" o:spid="_x0000_s1046" style="position:absolute;left:159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<v:rect id="Прямоугольник 38" o:spid="_x0000_s1047" style="position:absolute;top:16785;width:930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                  <v:textbox>
                                      <w:txbxContent>
                                        <w:p w:rsidR="002237EB" w:rsidRPr="006E0A89" w:rsidRDefault="002237EB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1 377,31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39" o:spid="_x0000_s1048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  <v:group id="Группа 40" o:spid="_x0000_s1049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<v:group id="Группа 41" o:spid="_x0000_s1050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    <v:group id="Группа 42" o:spid="_x0000_s1051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  <v:group id="Группа 43" o:spid="_x0000_s1052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      <v:group id="Группа 44" o:spid="_x0000_s1053" style="position:absolute;left:9382;top:20350;width:23137;height:6542" coordorigin="4845,-476" coordsize="23141,6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    <v:group id="Группа 45" o:spid="_x0000_s1054" style="position:absolute;left:4845;top:2254;width:23141;height:3816" coordorigin="-84,-131" coordsize="23141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        <v:rect id="Прямоугольник 46" o:spid="_x0000_s1055" style="position:absolute;width:2305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N4sMA&#10;AADbAAAADwAAAGRycy9kb3ducmV2LnhtbESPUWsCMRCE34X+h7AF3zSniMjVKKVU0NKXXvsDlsv2&#10;7uhlc1zWGP31plDo4zAz3zDbfXK9ijSGzrOBxbwARVx723Fj4OvzMNuACoJssfdMBq4UYL97mGyx&#10;tP7CHxQraVSGcCjRQCsylFqHuiWHYe4H4ux9+9GhZDk22o54yXDX62VRrLXDjvNCiwO9tFT/VGdn&#10;IF6HRXpNcqrcrW6693PcyFs0ZvqYnp9ACSX5D/+1j9bAag2/X/IP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9N4sMAAADbAAAADwAAAAAAAAAAAAAAAACYAgAAZHJzL2Rv&#10;d25yZXYueG1sUEsFBgAAAAAEAAQA9QAAAIgDAAAAAA==&#10;" fillcolor="#f2f2f2 [3052]" strokecolor="black [3213]" strokeweight="1pt">
                                                  <v:stroke dashstyle="1 1"/>
                                                </v:rect>
                                                <v:rect id="Прямоугольник 47" o:spid="_x0000_s1056" style="position:absolute;left:-84;top:1;width:11930;height:2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P2cQA&#10;AADbAAAADwAAAGRycy9kb3ducmV2LnhtbESP0WqDQBRE3wP5h+UG8hLqmiBJal0lFEr71sbkA27d&#10;W5W6d8XdGP37bqHQx2FmzjBZMZlOjDS41rKCbRSDIK6sbrlWcL28PBxBOI+ssbNMCmZyUOTLRYap&#10;tnc+01j6WgQIuxQVNN73qZSuasigi2xPHLwvOxj0QQ611APeA9x0chfHe2mw5bDQYE/PDVXf5c0o&#10;OI37y/j68c6lPH7Oj5tbsp3YKrVeTacnEJ4m/x/+a79pBckBfr+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T9nEAAAA2wAAAA8AAAAAAAAAAAAAAAAAmAIAAGRycy9k&#10;b3ducmV2LnhtbFBLBQYAAAAABAAEAPUAAACJAwAAAAA=&#10;" fillcolor="#00b0f0" strokecolor="windowText" strokeweight="1pt"/>
                                                <v:rect id="Прямоугольник 48" o:spid="_x0000_s1057" style="position:absolute;left:10724;top:-131;width:7392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>
                                                  <v:textbox>
                                                    <w:txbxContent>
                                                      <w:p w:rsidR="002237EB" w:rsidRPr="00FE3BF6" w:rsidRDefault="002237EB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44,1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49" o:spid="_x0000_s1058" type="#_x0000_t61" style="position:absolute;left:4849;top:-476;width:16214;height:3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hTcIA&#10;AADbAAAADwAAAGRycy9kb3ducmV2LnhtbESP3YrCMBSE74V9h3AW9kY0XbH+VKPoguClfw9waI5t&#10;2eakJKntvv1GELwcZuYbZr3tTS0e5HxlWcH3OAFBnFtdcaHgdj2MFiB8QNZYWyYFf+Rhu/kYrDHT&#10;tuMzPS6hEBHCPkMFZQhNJqXPSzLox7Yhjt7dOoMhSldI7bCLcFPLSZLMpMGK40KJDf2UlP9eWqNA&#10;ptPulKZsXC3n8/1w0ubu2ir19dnvViAC9eEdfrWPWsF0Cc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eFN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2237EB" w:rsidRPr="00931357" w:rsidRDefault="002237EB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безвозмездные поступления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50" o:spid="_x0000_s1059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<v:group id="Группа 51" o:spid="_x0000_s1060" style="position:absolute;left:7633;top:8686;width:22573;height:11804" coordorigin="-1431,-616" coordsize="22573,1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                <v:group id="Группа 52" o:spid="_x0000_s1061" style="position:absolute;left:-1431;top:-616;width:22573;height:6586" coordorigin=",-459" coordsize="22580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  <v:group id="Группа 53" o:spid="_x0000_s1062" style="position:absolute;left:1510;top:2317;width:21070;height:3817" coordorigin=",-544" coordsize="210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              <v:rect id="Прямоугольник 54" o:spid="_x0000_s1063" style="position:absolute;top:-324;width:21069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g08MA&#10;AADbAAAADwAAAGRycy9kb3ducmV2LnhtbESPUWsCMRCE3wv9D2ELvtWcpRa5GkVKC6340tMfsFy2&#10;d4eXzXFZY/TXN4WCj8PMfMMs18n1KtIYOs8GZtMCFHHtbceNgcP+43EBKgiyxd4zGbhQgPXq/m6J&#10;pfVn/qZYSaMyhEOJBlqRodQ61C05DFM/EGfvx48OJcux0XbEc4a7Xj8VxYt22HFeaHGgt5bqY3Vy&#10;BuJlmKX3JF+Vu9ZNtzvFhWyjMZOHtHkFJZTkFv5vf1oD82f4+5J/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jg08MAAADbAAAADwAAAAAAAAAAAAAAAACYAgAAZHJzL2Rv&#10;d25yZXYueG1sUEsFBgAAAAAEAAQA9QAAAIgDAAAAAA==&#10;" fillcolor="#f2f2f2 [3052]" strokecolor="black [3213]" strokeweight="1pt">
                                                      <v:stroke dashstyle="1 1"/>
                                                    </v:rect>
                                                    <v:rect id="Прямоугольник 55" o:spid="_x0000_s1064" style="position:absolute;left:79;top:-324;width:10103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J3cQA&#10;AADbAAAADwAAAGRycy9kb3ducmV2LnhtbESPQWsCMRSE7wX/Q3hCbzVri0VWo8hKtZce6nrw+Nw8&#10;dxeTlyWJuvbXN4WCx2FmvmHmy94acSUfWscKxqMMBHHldMu1gn358TIFESKyRuOYFNwpwHIxeJpj&#10;rt2Nv+m6i7VIEA45Kmhi7HIpQ9WQxTByHXHyTs5bjEn6WmqPtwS3Rr5m2bu02HJaaLCjoqHqvLtY&#10;BUd/+DFFWG++tkYXxUGX+u1cKvU87FczEJH6+Aj/tz+1gskE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Sd3EAAAA2wAAAA8AAAAAAAAAAAAAAAAAmAIAAGRycy9k&#10;b3ducmV2LnhtbFBLBQYAAAAABAAEAPUAAACJAwAAAAA=&#10;" fillcolor="red" strokecolor="black [3213]" strokeweight="1pt"/>
                                                    <v:rect id="Прямоугольник 56" o:spid="_x0000_s1065" style="position:absolute;left:9650;top:-544;width:7392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2237EB" w:rsidRPr="00FE3BF6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43,8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57" o:spid="_x0000_s1066" type="#_x0000_t61" style="position:absolute;top:-459;width:14789;height:3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GecEA&#10;AADbAAAADwAAAGRycy9kb3ducmV2LnhtbESP0YrCMBRE3xf8h3AFXxZNFWulGkWFBR931Q+4NNe2&#10;2NyUJLX1783Cwj4OM3OG2e4H04gnOV9bVjCfJSCIC6trLhXcrl/TNQgfkDU2lknBizzsd6OPLeba&#10;9vxDz0soRYSwz1FBFUKbS+mLigz6mW2Jo3e3zmCI0pVSO+wj3DRykSQrabDmuFBhS6eKiselMwpk&#10;uuy/05SNa2SWHT8XXeGunVKT8XDYgAg0hP/wX/usFaQZ/H6JP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Rnn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2237EB" w:rsidRPr="00931357" w:rsidRDefault="002237EB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58" o:spid="_x0000_s1067" style="position:absolute;top:5168;width:13354;height:6019" coordorigin="1033,-1427" coordsize="13354,6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              <v:rect id="Прямоугольник 59" o:spid="_x0000_s1068" style="position:absolute;left:1352;top:1747;width:739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PTcMA&#10;AADbAAAADwAAAGRycy9kb3ducmV2LnhtbESPUWsCMRCE3wv9D2ELfas5CxV7NUopFbT40mt/wHJZ&#10;7w4vm+OyxuivbwShj8PMfMMsVsn1KtIYOs8GppMCFHHtbceNgd+f9dMcVBBki71nMnCmAKvl/d0C&#10;S+tP/E2xkkZlCIcSDbQiQ6l1qFtyGCZ+IM7e3o8OJcux0XbEU4a7Xj8XxUw77DgvtDjQR0v1oTo6&#10;A/E8TNNnkm3lLnXT7Y5xLl/RmMeH9P4GSijJf/jW3lgDL69w/ZJ/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PTcMAAADbAAAADwAAAAAAAAAAAAAAAACYAgAAZHJzL2Rv&#10;d25yZXYueG1sUEsFBgAAAAAEAAQA9QAAAIgDAAAAAA==&#10;" fillcolor="#f2f2f2 [3052]" strokecolor="black [3213]" strokeweight="1pt">
                                                    <v:stroke dashstyle="1 1"/>
                                                  </v:rect>
                                                  <v:group id="Группа 60" o:spid="_x0000_s1069" style="position:absolute;left:1352;top:1303;width:8495;height:3276" coordorigin="-3418,-1876" coordsize="8495,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                <v:rect id="Прямоугольник 61" o:spid="_x0000_s1070" style="position:absolute;left:-3418;top:-1358;width:4052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XTMQA&#10;AADbAAAADwAAAGRycy9kb3ducmV2LnhtbESPQWvCQBSE7wX/w/KE3ppNCpU2uooKLT2ElkQRvD2y&#10;zySYfRuyaxL/fbdQ6HGYmW+Y1WYyrRiod41lBUkUgyAurW64UnA8vD+9gnAeWWNrmRTcycFmPXtY&#10;YartyDkNha9EgLBLUUHtfZdK6cqaDLrIdsTBu9jeoA+yr6TucQxw08rnOF5Igw2HhRo72tdUXoub&#10;UfA1nstd5r/p9PbhEhzu9JJnN6Ue59N2CcLT5P/Df+1PrWCRwO+X8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F0zEAAAA2wAAAA8AAAAAAAAAAAAAAAAAmAIAAGRycy9k&#10;b3ducmV2LnhtbFBLBQYAAAAABAAEAPUAAACJAwAAAAA=&#10;" fillcolor="yellow" strokecolor="windowText" strokeweight="1pt"/>
                                                    <v:rect id="Прямоугольник 62" o:spid="_x0000_s1071" style="position:absolute;left:-237;top:-1876;width:5313;height:3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6O8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Te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Ho7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2237EB" w:rsidRPr="00FE3BF6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40,6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63" o:spid="_x0000_s1072" type="#_x0000_t61" style="position:absolute;left:1033;top:-1427;width:13354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Kx8MA&#10;AADbAAAADwAAAGRycy9kb3ducmV2LnhtbESPwWrDMBBE74H+g9hCL6GWm8R2cayEthDIMU36AYu1&#10;sU2tlZHk2P37qlDIcZiZN0y1n00vbuR8Z1nBS5KCIK6t7rhR8HU5PL+C8AFZY2+ZFPyQh/3uYVFh&#10;qe3En3Q7h0ZECPsSFbQhDKWUvm7JoE/sQBy9q3UGQ5SukdrhFOGml6s0zaXBjuNCiwN9tFR/n0ej&#10;QGab6ZRlbFwvi+J9uRprdxmVenqc37YgAs3hHv5vH7WCfA1/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Kx8MAAADbAAAADwAAAAAAAAAAAAAAAACYAgAAZHJzL2Rv&#10;d25yZXYueG1sUEsFBgAAAAAEAAQA9QAAAIgDAAAAAA=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2237EB" w:rsidRPr="00931357" w:rsidRDefault="002237EB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не</w:t>
                                                          </w: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64" o:spid="_x0000_s1073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<v:rect id="Прямоугольник 65" o:spid="_x0000_s1074" style="position:absolute;width:8978;height:5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iT8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5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eJPwgAAANsAAAAPAAAAAAAAAAAAAAAAAJgCAABkcnMvZG93&#10;bnJldi54bWxQSwUGAAAAAAQABAD1AAAAhwMAAAAA&#10;" filled="f" stroked="f" strokeweight="2pt">
                                                  <v:textbox>
                                                    <w:txbxContent>
                                                      <w:p w:rsidR="002237EB" w:rsidRPr="00FE3BF6" w:rsidRDefault="002237EB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</w:pP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Факт на 01.0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7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.201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7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Группа 66" o:spid="_x0000_s1075" style="position:absolute;left:7633;top:954;width:55261;height:29325" coordsize="55261,29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<v:shape id="Прямоугольная выноска 67" o:spid="_x0000_s1076" type="#_x0000_t61" style="position:absolute;width:17964;height:3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MxMEA&#10;AADbAAAADwAAAGRycy9kb3ducmV2LnhtbESP3YrCMBSE74V9h3CEvZE1VaxdqlHWBcFL/x7g0Bzb&#10;YnNSktR2334jCF4OM/MNs94OphEPcr62rGA2TUAQF1bXXCq4XvZf3yB8QNbYWCYFf+Rhu/kYrTHX&#10;tucTPc6hFBHCPkcFVQhtLqUvKjLop7Yljt7NOoMhSldK7bCPcNPIeZIspcGa40KFLf1WVNzPnVEg&#10;00V/TFM2rpFZtpvMu8JdOqU+x8PPCkSgIbzDr/ZBK1hm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jMT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2237EB" w:rsidRPr="00931357" w:rsidRDefault="002237EB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ДОХОДЫ ВСЕГО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, млн. руб.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Группа 68" o:spid="_x0000_s1077" style="position:absolute;left:1510;top:4054;width:53751;height:25270" coordorigin=",4054" coordsize="53750,25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                <v:group id="Группа 69" o:spid="_x0000_s1078" style="position:absolute;top:4054;width:45478;height:25270" coordorigin=",4055" coordsize="45481,2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<v:rect id="Прямоугольник 70" o:spid="_x0000_s1079" style="position:absolute;top:4055;width:4548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6sMAA&#10;AADbAAAADwAAAGRycy9kb3ducmV2LnhtbERPzWoCMRC+C75DGMGbZu1BZWuUIha0eOm2DzBsprtL&#10;N5NlM8bYp28OhR4/vv/dIbleRRpD59nAalmAIq697bgx8PnxutiCCoJssfdMBh4U4LCfTnZYWn/n&#10;d4qVNCqHcCjRQCsylFqHuiWHYekH4sx9+dGhZDg22o54z+Gu109FsdYOO84NLQ50bKn+rm7OQHwM&#10;q3RKcqncT91011vcyls0Zj5LL8+ghJL8i//cZ2tgk9fnL/k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a6sMAAAADbAAAADwAAAAAAAAAAAAAAAACYAgAAZHJzL2Rvd25y&#10;ZXYueG1sUEsFBgAAAAAEAAQA9QAAAIUDAAAAAA==&#10;" fillcolor="#f2f2f2 [3052]" strokecolor="black [3213]" strokeweight="1pt">
                                                        <v:stroke dashstyle="1 1"/>
                                                      </v:rect>
                                                      <v:rect id="Прямоугольник 71" o:spid="_x0000_s1080" style="position:absolute;left:22347;top:4172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kcIA&#10;AADbAAAADwAAAGRycy9kb3ducmV2LnhtbESPQYvCMBSE74L/ITzBm6YuotI1SpFV9KhdkL09m7dt&#10;1+alNLHWf28EYY/DzHzDLNedqURLjSstK5iMIxDEmdUl5wq+0+1oAcJ5ZI2VZVLwIAfrVb+3xFjb&#10;Ox+pPflcBAi7GBUU3texlC4ryKAb25o4eL+2MeiDbHKpG7wHuKnkRxTNpMGSw0KBNW0Kyq6nm1Hg&#10;Lu0hfdTJ+e/HZZfki006PeyUGg665BOEp87/h9/tvV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3KRwgAAANsAAAAPAAAAAAAAAAAAAAAAAJgCAABkcnMvZG93&#10;bnJldi54bWxQSwUGAAAAAAQABAD1AAAAhwMAAAAA&#10;" filled="f" stroked="f" strokeweight="2pt">
                                                        <v:textbox>
                                                          <w:txbxContent>
                                                            <w:p w:rsidR="002237EB" w:rsidRPr="001B19A9" w:rsidRDefault="002237EB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43,8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shape id="Прямоугольная выноска 73" o:spid="_x0000_s1081" type="#_x0000_t61" style="position:absolute;left:30930;top:24285;width:10966;height: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Wl8MA&#10;AADbAAAADwAAAGRycy9kb3ducmV2LnhtbESP3WoCMRSE7wu+QziCN0WzVaqyGqUKQim98ecBDpvj&#10;ZnVzsm6iWd++KRR6OczMN8xy3dlaPKj1lWMFb6MMBHHhdMWlgtNxN5yD8AFZY+2YFDzJw3rVe1li&#10;rl3kPT0OoRQJwj5HBSaEJpfSF4Ys+pFriJN3dq3FkGRbSt1iTHBby3GWTaXFitOCwYa2horr4W4V&#10;3G9xY9zMT3R3+Y6Rvi6v73hUatDvPhYgAnXhP/zX/tQKZh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DWl8MAAADbAAAADwAAAAAAAAAAAAAAAACYAgAAZHJzL2Rv&#10;d25yZXYueG1sUEsFBgAAAAAEAAQA9QAAAIgDAAAAAA==&#10;" adj="28082,28669" filled="f" strokecolor="black [3213]">
                                                        <v:stroke dashstyle="3 1"/>
                                                        <v:textbox>
                                                          <w:txbxContent>
                                                            <w:p w:rsidR="002237EB" w:rsidRDefault="002237EB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Профицит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 бюджета</w:t>
                                                              </w:r>
                                                            </w:p>
                                                            <w:p w:rsidR="002237EB" w:rsidRPr="001B19A9" w:rsidRDefault="002237EB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310,40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млн</w:t>
                                                              </w: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.р</w:t>
                                                              </w:r>
                                                              <w:proofErr w:type="gram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уб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rect id="Прямоугольник 74" o:spid="_x0000_s1082" style="position:absolute;top:4055;width:22347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Hu8QA&#10;AADbAAAADwAAAGRycy9kb3ducmV2LnhtbESPQWvCQBSE7wX/w/KE3uomVatGN1Kkpd5EK+jxkX1m&#10;g9m3IbvV5N93hUKPw8x8w6zWna3FjVpfOVaQjhIQxIXTFZcKjt+fL3MQPiBrrB2Tgp48rPPB0woz&#10;7e68p9shlCJC2GeowITQZFL6wpBFP3INcfQurrUYomxLqVu8R7it5WuSvEmLFccFgw1tDBXXw49V&#10;MP0o+/F8ok9f6c70G1xs93J8Vup52L0vQQTqwn/4r73VCmYTeHy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7vEAAAA2wAAAA8AAAAAAAAAAAAAAAAAmAIAAGRycy9k&#10;b3ducmV2LnhtbFBLBQYAAAAABAAEAPUAAACJAwAAAAA=&#10;" fillcolor="#00b050" strokecolor="black [3213]" strokeweight="1pt"/>
                                                    </v:group>
                                                    <v:rect id="Прямоугольник 75" o:spid="_x0000_s1083" style="position:absolute;left:44447;top:4054;width:9303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0k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Z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B0ksMAAADbAAAADwAAAAAAAAAAAAAAAACYAgAAZHJzL2Rv&#10;d25yZXYueG1sUEsFBgAAAAAEAAQA9QAAAIgDAAAAAA==&#10;" filled="f" stroked="f" strokeweight="2pt">
                                                      <v:textbox>
                                                        <w:txbxContent>
                                                          <w:p w:rsidR="002237EB" w:rsidRPr="006E0A89" w:rsidRDefault="002237EB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  <w:t>28 645,05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76" o:spid="_x0000_s1084" style="position:absolute;left:53591;top:10671;width:9303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q5c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V8zO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rlwgAAANsAAAAPAAAAAAAAAAAAAAAAAJgCAABkcnMvZG93&#10;bnJldi54bWxQSwUGAAAAAAQABAD1AAAAhwMAAAAA&#10;" filled="f" stroked="f" strokeweight="2pt">
                                            <v:textbox>
                                              <w:txbxContent>
                                                <w:p w:rsidR="002237EB" w:rsidRPr="006E0A89" w:rsidRDefault="002237EB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11 047,53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77" o:spid="_x0000_s1085" style="position:absolute;left:53591;top:16785;width:9303;height:3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PfsIA&#10;AADbAAAADwAAAGRycy9kb3ducmV2LnhtbESPQYvCMBSE74L/ITzBm6aKqHSNUkRFj2sF2duzedt2&#10;bV5KE2v995uFBY/DzHzDrDadqURLjSstK5iMIxDEmdUl5wou6X60BOE8ssbKMil4kYPNut9bYazt&#10;kz+pPftcBAi7GBUU3texlC4ryKAb25o4eN+2MeiDbHKpG3wGuKnkNIrm0mDJYaHAmrYFZffzwyhw&#10;t/aUvurk+vPlsluyY5POTgelhoMu+QDhqfPv8H/7qBUsF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k9+wgAAANsAAAAPAAAAAAAAAAAAAAAAAJgCAABkcnMvZG93&#10;bnJldi54bWxQSwUGAAAAAAQABAD1AAAAhwMAAAAA&#10;" filled="f" stroked="f" strokeweight="2pt">
                                          <v:textbox>
                                            <w:txbxContent>
                                              <w:p w:rsidR="002237EB" w:rsidRPr="006E0A89" w:rsidRDefault="002237EB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3 388,29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78" o:spid="_x0000_s1086" style="position:absolute;left:53591;top:22092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bDL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cdsMvwAAANsAAAAPAAAAAAAAAAAAAAAAAJgCAABkcnMvZG93bnJl&#10;di54bWxQSwUGAAAAAAQABAD1AAAAhAMAAAAA&#10;" filled="f" stroked="f" strokeweight="2pt">
                                        <v:textbox>
                                          <w:txbxContent>
                                            <w:p w:rsidR="002237EB" w:rsidRPr="006E0A89" w:rsidRDefault="002237EB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14 209,23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79" o:spid="_x0000_s1087" style="position:absolute;top:22092;width:9302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+l8MA&#10;AADb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3u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+l8MAAADbAAAADwAAAAAAAAAAAAAAAACYAgAAZHJzL2Rv&#10;d25yZXYueG1sUEsFBgAAAAAEAAQA9QAAAIgDAAAAAA==&#10;" filled="f" stroked="f" strokeweight="2pt">
                                      <v:textbox>
                                        <w:txbxContent>
                                          <w:p w:rsidR="002237EB" w:rsidRPr="006E0A89" w:rsidRDefault="002237EB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  <w:t>6 271,36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  <v:group id="Группа 80" o:spid="_x0000_s1088" style="position:absolute;left:79;top:29125;width:63690;height:19457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<v:rect id="Прямоугольник 81" o:spid="_x0000_s1089" style="position:absolute;left:238;top:13536;width:9303;height:3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CtsIA&#10;AADbAAAADwAAAGRycy9kb3ducmV2LnhtbESPQYvCMBSE7wv+h/AEb9tUkUW6RimioketIHt7Nm/b&#10;rs1LaWKt/94sCB6HmfmGmS97U4uOWldZVjCOYhDEudUVFwpO2eZzBsJ5ZI21ZVLwIAfLxeBjjom2&#10;dz5Qd/SFCBB2CSoovW8SKV1ekkEX2YY4eL+2NeiDbAupW7wHuKnlJI6/pMGKw0KJDa1Kyq/Hm1Hg&#10;Lt0+ezTp+e/H5Zd0zSab7rdKjYZ9+g3CU+/f4Vd7pxXMxvD/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K2wgAAANs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2237EB" w:rsidRPr="006E0A89" w:rsidRDefault="002237EB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499,41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82" o:spid="_x0000_s1090" style="position:absolute;top:-1248;width:63689;height:19456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      <v:rect id="Прямоугольник 83" o:spid="_x0000_s1091" style="position:absolute;top:8089;width:9302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5WsIA&#10;AADbAAAADwAAAGRycy9kb3ducmV2LnhtbESPQYvCMBSE74L/ITxhb5q6ikg1SpFdWY/aBfH2bJ5t&#10;tXkpTbbWf28EYY/DzHzDLNedqURLjSstKxiPIhDEmdUl5wp+0+/hHITzyBory6TgQQ7Wq35vibG2&#10;d95Te/C5CBB2MSoovK9jKV1WkEE3sjVx8C62MeiDbHKpG7wHuKnkZxTNpMGSw0KBNW0Kym6HP6PA&#10;ndtd+qiT4/XksnPyxSad7rZKfQy6ZAHCU+f/w+/2j1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DlawgAAANsAAAAPAAAAAAAAAAAAAAAAAJgCAABkcnMvZG93&#10;bnJldi54bWxQSwUGAAAAAAQABAD1AAAAhwMAAAAA&#10;" filled="f" stroked="f" strokeweight="2pt">
                                    <v:textbox>
                                      <w:txbxContent>
                                        <w:p w:rsidR="002237EB" w:rsidRPr="006E0A89" w:rsidRDefault="002237EB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11 733,24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84" o:spid="_x0000_s1092" style="position:absolute;left:159;top:-1248;width:63530;height:19456" coordorigin=",-1248" coordsize="63530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<v:rect id="Прямоугольник 85" o:spid="_x0000_s1093" style="position:absolute;top:2383;width:9302;height:3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tcIA&#10;AADbAAAADwAAAGRycy9kb3ducmV2LnhtbESPQYvCMBSE74L/ITxhb5q6qEg1SpFdWY/aBfH2bJ5t&#10;tXkpTbbWf28EYY/DzHzDLNedqURLjSstKxiPIhDEmdUl5wp+0+/hHITzyBory6TgQQ7Wq35vibG2&#10;d95Te/C5CBB2MSoovK9jKV1WkEE3sjVx8C62MeiDbHKpG7wHuKnkZxTNpMGSw0KBNW0Kym6HP6PA&#10;ndtd+qiT4/XksnPyxSad7LZKfQy6ZAHCU+f/w+/2j1Ywn8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S1wgAAANsAAAAPAAAAAAAAAAAAAAAAAJgCAABkcnMvZG93&#10;bnJldi54bWxQSwUGAAAAAAQABAD1AAAAhwMAAAAA&#10;" filled="f" stroked="f" strokeweight="2pt">
                                      <v:textbox>
                                        <w:txbxContent>
                                          <w:p w:rsidR="002237EB" w:rsidRPr="006E0A89" w:rsidRDefault="002237EB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12 232,65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Группа 86" o:spid="_x0000_s1094" style="position:absolute;left:7156;top:-1248;width:56374;height:19456" coordorigin=",-1248" coordsize="56374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          <v:group id="Группа 87" o:spid="_x0000_s1095" style="position:absolute;top:-1248;width:56374;height:13547" coordorigin=",-1248" coordsize="56374,1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            <v:group id="Группа 88" o:spid="_x0000_s1096" style="position:absolute;top:-1248;width:56374;height:13547" coordorigin=",-1248" coordsize="56374,1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              <v:group id="Группа 89" o:spid="_x0000_s1097" style="position:absolute;top:-1248;width:47624;height:13547" coordorigin=",-1248" coordsize="47624,1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              <v:group id="Группа 90" o:spid="_x0000_s1098" style="position:absolute;top:-1248;width:47624;height:7441" coordorigin=",-1249" coordsize="47636,7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                <v:shape id="Прямоугольная выноска 91" o:spid="_x0000_s1099" type="#_x0000_t61" style="position:absolute;top:-1249;width:19408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BDMIA&#10;AADbAAAADwAAAGRycy9kb3ducmV2LnhtbESP3YrCMBSE7wXfIRxhb0RTZetPNYorLHi5/jzAoTm2&#10;xeakJKmtb79ZEPZymJlvmO2+N7V4kvOVZQWzaQKCOLe64kLB7fo9WYHwAVljbZkUvMjDfjccbDHT&#10;tuMzPS+hEBHCPkMFZQhNJqXPSzLop7Yhjt7dOoMhSldI7bCLcFPLeZIspMGK40KJDR1Lyh+X1iiQ&#10;6Wf3k6ZsXC2Xy6/xvM3dtVXqY9QfNiAC9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8EM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2237EB" w:rsidRPr="00931357" w:rsidRDefault="002237EB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РАСХОДЫ</w:t>
                                                      </w:r>
                                                      <w:r w:rsidRPr="00931357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 xml:space="preserve"> ВСЕГО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, млн. руб.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Группа 92" o:spid="_x0000_s1100" style="position:absolute;left:2067;top:2154;width:45569;height:4043" coordorigin="238,-230" coordsize="45569,4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                <v:rect id="Прямоугольник 93" o:spid="_x0000_s1101" style="position:absolute;left:318;top:-4;width:45490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h5MUA&#10;AADbAAAADwAAAGRycy9kb3ducmV2LnhtbESPX0vDQBDE3wW/w7GCb/aiBWvTXosULApa7B8ofVty&#10;axLM7YW7bRq/fa9Q8HGYmd8w03nvGtVRiLVnA4+DDBRx4W3NpYHd9u3hBVQUZIuNZzLwRxHms9ub&#10;KebWn3hN3UZKlSAcczRQibS51rGoyGEc+JY4eT8+OJQkQ6ltwFOCu0Y/ZdmzdlhzWqiwpUVFxe/m&#10;6AzQcb+Sz68w+nCj76WsYnboFjtj7u/61wkooV7+w9f2uzUwHsLlS/oBe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GHkxQAAANsAAAAPAAAAAAAAAAAAAAAAAJgCAABkcnMv&#10;ZG93bnJldi54bWxQSwUGAAAAAAQABAD1AAAAigMAAAAA&#10;" fillcolor="#f2f2f2" strokecolor="windowText" strokeweight="1pt">
                                                  <v:stroke dashstyle="1 1"/>
                                                </v:rect>
                                                <v:rect id="Прямоугольник 94" o:spid="_x0000_s1102" style="position:absolute;left:238;width:21318;height:3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/H8YA&#10;AADbAAAADwAAAGRycy9kb3ducmV2LnhtbESPQWvCQBSE70L/w/IK3nQTKWJTV6laNQcvTUrB22v2&#10;NQnNvg3ZVdP+elcQehxm5htmvuxNI87UudqygngcgSAurK65VPCRb0czEM4ja2wsk4JfcrBcPAzm&#10;mGh74Xc6Z74UAcIuQQWV920ipSsqMujGtiUO3rftDPogu1LqDi8Bbho5iaKpNFhzWKiwpXVFxU92&#10;Mgq2+1W6iyl9i46x/Dp8/m32xyxXavjYv76A8NT7//C9nWoFz09w+x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1/H8YAAADbAAAADwAAAAAAAAAAAAAAAACYAgAAZHJz&#10;L2Rvd25yZXYueG1sUEsFBgAAAAAEAAQA9QAAAIsDAAAAAA==&#10;" fillcolor="#205867 [1608]" strokecolor="windowText" strokeweight="1pt"/>
                                                <v:rect id="Прямоугольник 95" o:spid="_x0000_s1103" style="position:absolute;left:21148;top:-230;width:7391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SaM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5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SaMMAAADbAAAADwAAAAAAAAAAAAAAAACYAgAAZHJzL2Rv&#10;d25yZXYueG1sUEsFBgAAAAAEAAQA9QAAAIgDAAAAAA==&#10;" filled="f" stroked="f" strokeweight="2pt">
                                                  <v:textbox>
                                                    <w:txbxContent>
                                                      <w:p w:rsidR="002237EB" w:rsidRPr="001B19A9" w:rsidRDefault="002237EB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41,8</w:t>
                                                        </w:r>
                                                        <w:r w:rsidRPr="001B19A9"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</v:group>
                                            <v:group id="Группа 96" o:spid="_x0000_s1104" style="position:absolute;left:2067;top:8483;width:43647;height:3816" coordorigin=",-580" coordsize="2110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        <v:rect id="Прямоугольник 97" o:spid="_x0000_s1105" style="position:absolute;left:38;width:2106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n58UA&#10;AADbAAAADwAAAGRycy9kb3ducmV2LnhtbESPQUvDQBSE74L/YXmCt3ajB6Ox2yIFRaEtbS1Ib4/s&#10;axLMvg27r2n677tCweMwM98wk9ngWtVTiI1nAw/jDBRx6W3DlYHd9/voGVQUZIutZzJwpgiz6e3N&#10;BAvrT7yhfiuVShCOBRqoRbpC61jW5DCOfUecvIMPDiXJUGkb8JTgrtWPWfakHTacFmrsaF5T+bs9&#10;OgN0/FnJYhnyL5evP2QVs30/3xlzfze8vYISGuQ/fG1/WgMvOfx9ST9A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2fnxQAAANsAAAAPAAAAAAAAAAAAAAAAAJgCAABkcnMv&#10;ZG93bnJldi54bWxQSwUGAAAAAAQABAD1AAAAigMAAAAA&#10;" fillcolor="#f2f2f2" strokecolor="windowText" strokeweight="1pt">
                                                <v:stroke dashstyle="1 1"/>
                                              </v:rect>
                                              <v:rect id="Прямоугольник 98" o:spid="_x0000_s1106" style="position:absolute;width:9845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RGMEA&#10;AADbAAAADwAAAGRycy9kb3ducmV2LnhtbERP3WrCMBS+F/YO4Qx2Z1PH/KtGGcLGrgRbH+DYHJvS&#10;5qRrMq17enMhePnx/a+3g23FhXpfO1YwSVIQxKXTNVcKjsXXeAHCB2SNrWNScCMP283LaI2Zdlc+&#10;0CUPlYgh7DNUYELoMil9aciiT1xHHLmz6y2GCPtK6h6vMdy28j1NZ9JizbHBYEc7Q2WT/1kFH9p8&#10;739v3an4L+aHZVPsJs00V+rtdfhcgQg0hKf44f7RCpZ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C0RjBAAAA2wAAAA8AAAAAAAAAAAAAAAAAmAIAAGRycy9kb3du&#10;cmV2LnhtbFBLBQYAAAAABAAEAPUAAACGAwAAAAA=&#10;" fillcolor="#e36c0a [2409]" strokecolor="windowText" strokeweight="1pt"/>
                                              <v:rect id="Прямоугольник 99" o:spid="_x0000_s1107" style="position:absolute;left:9845;top:-580;width:2897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YbcIA&#10;AADbAAAADwAAAGRycy9kb3ducmV2LnhtbESPQYvCMBSE74L/ITxhb5q6iGg1SpFdWY/aBfH2bJ5t&#10;tXkpTbbWf28EYY/DzHzDLNedqURLjSstKxiPIhDEmdUl5wp+0+/hDITzyBory6TgQQ7Wq35vibG2&#10;d95Te/C5CBB2MSoovK9jKV1WkEE3sjVx8C62MeiDbHKpG7wHuKnkZxRNpcGSw0KBNW0Kym6HP6PA&#10;ndtd+qiT4/XksnPyxSad7LZKfQy6ZAHCU+f/w+/2j1Ywn8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ZhtwgAAANsAAAAPAAAAAAAAAAAAAAAAAJgCAABkcnMvZG93&#10;bnJldi54bWxQSwUGAAAAAAQABAD1AAAAhwMAAAAA&#10;" filled="f" stroked="f" strokeweight="2pt">
                                                <v:textbox>
                                                  <w:txbxContent>
                                                    <w:p w:rsidR="002237EB" w:rsidRPr="00FE3BF6" w:rsidRDefault="002237EB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41,9</w:t>
                                                      </w:r>
                                                      <w:r w:rsidRPr="00FE3BF6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%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</v:group>
                                          </v:group>
                                          <v:rect id="Прямоугольник 100" o:spid="_x0000_s1108" style="position:absolute;left:47071;top:2379;width:9303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lo8QA&#10;AADc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T8R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eJaPEAAAA3AAAAA8AAAAAAAAAAAAAAAAAmAIAAGRycy9k&#10;b3ducmV2LnhtbFBLBQYAAAAABAAEAPUAAACJAwAAAAA=&#10;" filled="f" stroked="f" strokeweight="2pt">
                                            <v:textbox>
                                              <w:txbxContent>
                                                <w:p w:rsidR="002237EB" w:rsidRPr="006E0A89" w:rsidRDefault="002237EB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29 288,89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101" o:spid="_x0000_s1109" style="position:absolute;left:47071;top:8089;width:9303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AO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Hw3h9Uy4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KAOMAAAADcAAAADwAAAAAAAAAAAAAAAACYAgAAZHJzL2Rvd25y&#10;ZXYueG1sUEsFBgAAAAAEAAQA9QAAAIUDAAAAAA==&#10;" filled="f" stroked="f" strokeweight="2pt">
                                          <v:textbox>
                                            <w:txbxContent>
                                              <w:p w:rsidR="002237EB" w:rsidRPr="006E0A89" w:rsidRDefault="002237EB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27 987,52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102" o:spid="_x0000_s1110" style="position:absolute;left:47071;top:13536;width:9303;height:4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eT8IA&#10;AADc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xXB7Jl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B5PwgAAANwAAAAPAAAAAAAAAAAAAAAAAJgCAABkcnMvZG93&#10;bnJldi54bWxQSwUGAAAAAAQABAD1AAAAhwMAAAAA&#10;" filled="f" stroked="f" strokeweight="2pt">
                                        <v:textbox>
                                          <w:txbxContent>
                                            <w:p w:rsidR="002237EB" w:rsidRPr="006E0A89" w:rsidRDefault="002237EB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1 301,37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945AED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B580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D5394" wp14:editId="107C1236">
                <wp:simplePos x="0" y="0"/>
                <wp:positionH relativeFrom="column">
                  <wp:posOffset>5232149</wp:posOffset>
                </wp:positionH>
                <wp:positionV relativeFrom="paragraph">
                  <wp:posOffset>100937</wp:posOffset>
                </wp:positionV>
                <wp:extent cx="191662" cy="272769"/>
                <wp:effectExtent l="0" t="0" r="18415" b="133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62" cy="272769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margin-left:412pt;margin-top:7.95pt;width:15.1pt;height:2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" fillcolor="#4f81bd [3204]" strokecolor="#a5a5a5 [2092]" strokeweight="1pt">
                <v:fill r:id="rId10" o:title="" color2="white [3212]" type="pattern"/>
              </v:rect>
            </w:pict>
          </mc:Fallback>
        </mc:AlternateContent>
      </w: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9B580A" w:rsidRDefault="00FE3BF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612A" w:rsidRPr="009B580A" w:rsidRDefault="0033612A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612A" w:rsidRPr="009B580A" w:rsidRDefault="0033612A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B2D8D" w:rsidRPr="00C54828" w:rsidRDefault="007B2D8D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828">
        <w:rPr>
          <w:rFonts w:ascii="Times New Roman" w:hAnsi="Times New Roman" w:cs="Times New Roman"/>
          <w:sz w:val="28"/>
          <w:szCs w:val="28"/>
        </w:rPr>
        <w:t xml:space="preserve">Исполнение бюджета города за </w:t>
      </w:r>
      <w:r w:rsidR="00AD6424" w:rsidRPr="00C54828">
        <w:rPr>
          <w:rFonts w:ascii="Times New Roman" w:hAnsi="Times New Roman" w:cs="Times New Roman"/>
          <w:sz w:val="28"/>
          <w:szCs w:val="28"/>
        </w:rPr>
        <w:t xml:space="preserve">1 </w:t>
      </w:r>
      <w:r w:rsidR="00C54828" w:rsidRPr="00C54828">
        <w:rPr>
          <w:rFonts w:ascii="Times New Roman" w:hAnsi="Times New Roman" w:cs="Times New Roman"/>
          <w:sz w:val="28"/>
          <w:szCs w:val="28"/>
        </w:rPr>
        <w:t>полугодие</w:t>
      </w:r>
      <w:r w:rsidRPr="00C54828">
        <w:rPr>
          <w:rFonts w:ascii="Times New Roman" w:hAnsi="Times New Roman" w:cs="Times New Roman"/>
          <w:sz w:val="28"/>
          <w:szCs w:val="28"/>
        </w:rPr>
        <w:t xml:space="preserve"> 201</w:t>
      </w:r>
      <w:r w:rsidR="0024451E" w:rsidRPr="00C54828">
        <w:rPr>
          <w:rFonts w:ascii="Times New Roman" w:hAnsi="Times New Roman" w:cs="Times New Roman"/>
          <w:sz w:val="28"/>
          <w:szCs w:val="28"/>
        </w:rPr>
        <w:t>7</w:t>
      </w:r>
      <w:r w:rsidRPr="00C54828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6AA2" w:rsidRPr="00C54828">
        <w:rPr>
          <w:rFonts w:ascii="Times New Roman" w:hAnsi="Times New Roman" w:cs="Times New Roman"/>
          <w:sz w:val="28"/>
          <w:szCs w:val="28"/>
        </w:rPr>
        <w:t xml:space="preserve"> к </w:t>
      </w:r>
      <w:r w:rsidR="0042376B" w:rsidRPr="00C54828">
        <w:rPr>
          <w:rFonts w:ascii="Times New Roman" w:hAnsi="Times New Roman" w:cs="Times New Roman"/>
          <w:sz w:val="28"/>
          <w:szCs w:val="28"/>
        </w:rPr>
        <w:t>уточненным бюджетным назначениям</w:t>
      </w:r>
      <w:r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42376B" w:rsidRPr="00C54828">
        <w:rPr>
          <w:rFonts w:ascii="Times New Roman" w:hAnsi="Times New Roman" w:cs="Times New Roman"/>
          <w:sz w:val="28"/>
          <w:szCs w:val="28"/>
        </w:rPr>
        <w:t>(далее – план года)</w:t>
      </w:r>
      <w:r w:rsidR="001F6AA2"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Pr="00C54828">
        <w:rPr>
          <w:rFonts w:ascii="Times New Roman" w:hAnsi="Times New Roman" w:cs="Times New Roman"/>
          <w:sz w:val="28"/>
          <w:szCs w:val="28"/>
        </w:rPr>
        <w:t>составило:</w:t>
      </w:r>
    </w:p>
    <w:p w:rsidR="0058382F" w:rsidRPr="00C54828" w:rsidRDefault="00A02A60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828">
        <w:rPr>
          <w:rFonts w:ascii="Times New Roman" w:hAnsi="Times New Roman" w:cs="Times New Roman"/>
          <w:sz w:val="28"/>
          <w:szCs w:val="28"/>
        </w:rPr>
        <w:t>- </w:t>
      </w:r>
      <w:r w:rsidR="00A12D39" w:rsidRPr="00C54828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7B2D8D" w:rsidRPr="00C54828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C54828" w:rsidRPr="00C54828">
        <w:rPr>
          <w:rFonts w:ascii="Times New Roman" w:hAnsi="Times New Roman" w:cs="Times New Roman"/>
          <w:sz w:val="28"/>
          <w:szCs w:val="28"/>
        </w:rPr>
        <w:t>12 543 048,22</w:t>
      </w:r>
      <w:r w:rsidR="007B2D8D" w:rsidRPr="00C54828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7B2D8D" w:rsidRPr="00C54828">
        <w:rPr>
          <w:rFonts w:ascii="Times New Roman" w:hAnsi="Times New Roman" w:cs="Times New Roman"/>
          <w:sz w:val="28"/>
          <w:szCs w:val="28"/>
        </w:rPr>
        <w:t>руб</w:t>
      </w:r>
      <w:r w:rsidR="00087237" w:rsidRPr="00C54828">
        <w:rPr>
          <w:rFonts w:ascii="Times New Roman" w:hAnsi="Times New Roman" w:cs="Times New Roman"/>
          <w:sz w:val="28"/>
          <w:szCs w:val="28"/>
        </w:rPr>
        <w:t>лей</w:t>
      </w:r>
      <w:r w:rsidR="007B2D8D" w:rsidRPr="00C54828">
        <w:rPr>
          <w:rFonts w:ascii="Times New Roman" w:hAnsi="Times New Roman" w:cs="Times New Roman"/>
          <w:sz w:val="28"/>
          <w:szCs w:val="28"/>
        </w:rPr>
        <w:t xml:space="preserve"> или </w:t>
      </w:r>
      <w:r w:rsidR="00C54828" w:rsidRPr="00C54828">
        <w:rPr>
          <w:rFonts w:ascii="Times New Roman" w:hAnsi="Times New Roman" w:cs="Times New Roman"/>
          <w:sz w:val="28"/>
          <w:szCs w:val="28"/>
        </w:rPr>
        <w:t>43,8</w:t>
      </w:r>
      <w:r w:rsidR="007B2D8D" w:rsidRPr="00C54828">
        <w:rPr>
          <w:rFonts w:ascii="Times New Roman" w:hAnsi="Times New Roman" w:cs="Times New Roman"/>
          <w:sz w:val="28"/>
          <w:szCs w:val="28"/>
        </w:rPr>
        <w:t>%;</w:t>
      </w:r>
    </w:p>
    <w:p w:rsidR="007B2D8D" w:rsidRDefault="00A02A60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828">
        <w:rPr>
          <w:rFonts w:ascii="Times New Roman" w:hAnsi="Times New Roman" w:cs="Times New Roman"/>
          <w:sz w:val="28"/>
          <w:szCs w:val="28"/>
        </w:rPr>
        <w:t>- </w:t>
      </w:r>
      <w:r w:rsidR="007B2D8D" w:rsidRPr="00C54828">
        <w:rPr>
          <w:rFonts w:ascii="Times New Roman" w:hAnsi="Times New Roman" w:cs="Times New Roman"/>
          <w:sz w:val="28"/>
          <w:szCs w:val="28"/>
        </w:rPr>
        <w:t>по расходам в сумме</w:t>
      </w:r>
      <w:r w:rsidR="00AD6424"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C54828" w:rsidRPr="00C54828">
        <w:rPr>
          <w:rFonts w:ascii="Times New Roman" w:hAnsi="Times New Roman" w:cs="Times New Roman"/>
          <w:sz w:val="28"/>
          <w:szCs w:val="28"/>
        </w:rPr>
        <w:t>12 232 648,6</w:t>
      </w:r>
      <w:r w:rsidR="008D625A">
        <w:rPr>
          <w:rFonts w:ascii="Times New Roman" w:hAnsi="Times New Roman" w:cs="Times New Roman"/>
          <w:sz w:val="28"/>
          <w:szCs w:val="28"/>
        </w:rPr>
        <w:t>6</w:t>
      </w:r>
      <w:r w:rsidR="00087237" w:rsidRPr="00C54828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C54828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C54828">
        <w:rPr>
          <w:rFonts w:ascii="Times New Roman" w:hAnsi="Times New Roman" w:cs="Times New Roman"/>
          <w:sz w:val="28"/>
          <w:szCs w:val="28"/>
        </w:rPr>
        <w:t>рублей</w:t>
      </w:r>
      <w:r w:rsidR="007A2AF5" w:rsidRPr="00C54828">
        <w:rPr>
          <w:rFonts w:ascii="Times New Roman" w:hAnsi="Times New Roman" w:cs="Times New Roman"/>
          <w:sz w:val="28"/>
          <w:szCs w:val="28"/>
        </w:rPr>
        <w:t xml:space="preserve"> или </w:t>
      </w:r>
      <w:r w:rsidR="00C54828" w:rsidRPr="00C54828">
        <w:rPr>
          <w:rFonts w:ascii="Times New Roman" w:hAnsi="Times New Roman" w:cs="Times New Roman"/>
          <w:sz w:val="28"/>
          <w:szCs w:val="28"/>
        </w:rPr>
        <w:t>41,8</w:t>
      </w:r>
      <w:r w:rsidR="007A2AF5" w:rsidRPr="00C54828">
        <w:rPr>
          <w:rFonts w:ascii="Times New Roman" w:hAnsi="Times New Roman" w:cs="Times New Roman"/>
          <w:sz w:val="28"/>
          <w:szCs w:val="28"/>
        </w:rPr>
        <w:t>%.</w:t>
      </w:r>
    </w:p>
    <w:p w:rsidR="00831576" w:rsidRPr="00C54828" w:rsidRDefault="00831576" w:rsidP="00FB31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сложился в сумме 310 399,5</w:t>
      </w:r>
      <w:r w:rsidR="008D625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E4EB3" w:rsidRDefault="00FE4EB3" w:rsidP="001F0E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FE4EB3" w:rsidRDefault="00FE4EB3" w:rsidP="001F0E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7C4485" w:rsidRDefault="007C4485" w:rsidP="001F0E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F0E0C" w:rsidRPr="00B866AC" w:rsidRDefault="001F0E0C" w:rsidP="001F0E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866AC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A406C6" w:rsidRPr="00B866AC" w:rsidRDefault="00B866AC" w:rsidP="00A02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6AC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0F0093" w:rsidRPr="00B866AC">
        <w:rPr>
          <w:rFonts w:ascii="Times New Roman" w:hAnsi="Times New Roman" w:cs="Times New Roman"/>
          <w:sz w:val="28"/>
          <w:szCs w:val="28"/>
        </w:rPr>
        <w:t>параметров</w:t>
      </w:r>
      <w:r w:rsidR="007B2D8D" w:rsidRPr="00B866AC">
        <w:rPr>
          <w:rFonts w:ascii="Times New Roman" w:hAnsi="Times New Roman" w:cs="Times New Roman"/>
          <w:sz w:val="28"/>
          <w:szCs w:val="28"/>
        </w:rPr>
        <w:t xml:space="preserve"> бюджета города </w:t>
      </w:r>
      <w:r w:rsidRPr="00B866AC">
        <w:rPr>
          <w:rFonts w:ascii="Times New Roman" w:hAnsi="Times New Roman" w:cs="Times New Roman"/>
          <w:sz w:val="28"/>
          <w:szCs w:val="28"/>
        </w:rPr>
        <w:t>за первое полугодие 2015-2017 годов</w:t>
      </w:r>
    </w:p>
    <w:p w:rsidR="000F0093" w:rsidRPr="00B866AC" w:rsidRDefault="000F0093" w:rsidP="004E463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866AC">
        <w:rPr>
          <w:rFonts w:ascii="Times New Roman" w:hAnsi="Times New Roman" w:cs="Times New Roman"/>
          <w:sz w:val="24"/>
          <w:szCs w:val="24"/>
        </w:rPr>
        <w:t>тыс.</w:t>
      </w:r>
      <w:r w:rsidR="005B397B" w:rsidRPr="00B866AC">
        <w:rPr>
          <w:rFonts w:ascii="Times New Roman" w:hAnsi="Times New Roman" w:cs="Times New Roman"/>
          <w:sz w:val="24"/>
          <w:szCs w:val="24"/>
        </w:rPr>
        <w:t xml:space="preserve"> </w:t>
      </w:r>
      <w:r w:rsidRPr="00B866AC">
        <w:rPr>
          <w:rFonts w:ascii="Times New Roman" w:hAnsi="Times New Roman" w:cs="Times New Roman"/>
          <w:sz w:val="24"/>
          <w:szCs w:val="24"/>
        </w:rPr>
        <w:t>руб.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134"/>
        <w:gridCol w:w="1134"/>
        <w:gridCol w:w="992"/>
        <w:gridCol w:w="850"/>
        <w:gridCol w:w="993"/>
        <w:gridCol w:w="992"/>
        <w:gridCol w:w="992"/>
      </w:tblGrid>
      <w:tr w:rsidR="002E19D4" w:rsidRPr="009B580A" w:rsidTr="0016555C">
        <w:tc>
          <w:tcPr>
            <w:tcW w:w="1668" w:type="dxa"/>
            <w:vMerge w:val="restart"/>
            <w:shd w:val="clear" w:color="auto" w:fill="auto"/>
            <w:vAlign w:val="center"/>
          </w:tcPr>
          <w:p w:rsidR="002E19D4" w:rsidRPr="00B866AC" w:rsidRDefault="002E19D4" w:rsidP="00302A6A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>Наименование</w:t>
            </w:r>
          </w:p>
        </w:tc>
        <w:tc>
          <w:tcPr>
            <w:tcW w:w="3402" w:type="dxa"/>
            <w:gridSpan w:val="3"/>
          </w:tcPr>
          <w:p w:rsidR="002E19D4" w:rsidRPr="00B866AC" w:rsidRDefault="002E19D4" w:rsidP="00B866AC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Отчет за 1 </w:t>
            </w:r>
            <w:r w:rsidR="00B866AC" w:rsidRPr="00B866AC">
              <w:rPr>
                <w:rFonts w:ascii="Times New Roman" w:hAnsi="Times New Roman" w:cs="Times New Roman"/>
                <w:sz w:val="18"/>
                <w:szCs w:val="28"/>
              </w:rPr>
              <w:t>полугодие</w:t>
            </w:r>
          </w:p>
        </w:tc>
        <w:tc>
          <w:tcPr>
            <w:tcW w:w="2835" w:type="dxa"/>
            <w:gridSpan w:val="3"/>
          </w:tcPr>
          <w:p w:rsidR="002E19D4" w:rsidRPr="00B866AC" w:rsidRDefault="002E19D4" w:rsidP="00660962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>% исполнения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E19D4" w:rsidRPr="00B866AC" w:rsidRDefault="002E19D4" w:rsidP="00B95D4B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B866AC" w:rsidRPr="00B866AC">
              <w:rPr>
                <w:rFonts w:ascii="Times New Roman" w:hAnsi="Times New Roman" w:cs="Times New Roman"/>
                <w:sz w:val="18"/>
                <w:szCs w:val="28"/>
              </w:rPr>
              <w:t>1 полугодия</w:t>
            </w: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16555C" w:rsidRPr="00B866AC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к 2015 году</w:t>
            </w:r>
          </w:p>
        </w:tc>
        <w:tc>
          <w:tcPr>
            <w:tcW w:w="992" w:type="dxa"/>
            <w:vMerge w:val="restart"/>
            <w:vAlign w:val="center"/>
          </w:tcPr>
          <w:p w:rsidR="002E19D4" w:rsidRPr="00B866AC" w:rsidRDefault="0016555C" w:rsidP="00B95D4B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B866AC" w:rsidRPr="00B866AC">
              <w:rPr>
                <w:rFonts w:ascii="Times New Roman" w:hAnsi="Times New Roman" w:cs="Times New Roman"/>
                <w:sz w:val="18"/>
                <w:szCs w:val="28"/>
              </w:rPr>
              <w:t>1 полугодия</w:t>
            </w: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2017 к 2016 году</w:t>
            </w:r>
          </w:p>
        </w:tc>
      </w:tr>
      <w:tr w:rsidR="002E19D4" w:rsidRPr="009B580A" w:rsidTr="00B866AC">
        <w:trPr>
          <w:trHeight w:val="1287"/>
        </w:trPr>
        <w:tc>
          <w:tcPr>
            <w:tcW w:w="1668" w:type="dxa"/>
            <w:vMerge/>
            <w:shd w:val="clear" w:color="auto" w:fill="auto"/>
            <w:vAlign w:val="center"/>
          </w:tcPr>
          <w:p w:rsidR="002E19D4" w:rsidRPr="009B580A" w:rsidRDefault="002E19D4" w:rsidP="00302A6A">
            <w:pPr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2E19D4" w:rsidRPr="00B866AC" w:rsidRDefault="002E19D4" w:rsidP="00C1666E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B866AC" w:rsidRDefault="002E19D4" w:rsidP="00C1666E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B866AC" w:rsidRDefault="002E19D4" w:rsidP="00C1666E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B866AC" w:rsidRDefault="002E19D4" w:rsidP="00C1666E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866AC">
              <w:rPr>
                <w:rFonts w:ascii="Times New Roman" w:hAnsi="Times New Roman" w:cs="Times New Roman"/>
                <w:sz w:val="16"/>
                <w:szCs w:val="28"/>
              </w:rPr>
              <w:t>2015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B866AC" w:rsidRDefault="002E19D4" w:rsidP="00C1666E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866AC">
              <w:rPr>
                <w:rFonts w:ascii="Times New Roman" w:hAnsi="Times New Roman" w:cs="Times New Roman"/>
                <w:sz w:val="16"/>
                <w:szCs w:val="28"/>
              </w:rPr>
              <w:t>2016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B866AC" w:rsidRDefault="002E19D4" w:rsidP="00C1666E">
            <w:pPr>
              <w:ind w:right="-12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866AC">
              <w:rPr>
                <w:rFonts w:ascii="Times New Roman" w:hAnsi="Times New Roman" w:cs="Times New Roman"/>
                <w:sz w:val="16"/>
                <w:szCs w:val="28"/>
              </w:rPr>
              <w:t>2017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19D4" w:rsidRPr="00B866AC" w:rsidRDefault="00B866AC" w:rsidP="00B866A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1 полугодие </w:t>
            </w:r>
            <w:r w:rsidR="002E19D4"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2015 года к отчету за 2015 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19D4" w:rsidRPr="00B866AC" w:rsidRDefault="00B866AC" w:rsidP="00B866A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>1 полугодие</w:t>
            </w:r>
          </w:p>
          <w:p w:rsidR="002E19D4" w:rsidRPr="00B866AC" w:rsidRDefault="002E19D4" w:rsidP="00B866A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2016 года отчету за 2016 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E19D4" w:rsidRPr="00B866AC" w:rsidRDefault="002E19D4" w:rsidP="002E19D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B866AC" w:rsidRPr="00B866AC">
              <w:rPr>
                <w:rFonts w:ascii="Times New Roman" w:hAnsi="Times New Roman" w:cs="Times New Roman"/>
                <w:sz w:val="18"/>
                <w:szCs w:val="28"/>
              </w:rPr>
              <w:t>полугодие</w:t>
            </w:r>
          </w:p>
          <w:p w:rsidR="002E19D4" w:rsidRPr="00B866AC" w:rsidRDefault="002E19D4" w:rsidP="002E19D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866AC">
              <w:rPr>
                <w:rFonts w:ascii="Times New Roman" w:hAnsi="Times New Roman" w:cs="Times New Roman"/>
                <w:sz w:val="18"/>
                <w:szCs w:val="28"/>
              </w:rPr>
              <w:t xml:space="preserve"> 2017 года к уточненным бюджетным назначениям</w:t>
            </w:r>
          </w:p>
        </w:tc>
        <w:tc>
          <w:tcPr>
            <w:tcW w:w="992" w:type="dxa"/>
            <w:vMerge/>
            <w:shd w:val="clear" w:color="auto" w:fill="auto"/>
          </w:tcPr>
          <w:p w:rsidR="002E19D4" w:rsidRPr="009B580A" w:rsidRDefault="002E19D4" w:rsidP="00302A6A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  <w:tc>
          <w:tcPr>
            <w:tcW w:w="992" w:type="dxa"/>
            <w:vMerge/>
          </w:tcPr>
          <w:p w:rsidR="002E19D4" w:rsidRPr="009B580A" w:rsidRDefault="002E19D4" w:rsidP="00302A6A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</w:tr>
      <w:tr w:rsidR="002E19D4" w:rsidRPr="009B580A" w:rsidTr="002E19D4">
        <w:tc>
          <w:tcPr>
            <w:tcW w:w="1668" w:type="dxa"/>
          </w:tcPr>
          <w:p w:rsidR="002E19D4" w:rsidRPr="00B95D4B" w:rsidRDefault="00D250DA" w:rsidP="0096653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А</w:t>
            </w:r>
          </w:p>
        </w:tc>
        <w:tc>
          <w:tcPr>
            <w:tcW w:w="1134" w:type="dxa"/>
          </w:tcPr>
          <w:p w:rsidR="002E19D4" w:rsidRPr="00B95D4B" w:rsidRDefault="00D250DA" w:rsidP="0096653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</w:t>
            </w:r>
          </w:p>
        </w:tc>
        <w:tc>
          <w:tcPr>
            <w:tcW w:w="1134" w:type="dxa"/>
          </w:tcPr>
          <w:p w:rsidR="002E19D4" w:rsidRPr="00B95D4B" w:rsidRDefault="002E19D4" w:rsidP="0096653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2</w:t>
            </w:r>
          </w:p>
        </w:tc>
        <w:tc>
          <w:tcPr>
            <w:tcW w:w="1134" w:type="dxa"/>
          </w:tcPr>
          <w:p w:rsidR="002E19D4" w:rsidRPr="00B95D4B" w:rsidRDefault="002E19D4" w:rsidP="0096653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3</w:t>
            </w:r>
          </w:p>
        </w:tc>
        <w:tc>
          <w:tcPr>
            <w:tcW w:w="992" w:type="dxa"/>
          </w:tcPr>
          <w:p w:rsidR="002E19D4" w:rsidRPr="00B95D4B" w:rsidRDefault="00D250DA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4</w:t>
            </w:r>
          </w:p>
        </w:tc>
        <w:tc>
          <w:tcPr>
            <w:tcW w:w="850" w:type="dxa"/>
          </w:tcPr>
          <w:p w:rsidR="002E19D4" w:rsidRPr="00B95D4B" w:rsidRDefault="00D250DA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5</w:t>
            </w:r>
          </w:p>
        </w:tc>
        <w:tc>
          <w:tcPr>
            <w:tcW w:w="993" w:type="dxa"/>
          </w:tcPr>
          <w:p w:rsidR="002E19D4" w:rsidRPr="00B95D4B" w:rsidRDefault="002E19D4" w:rsidP="0096653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992" w:type="dxa"/>
          </w:tcPr>
          <w:p w:rsidR="002E19D4" w:rsidRPr="00B95D4B" w:rsidRDefault="00D250DA" w:rsidP="0096653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7=3/1</w:t>
            </w:r>
          </w:p>
        </w:tc>
        <w:tc>
          <w:tcPr>
            <w:tcW w:w="992" w:type="dxa"/>
          </w:tcPr>
          <w:p w:rsidR="002E19D4" w:rsidRPr="00B95D4B" w:rsidRDefault="00D250DA" w:rsidP="0096653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8=3/2</w:t>
            </w:r>
          </w:p>
        </w:tc>
      </w:tr>
      <w:tr w:rsidR="002E19D4" w:rsidRPr="009B580A" w:rsidTr="0016555C">
        <w:trPr>
          <w:trHeight w:val="455"/>
        </w:trPr>
        <w:tc>
          <w:tcPr>
            <w:tcW w:w="1668" w:type="dxa"/>
            <w:vAlign w:val="center"/>
          </w:tcPr>
          <w:p w:rsidR="002E19D4" w:rsidRPr="00B95D4B" w:rsidRDefault="002E19D4" w:rsidP="001F0E0C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Cs w:val="28"/>
              </w:rPr>
              <w:t>Доходы всего</w:t>
            </w:r>
            <w:r w:rsidRPr="00B95D4B">
              <w:rPr>
                <w:rFonts w:ascii="Times New Roman" w:hAnsi="Times New Roman" w:cs="Times New Roman"/>
                <w:sz w:val="20"/>
                <w:szCs w:val="28"/>
              </w:rPr>
              <w:t xml:space="preserve">, в </w:t>
            </w:r>
            <w:proofErr w:type="spellStart"/>
            <w:r w:rsidRPr="00B95D4B">
              <w:rPr>
                <w:rFonts w:ascii="Times New Roman" w:hAnsi="Times New Roman" w:cs="Times New Roman"/>
                <w:sz w:val="20"/>
                <w:szCs w:val="28"/>
              </w:rPr>
              <w:t>т.ч</w:t>
            </w:r>
            <w:proofErr w:type="spellEnd"/>
            <w:r w:rsidRPr="00B95D4B">
              <w:rPr>
                <w:rFonts w:ascii="Times New Roman" w:hAnsi="Times New Roman" w:cs="Times New Roman"/>
                <w:sz w:val="20"/>
                <w:szCs w:val="28"/>
              </w:rPr>
              <w:t>.:</w:t>
            </w:r>
          </w:p>
        </w:tc>
        <w:tc>
          <w:tcPr>
            <w:tcW w:w="1134" w:type="dxa"/>
            <w:vAlign w:val="center"/>
          </w:tcPr>
          <w:p w:rsidR="002E19D4" w:rsidRPr="00B95D4B" w:rsidRDefault="00B95D4B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11 125 789,78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B95D4B" w:rsidRDefault="00B95D4B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12 327 158,28</w:t>
            </w:r>
          </w:p>
        </w:tc>
        <w:tc>
          <w:tcPr>
            <w:tcW w:w="1134" w:type="dxa"/>
            <w:vAlign w:val="center"/>
          </w:tcPr>
          <w:p w:rsidR="002E19D4" w:rsidRPr="00B95D4B" w:rsidRDefault="00B95D4B" w:rsidP="00780F6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12 543 048,22</w:t>
            </w:r>
          </w:p>
        </w:tc>
        <w:tc>
          <w:tcPr>
            <w:tcW w:w="992" w:type="dxa"/>
            <w:vAlign w:val="center"/>
          </w:tcPr>
          <w:p w:rsidR="002E19D4" w:rsidRPr="0049044F" w:rsidRDefault="0049044F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44,6</w:t>
            </w:r>
          </w:p>
        </w:tc>
        <w:tc>
          <w:tcPr>
            <w:tcW w:w="850" w:type="dxa"/>
            <w:vAlign w:val="center"/>
          </w:tcPr>
          <w:p w:rsidR="002E19D4" w:rsidRPr="00A51268" w:rsidRDefault="00A51268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A51268">
              <w:rPr>
                <w:rFonts w:ascii="Times New Roman" w:hAnsi="Times New Roman" w:cs="Times New Roman"/>
                <w:sz w:val="16"/>
                <w:szCs w:val="28"/>
              </w:rPr>
              <w:t>47,2</w:t>
            </w:r>
          </w:p>
        </w:tc>
        <w:tc>
          <w:tcPr>
            <w:tcW w:w="993" w:type="dxa"/>
            <w:vAlign w:val="center"/>
          </w:tcPr>
          <w:p w:rsidR="002E19D4" w:rsidRPr="00E030CF" w:rsidRDefault="0049044F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43,8</w:t>
            </w:r>
          </w:p>
        </w:tc>
        <w:tc>
          <w:tcPr>
            <w:tcW w:w="992" w:type="dxa"/>
            <w:vAlign w:val="center"/>
          </w:tcPr>
          <w:p w:rsidR="002E19D4" w:rsidRPr="0049044F" w:rsidRDefault="00FC7477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112,7</w:t>
            </w:r>
          </w:p>
        </w:tc>
        <w:tc>
          <w:tcPr>
            <w:tcW w:w="992" w:type="dxa"/>
            <w:vAlign w:val="center"/>
          </w:tcPr>
          <w:p w:rsidR="002E19D4" w:rsidRPr="0049044F" w:rsidRDefault="00A37B41" w:rsidP="0016555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101,8</w:t>
            </w:r>
          </w:p>
        </w:tc>
      </w:tr>
      <w:tr w:rsidR="00945AED" w:rsidRPr="009B580A" w:rsidTr="00945AED">
        <w:trPr>
          <w:trHeight w:val="455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5AED" w:rsidRPr="00F54381" w:rsidRDefault="00945AED" w:rsidP="001F0E0C">
            <w:pPr>
              <w:rPr>
                <w:rFonts w:ascii="Times New Roman" w:hAnsi="Times New Roman" w:cs="Times New Roman"/>
                <w:szCs w:val="28"/>
              </w:rPr>
            </w:pPr>
            <w:r w:rsidRPr="00F54381">
              <w:rPr>
                <w:rFonts w:ascii="Times New Roman" w:hAnsi="Times New Roman" w:cs="Times New Roman"/>
                <w:sz w:val="16"/>
                <w:szCs w:val="28"/>
              </w:rPr>
              <w:t>Доходы всего (в сопоставимых условиях)</w:t>
            </w:r>
            <w:r w:rsidR="00D07498" w:rsidRPr="00F54381">
              <w:rPr>
                <w:rFonts w:ascii="Times New Roman" w:hAnsi="Times New Roman" w:cs="Times New Roman"/>
                <w:sz w:val="16"/>
                <w:szCs w:val="28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sz w:val="16"/>
                <w:szCs w:val="28"/>
              </w:rPr>
              <w:t>10 877 206,43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B95D4B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12 327 158,28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B95D4B" w:rsidP="00780F6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95D4B">
              <w:rPr>
                <w:rFonts w:ascii="Times New Roman" w:hAnsi="Times New Roman" w:cs="Times New Roman"/>
                <w:sz w:val="16"/>
                <w:szCs w:val="28"/>
              </w:rPr>
              <w:t>12 543 048,22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49044F" w:rsidRDefault="00FC7477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43,6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45AED" w:rsidRPr="00A51268" w:rsidRDefault="00A51268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A51268">
              <w:rPr>
                <w:rFonts w:ascii="Times New Roman" w:hAnsi="Times New Roman" w:cs="Times New Roman"/>
                <w:sz w:val="16"/>
                <w:szCs w:val="28"/>
              </w:rPr>
              <w:t>47,2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45AED" w:rsidRPr="00E030CF" w:rsidRDefault="0049044F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43,8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49044F" w:rsidRDefault="00A37B41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115,3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49044F" w:rsidRDefault="00A37B41" w:rsidP="0016555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101,8</w:t>
            </w:r>
          </w:p>
        </w:tc>
      </w:tr>
      <w:tr w:rsidR="002E19D4" w:rsidRPr="009B580A" w:rsidTr="0016555C">
        <w:trPr>
          <w:trHeight w:val="419"/>
        </w:trPr>
        <w:tc>
          <w:tcPr>
            <w:tcW w:w="1668" w:type="dxa"/>
            <w:vAlign w:val="center"/>
          </w:tcPr>
          <w:p w:rsidR="002E19D4" w:rsidRPr="00F54381" w:rsidRDefault="002E19D4" w:rsidP="001F0E0C">
            <w:pPr>
              <w:rPr>
                <w:rFonts w:ascii="Times New Roman" w:hAnsi="Times New Roman" w:cs="Times New Roman"/>
                <w:i/>
                <w:sz w:val="18"/>
                <w:szCs w:val="28"/>
                <w:lang w:val="en-US"/>
              </w:rPr>
            </w:pPr>
            <w:r w:rsidRPr="00F54381">
              <w:rPr>
                <w:rFonts w:ascii="Times New Roman" w:hAnsi="Times New Roman" w:cs="Times New Roman"/>
                <w:i/>
                <w:sz w:val="18"/>
                <w:szCs w:val="28"/>
              </w:rPr>
              <w:t>-налоговые</w:t>
            </w:r>
          </w:p>
        </w:tc>
        <w:tc>
          <w:tcPr>
            <w:tcW w:w="1134" w:type="dxa"/>
            <w:vAlign w:val="center"/>
          </w:tcPr>
          <w:p w:rsidR="002E19D4" w:rsidRPr="009B580A" w:rsidRDefault="008F636B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4 782 808,67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9B580A" w:rsidRDefault="008F636B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4 507 134,91</w:t>
            </w:r>
          </w:p>
        </w:tc>
        <w:tc>
          <w:tcPr>
            <w:tcW w:w="1134" w:type="dxa"/>
            <w:vAlign w:val="center"/>
          </w:tcPr>
          <w:p w:rsidR="002E19D4" w:rsidRPr="009B580A" w:rsidRDefault="008F636B" w:rsidP="00C549B8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8F636B">
              <w:rPr>
                <w:rFonts w:ascii="Times New Roman" w:hAnsi="Times New Roman" w:cs="Times New Roman"/>
                <w:i/>
                <w:sz w:val="16"/>
                <w:szCs w:val="28"/>
              </w:rPr>
              <w:t>4 894 379,65</w:t>
            </w:r>
          </w:p>
        </w:tc>
        <w:tc>
          <w:tcPr>
            <w:tcW w:w="992" w:type="dxa"/>
            <w:vAlign w:val="center"/>
          </w:tcPr>
          <w:p w:rsidR="002E19D4" w:rsidRPr="0049044F" w:rsidRDefault="00C12BE7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45,5</w:t>
            </w:r>
          </w:p>
        </w:tc>
        <w:tc>
          <w:tcPr>
            <w:tcW w:w="850" w:type="dxa"/>
            <w:vAlign w:val="center"/>
          </w:tcPr>
          <w:p w:rsidR="002E19D4" w:rsidRPr="009B580A" w:rsidRDefault="00A51268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6"/>
                <w:szCs w:val="28"/>
              </w:rPr>
              <w:t>43,5</w:t>
            </w:r>
          </w:p>
        </w:tc>
        <w:tc>
          <w:tcPr>
            <w:tcW w:w="993" w:type="dxa"/>
            <w:vAlign w:val="center"/>
          </w:tcPr>
          <w:p w:rsidR="002E19D4" w:rsidRPr="00E030CF" w:rsidRDefault="0049044F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44,3</w:t>
            </w:r>
          </w:p>
        </w:tc>
        <w:tc>
          <w:tcPr>
            <w:tcW w:w="992" w:type="dxa"/>
            <w:vAlign w:val="center"/>
          </w:tcPr>
          <w:p w:rsidR="002E19D4" w:rsidRPr="0049044F" w:rsidRDefault="008F636B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102,3</w:t>
            </w:r>
          </w:p>
        </w:tc>
        <w:tc>
          <w:tcPr>
            <w:tcW w:w="992" w:type="dxa"/>
            <w:vAlign w:val="center"/>
          </w:tcPr>
          <w:p w:rsidR="002E19D4" w:rsidRPr="008F636B" w:rsidRDefault="008F636B" w:rsidP="0016555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108,6</w:t>
            </w:r>
          </w:p>
        </w:tc>
      </w:tr>
      <w:tr w:rsidR="00945AED" w:rsidRPr="009B580A" w:rsidTr="00945AED">
        <w:trPr>
          <w:trHeight w:val="419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5AED" w:rsidRPr="00F54381" w:rsidRDefault="00945AED" w:rsidP="00945AED">
            <w:pPr>
              <w:rPr>
                <w:rFonts w:ascii="Times New Roman" w:hAnsi="Times New Roman" w:cs="Times New Roman"/>
                <w:i/>
                <w:sz w:val="12"/>
                <w:szCs w:val="28"/>
                <w:lang w:val="en-US"/>
              </w:rPr>
            </w:pPr>
            <w:r w:rsidRPr="00F54381">
              <w:rPr>
                <w:rFonts w:ascii="Times New Roman" w:hAnsi="Times New Roman" w:cs="Times New Roman"/>
                <w:i/>
                <w:sz w:val="12"/>
                <w:szCs w:val="28"/>
              </w:rPr>
              <w:t>-</w:t>
            </w:r>
            <w:proofErr w:type="gramStart"/>
            <w:r w:rsidRPr="00F54381">
              <w:rPr>
                <w:rFonts w:ascii="Times New Roman" w:hAnsi="Times New Roman" w:cs="Times New Roman"/>
                <w:i/>
                <w:sz w:val="12"/>
                <w:szCs w:val="28"/>
              </w:rPr>
              <w:t>налоговые</w:t>
            </w:r>
            <w:proofErr w:type="gramEnd"/>
            <w:r w:rsidRPr="00F54381">
              <w:rPr>
                <w:rFonts w:ascii="Times New Roman" w:hAnsi="Times New Roman" w:cs="Times New Roman"/>
                <w:i/>
                <w:sz w:val="12"/>
                <w:szCs w:val="28"/>
              </w:rPr>
              <w:t xml:space="preserve"> (в сопоставимых условиях)</w:t>
            </w:r>
            <w:r w:rsidR="00D07498" w:rsidRPr="00F54381">
              <w:rPr>
                <w:rFonts w:ascii="Times New Roman" w:hAnsi="Times New Roman" w:cs="Times New Roman"/>
                <w:i/>
                <w:sz w:val="12"/>
                <w:szCs w:val="28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2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i/>
                <w:sz w:val="12"/>
                <w:szCs w:val="28"/>
              </w:rPr>
              <w:t>4 534 225,32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8F636B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2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12"/>
                <w:szCs w:val="28"/>
              </w:rPr>
              <w:t>4 507 134,91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45AED" w:rsidRPr="009B580A" w:rsidRDefault="008F636B" w:rsidP="00C549B8">
            <w:pPr>
              <w:ind w:left="-108"/>
              <w:jc w:val="center"/>
              <w:rPr>
                <w:rFonts w:ascii="Times New Roman" w:hAnsi="Times New Roman" w:cs="Times New Roman"/>
                <w:i/>
                <w:sz w:val="12"/>
                <w:szCs w:val="28"/>
                <w:highlight w:val="yellow"/>
              </w:rPr>
            </w:pPr>
            <w:r w:rsidRPr="008F636B">
              <w:rPr>
                <w:rFonts w:ascii="Times New Roman" w:hAnsi="Times New Roman" w:cs="Times New Roman"/>
                <w:i/>
                <w:sz w:val="12"/>
                <w:szCs w:val="28"/>
              </w:rPr>
              <w:t>4 894 379,65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49044F" w:rsidRDefault="00C12BE7" w:rsidP="00F66A9C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2"/>
                <w:szCs w:val="28"/>
              </w:rPr>
              <w:t>45,4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45AED" w:rsidRPr="009B580A" w:rsidRDefault="00A51268" w:rsidP="00F66A9C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2"/>
                <w:szCs w:val="28"/>
              </w:rPr>
              <w:t>43,5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945AED" w:rsidRPr="00E030CF" w:rsidRDefault="0049044F" w:rsidP="00780F6F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2"/>
                <w:szCs w:val="28"/>
              </w:rPr>
              <w:t>44,3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8F636B" w:rsidRDefault="008F636B" w:rsidP="00780F6F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2"/>
                <w:szCs w:val="28"/>
              </w:rPr>
              <w:t>107,9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45AED" w:rsidRPr="00CD7286" w:rsidRDefault="00CD7286" w:rsidP="0016555C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2"/>
                <w:szCs w:val="28"/>
              </w:rPr>
              <w:t>108,6</w:t>
            </w:r>
          </w:p>
        </w:tc>
      </w:tr>
      <w:tr w:rsidR="00945AED" w:rsidRPr="009B580A" w:rsidTr="0016555C">
        <w:trPr>
          <w:trHeight w:val="423"/>
        </w:trPr>
        <w:tc>
          <w:tcPr>
            <w:tcW w:w="1668" w:type="dxa"/>
            <w:vAlign w:val="center"/>
          </w:tcPr>
          <w:p w:rsidR="00945AED" w:rsidRPr="00F54381" w:rsidRDefault="00945AED" w:rsidP="001F0E0C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F54381">
              <w:rPr>
                <w:rFonts w:ascii="Times New Roman" w:hAnsi="Times New Roman" w:cs="Times New Roman"/>
                <w:i/>
                <w:sz w:val="18"/>
                <w:szCs w:val="28"/>
              </w:rPr>
              <w:t>-неналоговые</w:t>
            </w:r>
          </w:p>
        </w:tc>
        <w:tc>
          <w:tcPr>
            <w:tcW w:w="1134" w:type="dxa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i/>
                <w:sz w:val="16"/>
                <w:szCs w:val="28"/>
              </w:rPr>
              <w:t>1 440 598,96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i/>
                <w:sz w:val="16"/>
                <w:szCs w:val="28"/>
              </w:rPr>
              <w:t>1 645 414,27</w:t>
            </w:r>
          </w:p>
        </w:tc>
        <w:tc>
          <w:tcPr>
            <w:tcW w:w="1134" w:type="dxa"/>
            <w:vAlign w:val="center"/>
          </w:tcPr>
          <w:p w:rsidR="00945AED" w:rsidRPr="009B580A" w:rsidRDefault="00A51268" w:rsidP="00C549B8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6"/>
                <w:szCs w:val="28"/>
              </w:rPr>
              <w:t>1 377 308,41</w:t>
            </w:r>
          </w:p>
        </w:tc>
        <w:tc>
          <w:tcPr>
            <w:tcW w:w="992" w:type="dxa"/>
            <w:vAlign w:val="center"/>
          </w:tcPr>
          <w:p w:rsidR="00945AED" w:rsidRPr="0049044F" w:rsidRDefault="0049044F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46,4</w:t>
            </w:r>
          </w:p>
        </w:tc>
        <w:tc>
          <w:tcPr>
            <w:tcW w:w="850" w:type="dxa"/>
            <w:vAlign w:val="center"/>
          </w:tcPr>
          <w:p w:rsidR="00945AED" w:rsidRPr="009B580A" w:rsidRDefault="00A51268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6"/>
                <w:szCs w:val="28"/>
              </w:rPr>
              <w:t>48,4</w:t>
            </w:r>
          </w:p>
        </w:tc>
        <w:tc>
          <w:tcPr>
            <w:tcW w:w="993" w:type="dxa"/>
            <w:vAlign w:val="center"/>
          </w:tcPr>
          <w:p w:rsidR="00945AED" w:rsidRPr="00E030CF" w:rsidRDefault="0049044F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40,6</w:t>
            </w:r>
          </w:p>
        </w:tc>
        <w:tc>
          <w:tcPr>
            <w:tcW w:w="992" w:type="dxa"/>
            <w:vAlign w:val="center"/>
          </w:tcPr>
          <w:p w:rsidR="00945AED" w:rsidRPr="006028C4" w:rsidRDefault="006028C4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  <w:t>95</w:t>
            </w: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945AED" w:rsidRPr="006028C4" w:rsidRDefault="006028C4" w:rsidP="0016555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  <w:t>83</w:t>
            </w: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16"/>
                <w:szCs w:val="28"/>
                <w:lang w:val="en-US"/>
              </w:rPr>
              <w:t>7</w:t>
            </w:r>
          </w:p>
        </w:tc>
      </w:tr>
      <w:tr w:rsidR="00945AED" w:rsidRPr="009B580A" w:rsidTr="0016555C">
        <w:trPr>
          <w:trHeight w:val="416"/>
        </w:trPr>
        <w:tc>
          <w:tcPr>
            <w:tcW w:w="1668" w:type="dxa"/>
            <w:vAlign w:val="center"/>
          </w:tcPr>
          <w:p w:rsidR="00945AED" w:rsidRPr="00F54381" w:rsidRDefault="00945AED" w:rsidP="00382681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F54381">
              <w:rPr>
                <w:rFonts w:ascii="Times New Roman" w:hAnsi="Times New Roman" w:cs="Times New Roman"/>
                <w:i/>
                <w:sz w:val="18"/>
                <w:szCs w:val="28"/>
              </w:rPr>
              <w:t>-межбюджетные трансферты</w:t>
            </w:r>
          </w:p>
        </w:tc>
        <w:tc>
          <w:tcPr>
            <w:tcW w:w="1134" w:type="dxa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i/>
                <w:sz w:val="16"/>
                <w:szCs w:val="28"/>
              </w:rPr>
              <w:t>4 902 382,15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i/>
                <w:sz w:val="16"/>
                <w:szCs w:val="28"/>
              </w:rPr>
              <w:t>6 144 609,10</w:t>
            </w:r>
          </w:p>
        </w:tc>
        <w:tc>
          <w:tcPr>
            <w:tcW w:w="1134" w:type="dxa"/>
            <w:vAlign w:val="center"/>
          </w:tcPr>
          <w:p w:rsidR="00945AED" w:rsidRPr="009B580A" w:rsidRDefault="00A51268" w:rsidP="00780F6F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6"/>
                <w:szCs w:val="28"/>
              </w:rPr>
              <w:t>6 271 360,16</w:t>
            </w:r>
          </w:p>
        </w:tc>
        <w:tc>
          <w:tcPr>
            <w:tcW w:w="992" w:type="dxa"/>
            <w:vAlign w:val="center"/>
          </w:tcPr>
          <w:p w:rsidR="00945AED" w:rsidRPr="0049044F" w:rsidRDefault="0049044F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43,5</w:t>
            </w:r>
          </w:p>
        </w:tc>
        <w:tc>
          <w:tcPr>
            <w:tcW w:w="850" w:type="dxa"/>
            <w:vAlign w:val="center"/>
          </w:tcPr>
          <w:p w:rsidR="00945AED" w:rsidRPr="009B580A" w:rsidRDefault="00A51268" w:rsidP="00F66A9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i/>
                <w:sz w:val="16"/>
                <w:szCs w:val="28"/>
              </w:rPr>
              <w:t>50,0</w:t>
            </w:r>
          </w:p>
        </w:tc>
        <w:tc>
          <w:tcPr>
            <w:tcW w:w="993" w:type="dxa"/>
            <w:vAlign w:val="center"/>
          </w:tcPr>
          <w:p w:rsidR="00945AED" w:rsidRPr="00E030CF" w:rsidRDefault="0049044F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44,1</w:t>
            </w:r>
          </w:p>
        </w:tc>
        <w:tc>
          <w:tcPr>
            <w:tcW w:w="992" w:type="dxa"/>
            <w:vAlign w:val="center"/>
          </w:tcPr>
          <w:p w:rsidR="00945AED" w:rsidRPr="0049044F" w:rsidRDefault="006028C4" w:rsidP="00780F6F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127,9</w:t>
            </w:r>
          </w:p>
        </w:tc>
        <w:tc>
          <w:tcPr>
            <w:tcW w:w="992" w:type="dxa"/>
            <w:vAlign w:val="center"/>
          </w:tcPr>
          <w:p w:rsidR="00945AED" w:rsidRPr="0049044F" w:rsidRDefault="006028C4" w:rsidP="0016555C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102,1</w:t>
            </w:r>
          </w:p>
        </w:tc>
      </w:tr>
      <w:tr w:rsidR="00945AED" w:rsidRPr="009B580A" w:rsidTr="0016555C">
        <w:trPr>
          <w:trHeight w:val="407"/>
        </w:trPr>
        <w:tc>
          <w:tcPr>
            <w:tcW w:w="1668" w:type="dxa"/>
            <w:vAlign w:val="center"/>
          </w:tcPr>
          <w:p w:rsidR="00945AED" w:rsidRPr="00F54381" w:rsidRDefault="00945AED" w:rsidP="001F0E0C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F54381">
              <w:rPr>
                <w:rFonts w:ascii="Times New Roman" w:hAnsi="Times New Roman" w:cs="Times New Roman"/>
                <w:szCs w:val="28"/>
              </w:rPr>
              <w:t>Расходы</w:t>
            </w:r>
          </w:p>
        </w:tc>
        <w:tc>
          <w:tcPr>
            <w:tcW w:w="1134" w:type="dxa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sz w:val="16"/>
                <w:szCs w:val="28"/>
              </w:rPr>
              <w:t>11 482 353,09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9B580A" w:rsidRDefault="00F54381" w:rsidP="00F66A9C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F54381">
              <w:rPr>
                <w:rFonts w:ascii="Times New Roman" w:hAnsi="Times New Roman" w:cs="Times New Roman"/>
                <w:sz w:val="16"/>
                <w:szCs w:val="28"/>
              </w:rPr>
              <w:t>13 247 177,11</w:t>
            </w:r>
          </w:p>
        </w:tc>
        <w:tc>
          <w:tcPr>
            <w:tcW w:w="1134" w:type="dxa"/>
            <w:vAlign w:val="center"/>
          </w:tcPr>
          <w:p w:rsidR="00945AED" w:rsidRPr="009B580A" w:rsidRDefault="008D625A" w:rsidP="00780F6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12 232 648,66</w:t>
            </w:r>
          </w:p>
        </w:tc>
        <w:tc>
          <w:tcPr>
            <w:tcW w:w="992" w:type="dxa"/>
            <w:vAlign w:val="center"/>
          </w:tcPr>
          <w:p w:rsidR="00945AED" w:rsidRPr="0049044F" w:rsidRDefault="0049044F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43,7</w:t>
            </w:r>
          </w:p>
        </w:tc>
        <w:tc>
          <w:tcPr>
            <w:tcW w:w="850" w:type="dxa"/>
            <w:vAlign w:val="center"/>
          </w:tcPr>
          <w:p w:rsidR="00945AED" w:rsidRPr="009B580A" w:rsidRDefault="00A51268" w:rsidP="00F66A9C">
            <w:pPr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A51268">
              <w:rPr>
                <w:rFonts w:ascii="Times New Roman" w:hAnsi="Times New Roman" w:cs="Times New Roman"/>
                <w:sz w:val="16"/>
                <w:szCs w:val="28"/>
              </w:rPr>
              <w:t>48,0</w:t>
            </w:r>
          </w:p>
        </w:tc>
        <w:tc>
          <w:tcPr>
            <w:tcW w:w="993" w:type="dxa"/>
            <w:vAlign w:val="center"/>
          </w:tcPr>
          <w:p w:rsidR="00945AED" w:rsidRPr="00E030CF" w:rsidRDefault="0049044F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41,8</w:t>
            </w:r>
          </w:p>
        </w:tc>
        <w:tc>
          <w:tcPr>
            <w:tcW w:w="992" w:type="dxa"/>
            <w:vAlign w:val="center"/>
          </w:tcPr>
          <w:p w:rsidR="00945AED" w:rsidRPr="0049044F" w:rsidRDefault="006028C4" w:rsidP="00780F6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106,5</w:t>
            </w:r>
          </w:p>
        </w:tc>
        <w:tc>
          <w:tcPr>
            <w:tcW w:w="992" w:type="dxa"/>
            <w:vAlign w:val="center"/>
          </w:tcPr>
          <w:p w:rsidR="00945AED" w:rsidRPr="0049044F" w:rsidRDefault="006028C4" w:rsidP="0016555C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92,3</w:t>
            </w:r>
          </w:p>
        </w:tc>
      </w:tr>
    </w:tbl>
    <w:p w:rsidR="00DF25B4" w:rsidRPr="00A51268" w:rsidRDefault="00D07498" w:rsidP="00B17E7A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A51268">
        <w:rPr>
          <w:rFonts w:ascii="Times New Roman" w:hAnsi="Times New Roman" w:cs="Times New Roman"/>
          <w:sz w:val="18"/>
          <w:szCs w:val="28"/>
        </w:rPr>
        <w:t xml:space="preserve">*доходы в 2015 году приведены в сопоставимые условия в связи с тем, что с 2016 года по налогу на прибыль организаций уменьшился норматив зачисления в бюджет города с 10% до 5% </w:t>
      </w:r>
    </w:p>
    <w:p w:rsidR="001F0E0C" w:rsidRPr="009B580A" w:rsidRDefault="001F0E0C" w:rsidP="00B83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8"/>
          <w:highlight w:val="yellow"/>
        </w:rPr>
      </w:pPr>
    </w:p>
    <w:p w:rsidR="00D07498" w:rsidRPr="006028C4" w:rsidRDefault="00FF0284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8C4">
        <w:rPr>
          <w:rFonts w:ascii="Times New Roman" w:hAnsi="Times New Roman" w:cs="Times New Roman"/>
          <w:sz w:val="28"/>
          <w:szCs w:val="28"/>
        </w:rPr>
        <w:t xml:space="preserve">За 1 </w:t>
      </w:r>
      <w:r w:rsidR="006028C4" w:rsidRPr="006028C4">
        <w:rPr>
          <w:rFonts w:ascii="Times New Roman" w:hAnsi="Times New Roman" w:cs="Times New Roman"/>
          <w:sz w:val="28"/>
          <w:szCs w:val="28"/>
        </w:rPr>
        <w:t>полугодие</w:t>
      </w:r>
      <w:r w:rsidRPr="006028C4">
        <w:rPr>
          <w:rFonts w:ascii="Times New Roman" w:hAnsi="Times New Roman" w:cs="Times New Roman"/>
          <w:sz w:val="28"/>
          <w:szCs w:val="28"/>
        </w:rPr>
        <w:t xml:space="preserve"> 201</w:t>
      </w:r>
      <w:r w:rsidR="00C1666E" w:rsidRPr="006028C4">
        <w:rPr>
          <w:rFonts w:ascii="Times New Roman" w:hAnsi="Times New Roman" w:cs="Times New Roman"/>
          <w:sz w:val="28"/>
          <w:szCs w:val="28"/>
        </w:rPr>
        <w:t xml:space="preserve">7 </w:t>
      </w:r>
      <w:r w:rsidR="006C0144" w:rsidRPr="006028C4">
        <w:rPr>
          <w:rFonts w:ascii="Times New Roman" w:hAnsi="Times New Roman" w:cs="Times New Roman"/>
          <w:sz w:val="28"/>
          <w:szCs w:val="28"/>
        </w:rPr>
        <w:t xml:space="preserve">года </w:t>
      </w:r>
      <w:r w:rsidR="00306F90" w:rsidRPr="006028C4">
        <w:rPr>
          <w:rFonts w:ascii="Times New Roman" w:hAnsi="Times New Roman" w:cs="Times New Roman"/>
          <w:sz w:val="28"/>
          <w:szCs w:val="28"/>
        </w:rPr>
        <w:t>доход</w:t>
      </w:r>
      <w:r w:rsidR="00D07498" w:rsidRPr="006028C4">
        <w:rPr>
          <w:rFonts w:ascii="Times New Roman" w:hAnsi="Times New Roman" w:cs="Times New Roman"/>
          <w:sz w:val="28"/>
          <w:szCs w:val="28"/>
        </w:rPr>
        <w:t>ы</w:t>
      </w:r>
      <w:r w:rsidR="00306F90" w:rsidRPr="006028C4">
        <w:rPr>
          <w:rFonts w:ascii="Times New Roman" w:hAnsi="Times New Roman" w:cs="Times New Roman"/>
          <w:sz w:val="28"/>
          <w:szCs w:val="28"/>
        </w:rPr>
        <w:t xml:space="preserve"> в бюджет города </w:t>
      </w:r>
      <w:r w:rsidR="00D07498" w:rsidRPr="006028C4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6028C4" w:rsidRPr="006028C4">
        <w:rPr>
          <w:rFonts w:ascii="Times New Roman" w:hAnsi="Times New Roman" w:cs="Times New Roman"/>
          <w:sz w:val="28"/>
          <w:szCs w:val="28"/>
        </w:rPr>
        <w:t>12 543 048,22</w:t>
      </w:r>
      <w:r w:rsidR="00D07498" w:rsidRPr="006028C4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6028C4" w:rsidRPr="006028C4">
        <w:rPr>
          <w:rFonts w:ascii="Times New Roman" w:hAnsi="Times New Roman" w:cs="Times New Roman"/>
          <w:sz w:val="28"/>
          <w:szCs w:val="28"/>
        </w:rPr>
        <w:t>43,8</w:t>
      </w:r>
      <w:r w:rsidR="00D07498" w:rsidRPr="006028C4">
        <w:rPr>
          <w:rFonts w:ascii="Times New Roman" w:hAnsi="Times New Roman" w:cs="Times New Roman"/>
          <w:sz w:val="28"/>
          <w:szCs w:val="28"/>
        </w:rPr>
        <w:t>% к плану года), что больше по сравнению с аналогичными периодами 2015 и 2016 годов:</w:t>
      </w:r>
    </w:p>
    <w:p w:rsidR="00D07498" w:rsidRPr="006028C4" w:rsidRDefault="00D07498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8C4">
        <w:rPr>
          <w:rFonts w:ascii="Times New Roman" w:hAnsi="Times New Roman" w:cs="Times New Roman"/>
          <w:sz w:val="28"/>
          <w:szCs w:val="28"/>
        </w:rPr>
        <w:t>-</w:t>
      </w:r>
      <w:r w:rsidR="00A12D39" w:rsidRPr="006028C4">
        <w:rPr>
          <w:rFonts w:ascii="Times New Roman" w:hAnsi="Times New Roman" w:cs="Times New Roman"/>
          <w:sz w:val="28"/>
          <w:szCs w:val="28"/>
        </w:rPr>
        <w:t> </w:t>
      </w:r>
      <w:r w:rsidRPr="006028C4">
        <w:rPr>
          <w:rFonts w:ascii="Times New Roman" w:hAnsi="Times New Roman" w:cs="Times New Roman"/>
          <w:sz w:val="28"/>
          <w:szCs w:val="28"/>
        </w:rPr>
        <w:t xml:space="preserve">на </w:t>
      </w:r>
      <w:r w:rsidR="006028C4" w:rsidRPr="006028C4">
        <w:rPr>
          <w:rFonts w:ascii="Times New Roman" w:hAnsi="Times New Roman" w:cs="Times New Roman"/>
          <w:sz w:val="28"/>
          <w:szCs w:val="28"/>
        </w:rPr>
        <w:t>1 665 841,79</w:t>
      </w:r>
      <w:r w:rsidRPr="006028C4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6028C4" w:rsidRPr="006028C4">
        <w:rPr>
          <w:rFonts w:ascii="Times New Roman" w:hAnsi="Times New Roman" w:cs="Times New Roman"/>
          <w:sz w:val="28"/>
          <w:szCs w:val="28"/>
        </w:rPr>
        <w:t>15,3</w:t>
      </w:r>
      <w:r w:rsidRPr="006028C4">
        <w:rPr>
          <w:rFonts w:ascii="Times New Roman" w:hAnsi="Times New Roman" w:cs="Times New Roman"/>
          <w:sz w:val="28"/>
          <w:szCs w:val="28"/>
        </w:rPr>
        <w:t xml:space="preserve">% (в сопоставимых условиях) по сравнению с 2015 годом; </w:t>
      </w:r>
    </w:p>
    <w:p w:rsidR="00FF0284" w:rsidRPr="00A73DA0" w:rsidRDefault="00D07498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8C4">
        <w:rPr>
          <w:rFonts w:ascii="Times New Roman" w:hAnsi="Times New Roman" w:cs="Times New Roman"/>
          <w:sz w:val="28"/>
          <w:szCs w:val="28"/>
        </w:rPr>
        <w:t>-</w:t>
      </w:r>
      <w:r w:rsidR="00A12D39" w:rsidRPr="006028C4">
        <w:rPr>
          <w:rFonts w:ascii="Times New Roman" w:hAnsi="Times New Roman" w:cs="Times New Roman"/>
          <w:sz w:val="28"/>
          <w:szCs w:val="28"/>
        </w:rPr>
        <w:t> </w:t>
      </w:r>
      <w:r w:rsidR="00306F90" w:rsidRPr="00A73DA0">
        <w:rPr>
          <w:rFonts w:ascii="Times New Roman" w:hAnsi="Times New Roman" w:cs="Times New Roman"/>
          <w:sz w:val="28"/>
          <w:szCs w:val="28"/>
        </w:rPr>
        <w:t xml:space="preserve">на </w:t>
      </w:r>
      <w:r w:rsidR="006028C4" w:rsidRPr="00A73DA0">
        <w:rPr>
          <w:rFonts w:ascii="Times New Roman" w:hAnsi="Times New Roman" w:cs="Times New Roman"/>
          <w:sz w:val="28"/>
          <w:szCs w:val="28"/>
        </w:rPr>
        <w:t>215 889,94</w:t>
      </w:r>
      <w:r w:rsidR="00893FAC" w:rsidRPr="00A73DA0">
        <w:rPr>
          <w:rFonts w:ascii="Times New Roman" w:hAnsi="Times New Roman" w:cs="Times New Roman"/>
          <w:sz w:val="28"/>
          <w:szCs w:val="28"/>
        </w:rPr>
        <w:t xml:space="preserve"> тыс</w:t>
      </w:r>
      <w:r w:rsidR="002401D5" w:rsidRPr="00A73DA0">
        <w:rPr>
          <w:rFonts w:ascii="Times New Roman" w:hAnsi="Times New Roman" w:cs="Times New Roman"/>
          <w:sz w:val="28"/>
          <w:szCs w:val="28"/>
        </w:rPr>
        <w:t>.</w:t>
      </w:r>
      <w:r w:rsidR="001F0E0C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="00306F90" w:rsidRPr="00A73DA0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2401D5" w:rsidRPr="00A73DA0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6028C4" w:rsidRPr="00A73DA0">
        <w:rPr>
          <w:rFonts w:ascii="Times New Roman" w:hAnsi="Times New Roman" w:cs="Times New Roman"/>
          <w:sz w:val="28"/>
          <w:szCs w:val="28"/>
        </w:rPr>
        <w:t>1,8</w:t>
      </w:r>
      <w:r w:rsidR="002401D5" w:rsidRPr="00A73DA0">
        <w:rPr>
          <w:rFonts w:ascii="Times New Roman" w:hAnsi="Times New Roman" w:cs="Times New Roman"/>
          <w:sz w:val="28"/>
          <w:szCs w:val="28"/>
        </w:rPr>
        <w:t xml:space="preserve">% </w:t>
      </w:r>
      <w:r w:rsidR="00306F90" w:rsidRPr="00A73DA0">
        <w:rPr>
          <w:rFonts w:ascii="Times New Roman" w:hAnsi="Times New Roman" w:cs="Times New Roman"/>
          <w:sz w:val="28"/>
          <w:szCs w:val="28"/>
        </w:rPr>
        <w:t>п</w:t>
      </w:r>
      <w:r w:rsidR="00B12ED2" w:rsidRPr="00A73DA0">
        <w:rPr>
          <w:rFonts w:ascii="Times New Roman" w:hAnsi="Times New Roman" w:cs="Times New Roman"/>
          <w:sz w:val="28"/>
          <w:szCs w:val="28"/>
        </w:rPr>
        <w:t xml:space="preserve">о сравнению с </w:t>
      </w:r>
      <w:r w:rsidRPr="00A73DA0">
        <w:rPr>
          <w:rFonts w:ascii="Times New Roman" w:hAnsi="Times New Roman" w:cs="Times New Roman"/>
          <w:sz w:val="28"/>
          <w:szCs w:val="28"/>
        </w:rPr>
        <w:t>2016 годом</w:t>
      </w:r>
      <w:r w:rsidR="002401D5" w:rsidRPr="00A73DA0">
        <w:rPr>
          <w:rFonts w:ascii="Times New Roman" w:hAnsi="Times New Roman" w:cs="Times New Roman"/>
          <w:sz w:val="28"/>
          <w:szCs w:val="28"/>
        </w:rPr>
        <w:t>, за счет</w:t>
      </w:r>
      <w:r w:rsidR="00FF0284" w:rsidRPr="00A73DA0">
        <w:rPr>
          <w:rFonts w:ascii="Times New Roman" w:hAnsi="Times New Roman" w:cs="Times New Roman"/>
          <w:sz w:val="28"/>
          <w:szCs w:val="28"/>
        </w:rPr>
        <w:t>:</w:t>
      </w:r>
    </w:p>
    <w:p w:rsidR="00822D5B" w:rsidRPr="00A73DA0" w:rsidRDefault="00822D5B" w:rsidP="00C103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увеличения поступлений</w:t>
      </w:r>
      <w:r w:rsidR="003F6732" w:rsidRPr="00A73DA0">
        <w:rPr>
          <w:rFonts w:ascii="Times New Roman" w:hAnsi="Times New Roman" w:cs="Times New Roman"/>
          <w:sz w:val="28"/>
          <w:szCs w:val="28"/>
        </w:rPr>
        <w:t>:</w:t>
      </w:r>
    </w:p>
    <w:p w:rsidR="002401D5" w:rsidRPr="00A73DA0" w:rsidRDefault="00822D5B" w:rsidP="0082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-</w:t>
      </w:r>
      <w:r w:rsidR="00A12D39" w:rsidRPr="00A73DA0">
        <w:rPr>
          <w:rFonts w:ascii="Times New Roman" w:hAnsi="Times New Roman" w:cs="Times New Roman"/>
          <w:sz w:val="28"/>
          <w:szCs w:val="28"/>
        </w:rPr>
        <w:t> </w:t>
      </w:r>
      <w:r w:rsidR="00BD21AB" w:rsidRPr="00A73DA0">
        <w:rPr>
          <w:rFonts w:ascii="Times New Roman" w:hAnsi="Times New Roman" w:cs="Times New Roman"/>
          <w:sz w:val="28"/>
          <w:szCs w:val="28"/>
        </w:rPr>
        <w:t xml:space="preserve">налоговых доходов на </w:t>
      </w:r>
      <w:r w:rsidR="00A73DA0">
        <w:rPr>
          <w:rFonts w:ascii="Times New Roman" w:hAnsi="Times New Roman" w:cs="Times New Roman"/>
          <w:sz w:val="28"/>
          <w:szCs w:val="28"/>
        </w:rPr>
        <w:t>89 138,88</w:t>
      </w:r>
      <w:r w:rsidR="007327BB" w:rsidRPr="00A73DA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A73DA0">
        <w:rPr>
          <w:rFonts w:ascii="Times New Roman" w:hAnsi="Times New Roman" w:cs="Times New Roman"/>
          <w:sz w:val="28"/>
          <w:szCs w:val="28"/>
        </w:rPr>
        <w:t>1,4</w:t>
      </w:r>
      <w:r w:rsidR="00FF0284" w:rsidRPr="00A73DA0">
        <w:rPr>
          <w:rFonts w:ascii="Times New Roman" w:hAnsi="Times New Roman" w:cs="Times New Roman"/>
          <w:sz w:val="28"/>
          <w:szCs w:val="28"/>
        </w:rPr>
        <w:t>%</w:t>
      </w:r>
      <w:r w:rsidR="00061B73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="004035C8" w:rsidRPr="00A73DA0">
        <w:rPr>
          <w:rFonts w:ascii="Times New Roman" w:hAnsi="Times New Roman" w:cs="Times New Roman"/>
          <w:sz w:val="28"/>
          <w:szCs w:val="28"/>
        </w:rPr>
        <w:t>(</w:t>
      </w:r>
      <w:r w:rsidR="00061B73" w:rsidRPr="00A73DA0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A73DA0">
        <w:rPr>
          <w:rFonts w:ascii="Times New Roman" w:hAnsi="Times New Roman" w:cs="Times New Roman"/>
          <w:sz w:val="28"/>
          <w:szCs w:val="28"/>
        </w:rPr>
        <w:t>за счет роста</w:t>
      </w:r>
      <w:r w:rsidR="00061B73" w:rsidRPr="00A73DA0">
        <w:rPr>
          <w:rFonts w:ascii="Times New Roman" w:hAnsi="Times New Roman" w:cs="Times New Roman"/>
          <w:sz w:val="28"/>
          <w:szCs w:val="28"/>
        </w:rPr>
        <w:t xml:space="preserve"> налога на прибыль организаций и </w:t>
      </w:r>
      <w:r w:rsidRPr="00A73DA0">
        <w:rPr>
          <w:rFonts w:ascii="Times New Roman" w:hAnsi="Times New Roman" w:cs="Times New Roman"/>
          <w:sz w:val="28"/>
          <w:szCs w:val="28"/>
        </w:rPr>
        <w:t>НДФЛ</w:t>
      </w:r>
      <w:r w:rsidR="004035C8" w:rsidRPr="00A73DA0">
        <w:rPr>
          <w:rFonts w:ascii="Times New Roman" w:hAnsi="Times New Roman" w:cs="Times New Roman"/>
          <w:sz w:val="28"/>
          <w:szCs w:val="28"/>
        </w:rPr>
        <w:t>)</w:t>
      </w:r>
      <w:r w:rsidR="00061B73" w:rsidRPr="00A73DA0">
        <w:rPr>
          <w:rFonts w:ascii="Times New Roman" w:hAnsi="Times New Roman" w:cs="Times New Roman"/>
          <w:sz w:val="28"/>
          <w:szCs w:val="28"/>
        </w:rPr>
        <w:t>;</w:t>
      </w:r>
    </w:p>
    <w:p w:rsidR="00822D5B" w:rsidRPr="00A73DA0" w:rsidRDefault="0011656D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- </w:t>
      </w:r>
      <w:r w:rsidR="00822D5B" w:rsidRPr="00A73DA0">
        <w:rPr>
          <w:rFonts w:ascii="Times New Roman" w:hAnsi="Times New Roman" w:cs="Times New Roman"/>
          <w:sz w:val="28"/>
          <w:szCs w:val="28"/>
        </w:rPr>
        <w:t xml:space="preserve">межбюджетных трансфертов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126 751,06</w:t>
      </w:r>
      <w:r w:rsidR="00822D5B" w:rsidRPr="00A73DA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2,1</w:t>
      </w:r>
      <w:r w:rsidR="00822D5B" w:rsidRPr="00A73DA0">
        <w:rPr>
          <w:rFonts w:ascii="Times New Roman" w:hAnsi="Times New Roman" w:cs="Times New Roman"/>
          <w:sz w:val="28"/>
          <w:szCs w:val="28"/>
        </w:rPr>
        <w:t>% (в основном за счет поступления субвенций);</w:t>
      </w:r>
    </w:p>
    <w:p w:rsidR="0066719E" w:rsidRPr="00A73DA0" w:rsidRDefault="00822D5B" w:rsidP="00C1036D">
      <w:pPr>
        <w:pStyle w:val="a3"/>
        <w:numPr>
          <w:ilvl w:val="0"/>
          <w:numId w:val="10"/>
        </w:numPr>
        <w:spacing w:after="0" w:line="240" w:lineRule="auto"/>
        <w:ind w:left="0" w:firstLine="114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снижения</w:t>
      </w:r>
      <w:r w:rsidR="00FF0284" w:rsidRPr="00A73DA0">
        <w:rPr>
          <w:rFonts w:ascii="Times New Roman" w:hAnsi="Times New Roman" w:cs="Times New Roman"/>
          <w:sz w:val="28"/>
          <w:szCs w:val="28"/>
        </w:rPr>
        <w:t xml:space="preserve"> поступлений </w:t>
      </w:r>
      <w:r w:rsidR="009F1545" w:rsidRPr="00A73DA0">
        <w:rPr>
          <w:rFonts w:ascii="Times New Roman" w:hAnsi="Times New Roman" w:cs="Times New Roman"/>
          <w:sz w:val="28"/>
          <w:szCs w:val="28"/>
        </w:rPr>
        <w:t>неналоговых доходов</w:t>
      </w:r>
      <w:r w:rsidR="00087237" w:rsidRPr="00A73DA0">
        <w:rPr>
          <w:rFonts w:ascii="Times New Roman" w:hAnsi="Times New Roman" w:cs="Times New Roman"/>
          <w:sz w:val="28"/>
          <w:szCs w:val="28"/>
        </w:rPr>
        <w:t xml:space="preserve">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298 105,86</w:t>
      </w:r>
      <w:r w:rsidR="00087237" w:rsidRPr="00A73DA0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="002401D5" w:rsidRPr="00A73DA0">
        <w:rPr>
          <w:rFonts w:ascii="Times New Roman" w:hAnsi="Times New Roman" w:cs="Times New Roman"/>
          <w:sz w:val="28"/>
          <w:szCs w:val="28"/>
        </w:rPr>
        <w:t>рублей</w:t>
      </w:r>
      <w:r w:rsidRPr="00A73DA0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16,3</w:t>
      </w:r>
      <w:r w:rsidRPr="00A73DA0">
        <w:rPr>
          <w:rFonts w:ascii="Times New Roman" w:hAnsi="Times New Roman" w:cs="Times New Roman"/>
          <w:sz w:val="28"/>
          <w:szCs w:val="28"/>
        </w:rPr>
        <w:t>%</w:t>
      </w:r>
      <w:r w:rsidR="00FF0284" w:rsidRPr="00A73DA0">
        <w:rPr>
          <w:rFonts w:ascii="Times New Roman" w:hAnsi="Times New Roman" w:cs="Times New Roman"/>
          <w:sz w:val="28"/>
          <w:szCs w:val="28"/>
        </w:rPr>
        <w:t xml:space="preserve">. </w:t>
      </w:r>
      <w:r w:rsidR="007826E6" w:rsidRPr="00A73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498" w:rsidRPr="00A73DA0" w:rsidRDefault="00B57497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А</w:t>
      </w:r>
      <w:r w:rsidR="00F51F07" w:rsidRPr="00A73DA0">
        <w:rPr>
          <w:rFonts w:ascii="Times New Roman" w:hAnsi="Times New Roman" w:cs="Times New Roman"/>
          <w:sz w:val="28"/>
          <w:szCs w:val="28"/>
        </w:rPr>
        <w:t>нализ исполнения расход</w:t>
      </w:r>
      <w:r w:rsidRPr="00A73DA0">
        <w:rPr>
          <w:rFonts w:ascii="Times New Roman" w:hAnsi="Times New Roman" w:cs="Times New Roman"/>
          <w:sz w:val="28"/>
          <w:szCs w:val="28"/>
        </w:rPr>
        <w:t>ной части</w:t>
      </w:r>
      <w:r w:rsidR="00F51F07" w:rsidRPr="00A73DA0">
        <w:rPr>
          <w:rFonts w:ascii="Times New Roman" w:hAnsi="Times New Roman" w:cs="Times New Roman"/>
          <w:sz w:val="28"/>
          <w:szCs w:val="28"/>
        </w:rPr>
        <w:t xml:space="preserve"> бюджета города</w:t>
      </w:r>
      <w:r w:rsidR="0066719E" w:rsidRPr="00A73DA0">
        <w:rPr>
          <w:rFonts w:ascii="Times New Roman" w:hAnsi="Times New Roman" w:cs="Times New Roman"/>
          <w:sz w:val="28"/>
          <w:szCs w:val="28"/>
        </w:rPr>
        <w:t xml:space="preserve"> за отчетный период </w:t>
      </w:r>
      <w:r w:rsidRPr="00A73DA0">
        <w:rPr>
          <w:rFonts w:ascii="Times New Roman" w:hAnsi="Times New Roman" w:cs="Times New Roman"/>
          <w:sz w:val="28"/>
          <w:szCs w:val="28"/>
        </w:rPr>
        <w:t xml:space="preserve">показал, что фактически произведено расходов на общую сумму </w:t>
      </w:r>
      <w:r w:rsidR="00A73DA0" w:rsidRPr="00A73DA0">
        <w:rPr>
          <w:rFonts w:ascii="Times New Roman" w:hAnsi="Times New Roman" w:cs="Times New Roman"/>
          <w:sz w:val="28"/>
          <w:szCs w:val="28"/>
        </w:rPr>
        <w:t>12 232 648,6</w:t>
      </w:r>
      <w:r w:rsidR="008D625A">
        <w:rPr>
          <w:rFonts w:ascii="Times New Roman" w:hAnsi="Times New Roman" w:cs="Times New Roman"/>
          <w:sz w:val="28"/>
          <w:szCs w:val="28"/>
        </w:rPr>
        <w:t>6</w:t>
      </w:r>
      <w:r w:rsidR="00795A68" w:rsidRPr="00A73DA0">
        <w:rPr>
          <w:rFonts w:ascii="Times New Roman" w:hAnsi="Times New Roman" w:cs="Times New Roman"/>
          <w:sz w:val="28"/>
          <w:szCs w:val="28"/>
        </w:rPr>
        <w:t xml:space="preserve"> тыс.</w:t>
      </w:r>
      <w:r w:rsidR="002C75F5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Pr="00A73DA0"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A73DA0" w:rsidRPr="00A73DA0">
        <w:rPr>
          <w:rFonts w:ascii="Times New Roman" w:hAnsi="Times New Roman" w:cs="Times New Roman"/>
          <w:sz w:val="28"/>
          <w:szCs w:val="28"/>
        </w:rPr>
        <w:t>41,8</w:t>
      </w:r>
      <w:r w:rsidRPr="00A73DA0">
        <w:rPr>
          <w:rFonts w:ascii="Times New Roman" w:hAnsi="Times New Roman" w:cs="Times New Roman"/>
          <w:sz w:val="28"/>
          <w:szCs w:val="28"/>
        </w:rPr>
        <w:t xml:space="preserve">% к </w:t>
      </w:r>
      <w:r w:rsidR="00856895" w:rsidRPr="00A73DA0">
        <w:rPr>
          <w:rFonts w:ascii="Times New Roman" w:hAnsi="Times New Roman" w:cs="Times New Roman"/>
          <w:sz w:val="28"/>
          <w:szCs w:val="28"/>
        </w:rPr>
        <w:t>плану года</w:t>
      </w:r>
      <w:r w:rsidRPr="00A73DA0">
        <w:rPr>
          <w:rFonts w:ascii="Times New Roman" w:hAnsi="Times New Roman" w:cs="Times New Roman"/>
          <w:sz w:val="28"/>
          <w:szCs w:val="28"/>
        </w:rPr>
        <w:t>.</w:t>
      </w:r>
      <w:r w:rsidR="00856895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="00614378" w:rsidRPr="00A73DA0">
        <w:rPr>
          <w:rFonts w:ascii="Times New Roman" w:hAnsi="Times New Roman" w:cs="Times New Roman"/>
          <w:sz w:val="28"/>
          <w:szCs w:val="28"/>
        </w:rPr>
        <w:t>По</w:t>
      </w:r>
      <w:r w:rsidR="00FF0284" w:rsidRPr="00A73DA0">
        <w:rPr>
          <w:rFonts w:ascii="Times New Roman" w:hAnsi="Times New Roman" w:cs="Times New Roman"/>
          <w:sz w:val="28"/>
          <w:szCs w:val="28"/>
        </w:rPr>
        <w:t xml:space="preserve"> сравнению с </w:t>
      </w:r>
      <w:r w:rsidR="00D07498" w:rsidRPr="00A73DA0">
        <w:rPr>
          <w:rFonts w:ascii="Times New Roman" w:hAnsi="Times New Roman" w:cs="Times New Roman"/>
          <w:sz w:val="28"/>
          <w:szCs w:val="28"/>
        </w:rPr>
        <w:t>аналогичными периодами 2015 и 2016 годов освоение бюджетных средств:</w:t>
      </w:r>
    </w:p>
    <w:p w:rsidR="00D07498" w:rsidRPr="00A73DA0" w:rsidRDefault="00D07498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-</w:t>
      </w:r>
      <w:r w:rsidR="00D868B5" w:rsidRPr="00A73DA0">
        <w:rPr>
          <w:rFonts w:ascii="Times New Roman" w:hAnsi="Times New Roman" w:cs="Times New Roman"/>
          <w:sz w:val="28"/>
          <w:szCs w:val="28"/>
        </w:rPr>
        <w:t> </w:t>
      </w:r>
      <w:r w:rsidRPr="00A73DA0">
        <w:rPr>
          <w:rFonts w:ascii="Times New Roman" w:hAnsi="Times New Roman" w:cs="Times New Roman"/>
          <w:sz w:val="28"/>
          <w:szCs w:val="28"/>
        </w:rPr>
        <w:t xml:space="preserve">увеличилось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750 295,5</w:t>
      </w:r>
      <w:r w:rsidR="008D625A">
        <w:rPr>
          <w:rFonts w:ascii="Times New Roman" w:hAnsi="Times New Roman" w:cs="Times New Roman"/>
          <w:sz w:val="28"/>
          <w:szCs w:val="28"/>
        </w:rPr>
        <w:t>7</w:t>
      </w:r>
      <w:r w:rsidRPr="00A73DA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6,5</w:t>
      </w:r>
      <w:r w:rsidRPr="00A73DA0">
        <w:rPr>
          <w:rFonts w:ascii="Times New Roman" w:hAnsi="Times New Roman" w:cs="Times New Roman"/>
          <w:sz w:val="28"/>
          <w:szCs w:val="28"/>
        </w:rPr>
        <w:t>%</w:t>
      </w:r>
      <w:r w:rsidR="00D868B5" w:rsidRPr="00A73DA0">
        <w:rPr>
          <w:rFonts w:ascii="Times New Roman" w:hAnsi="Times New Roman" w:cs="Times New Roman"/>
          <w:sz w:val="28"/>
          <w:szCs w:val="28"/>
        </w:rPr>
        <w:t xml:space="preserve"> по сравнению с 2015 годом;</w:t>
      </w:r>
    </w:p>
    <w:p w:rsidR="00F51F07" w:rsidRPr="00A73DA0" w:rsidRDefault="00D868B5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A0">
        <w:rPr>
          <w:rFonts w:ascii="Times New Roman" w:hAnsi="Times New Roman" w:cs="Times New Roman"/>
          <w:sz w:val="28"/>
          <w:szCs w:val="28"/>
        </w:rPr>
        <w:t>- </w:t>
      </w:r>
      <w:r w:rsidR="00614378" w:rsidRPr="00A73DA0">
        <w:rPr>
          <w:rFonts w:ascii="Times New Roman" w:hAnsi="Times New Roman" w:cs="Times New Roman"/>
          <w:sz w:val="28"/>
          <w:szCs w:val="28"/>
        </w:rPr>
        <w:t xml:space="preserve">снизилось </w:t>
      </w:r>
      <w:r w:rsidR="00856895" w:rsidRPr="00A73DA0">
        <w:rPr>
          <w:rFonts w:ascii="Times New Roman" w:hAnsi="Times New Roman" w:cs="Times New Roman"/>
          <w:sz w:val="28"/>
          <w:szCs w:val="28"/>
        </w:rPr>
        <w:t>на</w:t>
      </w:r>
      <w:r w:rsidR="00614378" w:rsidRPr="00A73DA0">
        <w:rPr>
          <w:rFonts w:ascii="Times New Roman" w:hAnsi="Times New Roman" w:cs="Times New Roman"/>
          <w:sz w:val="28"/>
          <w:szCs w:val="28"/>
        </w:rPr>
        <w:t xml:space="preserve"> </w:t>
      </w:r>
      <w:r w:rsidR="00A73DA0" w:rsidRPr="00A73DA0">
        <w:rPr>
          <w:rFonts w:ascii="Times New Roman" w:hAnsi="Times New Roman" w:cs="Times New Roman"/>
          <w:sz w:val="28"/>
          <w:szCs w:val="28"/>
        </w:rPr>
        <w:t>1 014 528,4</w:t>
      </w:r>
      <w:r w:rsidR="008D625A">
        <w:rPr>
          <w:rFonts w:ascii="Times New Roman" w:hAnsi="Times New Roman" w:cs="Times New Roman"/>
          <w:sz w:val="28"/>
          <w:szCs w:val="28"/>
        </w:rPr>
        <w:t>5</w:t>
      </w:r>
      <w:r w:rsidR="00614378" w:rsidRPr="00A73DA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A73DA0" w:rsidRPr="00A73DA0">
        <w:rPr>
          <w:rFonts w:ascii="Times New Roman" w:hAnsi="Times New Roman" w:cs="Times New Roman"/>
          <w:sz w:val="28"/>
          <w:szCs w:val="28"/>
        </w:rPr>
        <w:t>7,7</w:t>
      </w:r>
      <w:r w:rsidRPr="00A73DA0">
        <w:rPr>
          <w:rFonts w:ascii="Times New Roman" w:hAnsi="Times New Roman" w:cs="Times New Roman"/>
          <w:sz w:val="28"/>
          <w:szCs w:val="28"/>
        </w:rPr>
        <w:t>% по сравнению с 2016 годом</w:t>
      </w:r>
      <w:r w:rsidR="00FF0284" w:rsidRPr="00A73DA0">
        <w:rPr>
          <w:rFonts w:ascii="Times New Roman" w:hAnsi="Times New Roman" w:cs="Times New Roman"/>
          <w:sz w:val="28"/>
          <w:szCs w:val="28"/>
        </w:rPr>
        <w:t>.</w:t>
      </w:r>
    </w:p>
    <w:p w:rsidR="00B908BC" w:rsidRPr="00F1785C" w:rsidRDefault="00F66040" w:rsidP="00E967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85C">
        <w:rPr>
          <w:rFonts w:ascii="Times New Roman" w:hAnsi="Times New Roman" w:cs="Times New Roman"/>
          <w:sz w:val="28"/>
          <w:szCs w:val="28"/>
        </w:rPr>
        <w:t>Анализ исполнения бюджета города в относительных величина</w:t>
      </w:r>
      <w:r w:rsidR="0087393C" w:rsidRPr="00F1785C">
        <w:rPr>
          <w:rFonts w:ascii="Times New Roman" w:hAnsi="Times New Roman" w:cs="Times New Roman"/>
          <w:sz w:val="28"/>
          <w:szCs w:val="28"/>
        </w:rPr>
        <w:t>х за 2015-2017 годы представлен</w:t>
      </w:r>
      <w:r w:rsidRPr="00F1785C">
        <w:rPr>
          <w:rFonts w:ascii="Times New Roman" w:hAnsi="Times New Roman" w:cs="Times New Roman"/>
          <w:sz w:val="28"/>
          <w:szCs w:val="28"/>
        </w:rPr>
        <w:t xml:space="preserve"> в следующей диаграмме.</w:t>
      </w:r>
    </w:p>
    <w:p w:rsidR="00367314" w:rsidRDefault="00367314" w:rsidP="001F0E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367314" w:rsidRDefault="00367314" w:rsidP="001F0E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1F0E0C" w:rsidRPr="00F1785C" w:rsidRDefault="001F0E0C" w:rsidP="001F0E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F1785C">
        <w:rPr>
          <w:rFonts w:ascii="Times New Roman" w:hAnsi="Times New Roman" w:cs="Times New Roman"/>
          <w:sz w:val="24"/>
          <w:szCs w:val="28"/>
        </w:rPr>
        <w:lastRenderedPageBreak/>
        <w:t xml:space="preserve">Диаграмма </w:t>
      </w:r>
      <w:r w:rsidR="000B481D" w:rsidRPr="00F1785C">
        <w:rPr>
          <w:rFonts w:ascii="Times New Roman" w:hAnsi="Times New Roman" w:cs="Times New Roman"/>
          <w:sz w:val="24"/>
          <w:szCs w:val="28"/>
        </w:rPr>
        <w:t>2</w:t>
      </w:r>
    </w:p>
    <w:p w:rsidR="000C65DF" w:rsidRPr="009B580A" w:rsidRDefault="000C65DF" w:rsidP="000C65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C65DF" w:rsidRPr="009B580A" w:rsidRDefault="006D014C" w:rsidP="00116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376320F" wp14:editId="33FBD6D6">
            <wp:extent cx="5641675" cy="3450566"/>
            <wp:effectExtent l="0" t="0" r="0" b="0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6732" w:rsidRPr="00F1785C" w:rsidRDefault="00151357" w:rsidP="007D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85C">
        <w:rPr>
          <w:rFonts w:ascii="Times New Roman" w:hAnsi="Times New Roman" w:cs="Times New Roman"/>
          <w:sz w:val="28"/>
          <w:szCs w:val="28"/>
        </w:rPr>
        <w:t xml:space="preserve">В 1 </w:t>
      </w:r>
      <w:r w:rsidR="00F1785C" w:rsidRPr="00F1785C">
        <w:rPr>
          <w:rFonts w:ascii="Times New Roman" w:hAnsi="Times New Roman" w:cs="Times New Roman"/>
          <w:sz w:val="28"/>
          <w:szCs w:val="28"/>
        </w:rPr>
        <w:t>полугодии</w:t>
      </w:r>
      <w:r w:rsidRPr="00F1785C">
        <w:rPr>
          <w:rFonts w:ascii="Times New Roman" w:hAnsi="Times New Roman" w:cs="Times New Roman"/>
          <w:sz w:val="28"/>
          <w:szCs w:val="28"/>
        </w:rPr>
        <w:t xml:space="preserve"> 2017 года</w:t>
      </w:r>
      <w:r w:rsidR="003F6732" w:rsidRPr="00F1785C">
        <w:rPr>
          <w:rFonts w:ascii="Times New Roman" w:hAnsi="Times New Roman" w:cs="Times New Roman"/>
          <w:sz w:val="28"/>
          <w:szCs w:val="28"/>
        </w:rPr>
        <w:t xml:space="preserve"> </w:t>
      </w:r>
      <w:r w:rsidR="00F1785C">
        <w:rPr>
          <w:rFonts w:ascii="Times New Roman" w:hAnsi="Times New Roman" w:cs="Times New Roman"/>
          <w:sz w:val="28"/>
          <w:szCs w:val="28"/>
        </w:rPr>
        <w:t xml:space="preserve">наполняемость по доходам и освоение расходов снизилось </w:t>
      </w:r>
      <w:r w:rsidR="007D430C" w:rsidRPr="00F1785C">
        <w:rPr>
          <w:rFonts w:ascii="Times New Roman" w:hAnsi="Times New Roman" w:cs="Times New Roman"/>
          <w:sz w:val="28"/>
          <w:szCs w:val="28"/>
        </w:rPr>
        <w:t>по сравнению</w:t>
      </w:r>
      <w:r w:rsidR="003F6732" w:rsidRPr="00F1785C">
        <w:rPr>
          <w:rFonts w:ascii="Times New Roman" w:hAnsi="Times New Roman" w:cs="Times New Roman"/>
          <w:sz w:val="28"/>
          <w:szCs w:val="28"/>
        </w:rPr>
        <w:t>:</w:t>
      </w:r>
    </w:p>
    <w:p w:rsidR="004D0DB8" w:rsidRPr="0058763A" w:rsidRDefault="003F6732" w:rsidP="007D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3A">
        <w:rPr>
          <w:rFonts w:ascii="Times New Roman" w:hAnsi="Times New Roman" w:cs="Times New Roman"/>
          <w:sz w:val="28"/>
          <w:szCs w:val="28"/>
        </w:rPr>
        <w:t>- </w:t>
      </w:r>
      <w:r w:rsidR="007D430C" w:rsidRPr="0058763A">
        <w:rPr>
          <w:rFonts w:ascii="Times New Roman" w:hAnsi="Times New Roman" w:cs="Times New Roman"/>
          <w:sz w:val="28"/>
          <w:szCs w:val="28"/>
        </w:rPr>
        <w:t xml:space="preserve">с 1 </w:t>
      </w:r>
      <w:r w:rsidR="00F1785C" w:rsidRPr="0058763A">
        <w:rPr>
          <w:rFonts w:ascii="Times New Roman" w:hAnsi="Times New Roman" w:cs="Times New Roman"/>
          <w:sz w:val="28"/>
          <w:szCs w:val="28"/>
        </w:rPr>
        <w:t>полугодием</w:t>
      </w:r>
      <w:r w:rsidR="007D430C" w:rsidRPr="0058763A">
        <w:rPr>
          <w:rFonts w:ascii="Times New Roman" w:hAnsi="Times New Roman" w:cs="Times New Roman"/>
          <w:sz w:val="28"/>
          <w:szCs w:val="28"/>
        </w:rPr>
        <w:t xml:space="preserve"> 2015 год</w:t>
      </w:r>
      <w:r w:rsidR="004D0DB8" w:rsidRPr="0058763A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58763A" w:rsidRDefault="003F6732" w:rsidP="00C103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63A">
        <w:rPr>
          <w:rFonts w:ascii="Times New Roman" w:hAnsi="Times New Roman" w:cs="Times New Roman"/>
          <w:sz w:val="28"/>
          <w:szCs w:val="28"/>
        </w:rPr>
        <w:t xml:space="preserve">наполняемость </w:t>
      </w:r>
      <w:r w:rsidR="007D430C" w:rsidRPr="0058763A">
        <w:rPr>
          <w:rFonts w:ascii="Times New Roman" w:hAnsi="Times New Roman" w:cs="Times New Roman"/>
          <w:sz w:val="28"/>
          <w:szCs w:val="28"/>
        </w:rPr>
        <w:t xml:space="preserve">по доходам на </w:t>
      </w:r>
      <w:r w:rsidR="0058763A" w:rsidRPr="0058763A">
        <w:rPr>
          <w:rFonts w:ascii="Times New Roman" w:hAnsi="Times New Roman" w:cs="Times New Roman"/>
          <w:sz w:val="28"/>
          <w:szCs w:val="28"/>
        </w:rPr>
        <w:t>0,8</w:t>
      </w:r>
      <w:r w:rsidR="007D430C" w:rsidRPr="0058763A">
        <w:rPr>
          <w:rFonts w:ascii="Times New Roman" w:hAnsi="Times New Roman" w:cs="Times New Roman"/>
          <w:sz w:val="28"/>
          <w:szCs w:val="28"/>
        </w:rPr>
        <w:t xml:space="preserve"> процентных пунктов</w:t>
      </w:r>
      <w:r w:rsidR="004D0DB8" w:rsidRPr="0058763A">
        <w:rPr>
          <w:rFonts w:ascii="Times New Roman" w:hAnsi="Times New Roman" w:cs="Times New Roman"/>
          <w:sz w:val="28"/>
          <w:szCs w:val="28"/>
        </w:rPr>
        <w:t>;</w:t>
      </w:r>
    </w:p>
    <w:p w:rsidR="007D430C" w:rsidRPr="008607E9" w:rsidRDefault="007D430C" w:rsidP="00C103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7E9">
        <w:rPr>
          <w:rFonts w:ascii="Times New Roman" w:hAnsi="Times New Roman" w:cs="Times New Roman"/>
          <w:sz w:val="28"/>
          <w:szCs w:val="28"/>
        </w:rPr>
        <w:t xml:space="preserve">освоение расходов на </w:t>
      </w:r>
      <w:r w:rsidR="0058763A" w:rsidRPr="008607E9">
        <w:rPr>
          <w:rFonts w:ascii="Times New Roman" w:hAnsi="Times New Roman" w:cs="Times New Roman"/>
          <w:sz w:val="28"/>
          <w:szCs w:val="28"/>
        </w:rPr>
        <w:t>1,9</w:t>
      </w:r>
      <w:r w:rsidRPr="008607E9">
        <w:rPr>
          <w:rFonts w:ascii="Times New Roman" w:hAnsi="Times New Roman" w:cs="Times New Roman"/>
          <w:sz w:val="28"/>
          <w:szCs w:val="28"/>
        </w:rPr>
        <w:t xml:space="preserve"> процентных пунктов;</w:t>
      </w:r>
    </w:p>
    <w:p w:rsidR="004D0DB8" w:rsidRPr="008607E9" w:rsidRDefault="007D430C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7E9">
        <w:rPr>
          <w:rFonts w:ascii="Times New Roman" w:hAnsi="Times New Roman" w:cs="Times New Roman"/>
          <w:sz w:val="28"/>
          <w:szCs w:val="28"/>
        </w:rPr>
        <w:t>-</w:t>
      </w:r>
      <w:r w:rsidR="00A12D39" w:rsidRPr="008607E9">
        <w:rPr>
          <w:rFonts w:ascii="Times New Roman" w:hAnsi="Times New Roman" w:cs="Times New Roman"/>
          <w:sz w:val="28"/>
          <w:szCs w:val="28"/>
        </w:rPr>
        <w:t> </w:t>
      </w:r>
      <w:r w:rsidR="00151357" w:rsidRPr="008607E9">
        <w:rPr>
          <w:rFonts w:ascii="Times New Roman" w:hAnsi="Times New Roman" w:cs="Times New Roman"/>
          <w:sz w:val="28"/>
          <w:szCs w:val="28"/>
        </w:rPr>
        <w:t xml:space="preserve">с 1 </w:t>
      </w:r>
      <w:r w:rsidR="0058763A" w:rsidRPr="008607E9">
        <w:rPr>
          <w:rFonts w:ascii="Times New Roman" w:hAnsi="Times New Roman" w:cs="Times New Roman"/>
          <w:sz w:val="28"/>
          <w:szCs w:val="28"/>
        </w:rPr>
        <w:t>полугодием</w:t>
      </w:r>
      <w:r w:rsidR="00151357" w:rsidRPr="008607E9">
        <w:rPr>
          <w:rFonts w:ascii="Times New Roman" w:hAnsi="Times New Roman" w:cs="Times New Roman"/>
          <w:sz w:val="28"/>
          <w:szCs w:val="28"/>
        </w:rPr>
        <w:t xml:space="preserve"> </w:t>
      </w:r>
      <w:r w:rsidRPr="008607E9">
        <w:rPr>
          <w:rFonts w:ascii="Times New Roman" w:hAnsi="Times New Roman" w:cs="Times New Roman"/>
          <w:sz w:val="28"/>
          <w:szCs w:val="28"/>
        </w:rPr>
        <w:t>2016</w:t>
      </w:r>
      <w:r w:rsidR="00151357" w:rsidRPr="008607E9">
        <w:rPr>
          <w:rFonts w:ascii="Times New Roman" w:hAnsi="Times New Roman" w:cs="Times New Roman"/>
          <w:sz w:val="28"/>
          <w:szCs w:val="28"/>
        </w:rPr>
        <w:t xml:space="preserve"> год</w:t>
      </w:r>
      <w:r w:rsidR="004D0DB8" w:rsidRPr="008607E9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8607E9" w:rsidRDefault="003F6732" w:rsidP="00C103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7E9">
        <w:rPr>
          <w:rFonts w:ascii="Times New Roman" w:hAnsi="Times New Roman" w:cs="Times New Roman"/>
          <w:sz w:val="28"/>
          <w:szCs w:val="28"/>
        </w:rPr>
        <w:t xml:space="preserve">наполняемость </w:t>
      </w:r>
      <w:r w:rsidR="00151357" w:rsidRPr="008607E9">
        <w:rPr>
          <w:rFonts w:ascii="Times New Roman" w:hAnsi="Times New Roman" w:cs="Times New Roman"/>
          <w:sz w:val="28"/>
          <w:szCs w:val="28"/>
        </w:rPr>
        <w:t xml:space="preserve">по доходам на </w:t>
      </w:r>
      <w:r w:rsidR="0058763A" w:rsidRPr="008607E9">
        <w:rPr>
          <w:rFonts w:ascii="Times New Roman" w:hAnsi="Times New Roman" w:cs="Times New Roman"/>
          <w:sz w:val="28"/>
          <w:szCs w:val="28"/>
        </w:rPr>
        <w:t>3,4</w:t>
      </w:r>
      <w:r w:rsidR="00151357" w:rsidRPr="008607E9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8607E9" w:rsidRPr="008607E9">
        <w:rPr>
          <w:rFonts w:ascii="Times New Roman" w:hAnsi="Times New Roman" w:cs="Times New Roman"/>
          <w:sz w:val="28"/>
          <w:szCs w:val="28"/>
        </w:rPr>
        <w:t>ов</w:t>
      </w:r>
      <w:r w:rsidR="004D0DB8" w:rsidRPr="008607E9">
        <w:rPr>
          <w:rFonts w:ascii="Times New Roman" w:hAnsi="Times New Roman" w:cs="Times New Roman"/>
          <w:sz w:val="28"/>
          <w:szCs w:val="28"/>
        </w:rPr>
        <w:t>;</w:t>
      </w:r>
    </w:p>
    <w:p w:rsidR="001452B4" w:rsidRPr="008607E9" w:rsidRDefault="00151357" w:rsidP="00C103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7E9">
        <w:rPr>
          <w:rFonts w:ascii="Times New Roman" w:hAnsi="Times New Roman" w:cs="Times New Roman"/>
          <w:sz w:val="28"/>
          <w:szCs w:val="28"/>
        </w:rPr>
        <w:t xml:space="preserve">освоение расходов на </w:t>
      </w:r>
      <w:r w:rsidR="0058763A" w:rsidRPr="008607E9">
        <w:rPr>
          <w:rFonts w:ascii="Times New Roman" w:hAnsi="Times New Roman" w:cs="Times New Roman"/>
          <w:sz w:val="28"/>
          <w:szCs w:val="28"/>
        </w:rPr>
        <w:t>6,2</w:t>
      </w:r>
      <w:r w:rsidRPr="008607E9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8607E9" w:rsidRPr="008607E9">
        <w:rPr>
          <w:rFonts w:ascii="Times New Roman" w:hAnsi="Times New Roman" w:cs="Times New Roman"/>
          <w:sz w:val="28"/>
          <w:szCs w:val="28"/>
        </w:rPr>
        <w:t>ов</w:t>
      </w:r>
      <w:r w:rsidRPr="008607E9">
        <w:rPr>
          <w:rFonts w:ascii="Times New Roman" w:hAnsi="Times New Roman" w:cs="Times New Roman"/>
          <w:sz w:val="28"/>
          <w:szCs w:val="28"/>
        </w:rPr>
        <w:t>.</w:t>
      </w:r>
    </w:p>
    <w:p w:rsidR="00E6157A" w:rsidRPr="009B580A" w:rsidRDefault="00E6157A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84CD1" w:rsidRPr="008607E9" w:rsidRDefault="00A84CD1" w:rsidP="0011656D">
      <w:pPr>
        <w:pStyle w:val="1"/>
        <w:ind w:left="0" w:right="0" w:firstLine="0"/>
        <w:rPr>
          <w:sz w:val="32"/>
          <w:szCs w:val="32"/>
        </w:rPr>
      </w:pPr>
      <w:bookmarkStart w:id="4" w:name="_Toc491681493"/>
      <w:bookmarkStart w:id="5" w:name="_Toc396830840"/>
      <w:r w:rsidRPr="008607E9">
        <w:rPr>
          <w:sz w:val="32"/>
          <w:szCs w:val="32"/>
        </w:rPr>
        <w:t>III. Анализ исполнения доходов бюджета города</w:t>
      </w:r>
      <w:bookmarkEnd w:id="4"/>
    </w:p>
    <w:p w:rsidR="00A84CD1" w:rsidRPr="009B580A" w:rsidRDefault="00A84CD1" w:rsidP="0011656D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163F2" w:rsidRPr="000163F2" w:rsidRDefault="000163F2" w:rsidP="000163F2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Toc396830839"/>
      <w:bookmarkStart w:id="7" w:name="_Toc491681494"/>
      <w:r w:rsidRPr="000163F2">
        <w:rPr>
          <w:rFonts w:ascii="Times New Roman" w:eastAsia="Times New Roman" w:hAnsi="Times New Roman" w:cs="Times New Roman"/>
          <w:b/>
          <w:bCs/>
          <w:sz w:val="28"/>
          <w:szCs w:val="28"/>
        </w:rPr>
        <w:t>3.1. </w:t>
      </w:r>
      <w:bookmarkEnd w:id="6"/>
      <w:r w:rsidRPr="000163F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социально – экономического развития города</w:t>
      </w:r>
      <w:bookmarkEnd w:id="7"/>
    </w:p>
    <w:p w:rsidR="000163F2" w:rsidRPr="000163F2" w:rsidRDefault="000163F2" w:rsidP="000163F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3F2">
        <w:rPr>
          <w:rFonts w:ascii="Times New Roman" w:eastAsia="Calibri" w:hAnsi="Times New Roman" w:cs="Times New Roman"/>
          <w:bCs/>
          <w:sz w:val="28"/>
          <w:szCs w:val="28"/>
        </w:rPr>
        <w:t xml:space="preserve">Информация об основных показателях социально-экономического развития города за 1 полугодие 2017 года и за аналогичные периоды предыдущих двух лет представлены </w:t>
      </w:r>
      <w:r w:rsidRPr="000163F2">
        <w:rPr>
          <w:rFonts w:ascii="Times New Roman" w:eastAsia="Calibri" w:hAnsi="Times New Roman" w:cs="Times New Roman"/>
          <w:sz w:val="28"/>
          <w:szCs w:val="28"/>
          <w:lang w:eastAsia="ru-RU"/>
        </w:rPr>
        <w:t>в Таблице 3.</w:t>
      </w:r>
    </w:p>
    <w:p w:rsidR="000163F2" w:rsidRPr="000163F2" w:rsidRDefault="000163F2" w:rsidP="000163F2">
      <w:pPr>
        <w:spacing w:after="0" w:line="240" w:lineRule="auto"/>
        <w:ind w:firstLine="1080"/>
        <w:contextualSpacing/>
        <w:rPr>
          <w:rFonts w:ascii="Times New Roman" w:eastAsia="Calibri" w:hAnsi="Times New Roman" w:cs="Times New Roman"/>
          <w:sz w:val="10"/>
          <w:szCs w:val="28"/>
        </w:rPr>
      </w:pPr>
    </w:p>
    <w:p w:rsidR="000163F2" w:rsidRPr="000163F2" w:rsidRDefault="000163F2" w:rsidP="000163F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63F2">
        <w:rPr>
          <w:rFonts w:ascii="Times New Roman" w:eastAsia="Calibri" w:hAnsi="Times New Roman" w:cs="Times New Roman"/>
          <w:sz w:val="24"/>
          <w:szCs w:val="24"/>
        </w:rPr>
        <w:t>Таблица 3</w:t>
      </w:r>
    </w:p>
    <w:tbl>
      <w:tblPr>
        <w:tblStyle w:val="131"/>
        <w:tblW w:w="1020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740"/>
        <w:gridCol w:w="1079"/>
        <w:gridCol w:w="991"/>
        <w:gridCol w:w="991"/>
        <w:gridCol w:w="1417"/>
        <w:gridCol w:w="991"/>
        <w:gridCol w:w="991"/>
      </w:tblGrid>
      <w:tr w:rsidR="000163F2" w:rsidRPr="000163F2" w:rsidTr="000163F2">
        <w:trPr>
          <w:trHeight w:val="501"/>
          <w:jc w:val="center"/>
        </w:trPr>
        <w:tc>
          <w:tcPr>
            <w:tcW w:w="3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1 полугодие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1 полугодие  2016 года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2017 год</w:t>
            </w:r>
          </w:p>
        </w:tc>
      </w:tr>
      <w:tr w:rsidR="000163F2" w:rsidRPr="000163F2" w:rsidTr="000163F2">
        <w:trPr>
          <w:jc w:val="center"/>
        </w:trPr>
        <w:tc>
          <w:tcPr>
            <w:tcW w:w="3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 при </w:t>
            </w:r>
            <w:proofErr w:type="spellStart"/>
            <w:proofErr w:type="gramStart"/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формирова-нии</w:t>
            </w:r>
            <w:proofErr w:type="spellEnd"/>
            <w:proofErr w:type="gramEnd"/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бюджета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F92BD7">
            <w:pPr>
              <w:ind w:right="-111" w:hanging="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1 квар</w:t>
            </w:r>
            <w:r w:rsidR="00F92B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тал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F92BD7">
            <w:pPr>
              <w:ind w:left="-105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полу</w:t>
            </w:r>
            <w:r w:rsidR="00F92B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годие</w:t>
            </w:r>
            <w:proofErr w:type="spellEnd"/>
            <w:proofErr w:type="gramEnd"/>
          </w:p>
        </w:tc>
      </w:tr>
      <w:tr w:rsidR="000163F2" w:rsidRPr="000163F2" w:rsidTr="000163F2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Индекс промышленного производства по крупным и средним организациям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4"/>
                <w:lang w:eastAsia="ru-RU"/>
              </w:rPr>
              <w:t>101,3</w:t>
            </w:r>
          </w:p>
        </w:tc>
      </w:tr>
      <w:tr w:rsidR="000163F2" w:rsidRPr="000163F2" w:rsidTr="000163F2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Объем отгруженных товаров собственного производства по крупным и средним организациям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Cs w:val="24"/>
                <w:highlight w:val="yellow"/>
                <w:lang w:eastAsia="ru-RU"/>
              </w:rPr>
            </w:pPr>
            <w:r w:rsidRPr="000163F2">
              <w:rPr>
                <w:rFonts w:ascii="Times New Roman" w:hAnsi="Times New Roman"/>
                <w:szCs w:val="24"/>
                <w:lang w:eastAsia="ru-RU"/>
              </w:rPr>
              <w:t>% к прошлому году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123,8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92,5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99,2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100,3</w:t>
            </w:r>
          </w:p>
        </w:tc>
      </w:tr>
      <w:tr w:rsidR="000163F2" w:rsidRPr="000163F2" w:rsidTr="000163F2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Объем инвестиций в основной капитал за счет всех источников финансирования по крупным и средним предприятиям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0163F2">
              <w:rPr>
                <w:rFonts w:ascii="Times New Roman" w:hAnsi="Times New Roman"/>
                <w:szCs w:val="24"/>
                <w:lang w:eastAsia="ru-RU"/>
              </w:rPr>
              <w:t>% к прошлому году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82,9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9B5404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88,1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106,7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  <w:r w:rsidRPr="000163F2">
              <w:rPr>
                <w:rFonts w:ascii="Times New Roman" w:hAnsi="Times New Roman"/>
                <w:sz w:val="24"/>
                <w:szCs w:val="28"/>
                <w:lang w:eastAsia="ru-RU"/>
              </w:rPr>
              <w:t>77,0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9B5404" w:rsidP="000163F2">
            <w:pPr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  <w:r w:rsidRPr="009B5404">
              <w:rPr>
                <w:rFonts w:ascii="Times New Roman" w:hAnsi="Times New Roman"/>
                <w:sz w:val="24"/>
                <w:szCs w:val="28"/>
                <w:lang w:eastAsia="ru-RU"/>
              </w:rPr>
              <w:t>118,9</w:t>
            </w:r>
          </w:p>
        </w:tc>
      </w:tr>
      <w:tr w:rsidR="00301F32" w:rsidRPr="000163F2" w:rsidTr="000163F2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0163F2" w:rsidRDefault="00301F32" w:rsidP="000163F2">
            <w:pPr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Индекс потребительских цен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0163F2" w:rsidRDefault="00301F32" w:rsidP="000163F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0163F2" w:rsidRDefault="00301F3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113,2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Default="00301F3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105,9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0163F2" w:rsidRDefault="00301F3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0163F2" w:rsidRDefault="00430130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32" w:rsidRPr="009B5404" w:rsidRDefault="00301F32" w:rsidP="000163F2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103,3</w:t>
            </w:r>
          </w:p>
        </w:tc>
      </w:tr>
    </w:tbl>
    <w:p w:rsidR="000163F2" w:rsidRPr="000163F2" w:rsidRDefault="000163F2" w:rsidP="000163F2">
      <w:pPr>
        <w:spacing w:after="0" w:line="240" w:lineRule="auto"/>
        <w:rPr>
          <w:rFonts w:ascii="Times New Roman" w:eastAsia="Calibri" w:hAnsi="Times New Roman" w:cs="Times New Roman"/>
          <w:sz w:val="10"/>
          <w:szCs w:val="28"/>
          <w:highlight w:val="yellow"/>
        </w:rPr>
      </w:pP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Индекс промышленного производства </w:t>
      </w:r>
      <w:r w:rsidRPr="000163F2">
        <w:rPr>
          <w:rFonts w:ascii="Times New Roman" w:eastAsia="Calibri" w:hAnsi="Times New Roman" w:cs="Times New Roman"/>
          <w:sz w:val="28"/>
          <w:szCs w:val="24"/>
          <w:lang w:eastAsia="ru-RU"/>
        </w:rPr>
        <w:t>крупных и средних организаций</w:t>
      </w:r>
      <w:r w:rsidRPr="000163F2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0163F2">
        <w:rPr>
          <w:rFonts w:ascii="Times New Roman" w:eastAsia="Calibri" w:hAnsi="Times New Roman" w:cs="Times New Roman"/>
          <w:sz w:val="28"/>
          <w:szCs w:val="28"/>
        </w:rPr>
        <w:t>города Красноярска (далее – ИПП) за 1 полугодие 2017 года составил 101,3%. Прирост ИПП составил:</w:t>
      </w: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>- 4,2 процентных пункт</w:t>
      </w:r>
      <w:r w:rsidR="0068794E">
        <w:rPr>
          <w:rFonts w:ascii="Times New Roman" w:eastAsia="Calibri" w:hAnsi="Times New Roman" w:cs="Times New Roman"/>
          <w:sz w:val="28"/>
          <w:szCs w:val="28"/>
        </w:rPr>
        <w:t>ов</w:t>
      </w:r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 по сравнению с аналогичным периодом 2016 года </w:t>
      </w:r>
      <w:proofErr w:type="gramStart"/>
      <w:r w:rsidRPr="000163F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163F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- 4,6 процентных пунктов по сравнению с первым кварталом 2017 года. Сложившаяся положительная динамика промышленного производства указывает на восстановление экономической активности крупных и средних организаций в городе. </w:t>
      </w:r>
    </w:p>
    <w:p w:rsidR="000163F2" w:rsidRPr="000163F2" w:rsidRDefault="000163F2" w:rsidP="00016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3F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таблица</w:t>
      </w:r>
    </w:p>
    <w:p w:rsidR="000163F2" w:rsidRPr="000163F2" w:rsidRDefault="000163F2" w:rsidP="00016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3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индексов промышленного производства за 1 полугодие 2016 и 2017 годов</w:t>
      </w:r>
    </w:p>
    <w:p w:rsidR="000163F2" w:rsidRPr="00DC6B76" w:rsidRDefault="00DC6B76" w:rsidP="00DC6B76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C6B76">
        <w:rPr>
          <w:rFonts w:ascii="Times New Roman" w:eastAsia="Calibri" w:hAnsi="Times New Roman" w:cs="Times New Roman"/>
          <w:sz w:val="24"/>
          <w:szCs w:val="24"/>
        </w:rPr>
        <w:t>Таблица 4</w:t>
      </w: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15"/>
        <w:tblW w:w="10050" w:type="dxa"/>
        <w:jc w:val="center"/>
        <w:tblInd w:w="4474" w:type="dxa"/>
        <w:tblLayout w:type="fixed"/>
        <w:tblLook w:val="04A0" w:firstRow="1" w:lastRow="0" w:firstColumn="1" w:lastColumn="0" w:noHBand="0" w:noVBand="1"/>
      </w:tblPr>
      <w:tblGrid>
        <w:gridCol w:w="2077"/>
        <w:gridCol w:w="1029"/>
        <w:gridCol w:w="1253"/>
        <w:gridCol w:w="1134"/>
        <w:gridCol w:w="1134"/>
        <w:gridCol w:w="1134"/>
        <w:gridCol w:w="1134"/>
        <w:gridCol w:w="1155"/>
      </w:tblGrid>
      <w:tr w:rsidR="000163F2" w:rsidRPr="000163F2" w:rsidTr="000163F2">
        <w:trPr>
          <w:jc w:val="center"/>
        </w:trPr>
        <w:tc>
          <w:tcPr>
            <w:tcW w:w="2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 xml:space="preserve">Ед. </w:t>
            </w:r>
            <w:proofErr w:type="spellStart"/>
            <w:proofErr w:type="gramStart"/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Город Красноярск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Красноярский край</w:t>
            </w: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Российская Федерация</w:t>
            </w:r>
          </w:p>
        </w:tc>
      </w:tr>
      <w:tr w:rsidR="000163F2" w:rsidRPr="000163F2" w:rsidTr="000163F2">
        <w:trPr>
          <w:trHeight w:val="587"/>
          <w:jc w:val="center"/>
        </w:trPr>
        <w:tc>
          <w:tcPr>
            <w:tcW w:w="2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2016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2016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2016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2017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2016 года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0"/>
                <w:szCs w:val="28"/>
                <w:lang w:eastAsia="ru-RU"/>
              </w:rPr>
              <w:t>1 полугодие 2017 года</w:t>
            </w:r>
          </w:p>
        </w:tc>
      </w:tr>
      <w:tr w:rsidR="000163F2" w:rsidRPr="000163F2" w:rsidTr="000163F2">
        <w:trPr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color w:val="000000"/>
                <w:sz w:val="24"/>
                <w:szCs w:val="28"/>
                <w:lang w:eastAsia="ru-RU"/>
              </w:rPr>
              <w:t>Индекс промышленного производства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96,3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108,9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101,3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F2" w:rsidRPr="000163F2" w:rsidRDefault="000163F2" w:rsidP="000163F2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0163F2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101,9</w:t>
            </w:r>
          </w:p>
        </w:tc>
      </w:tr>
    </w:tbl>
    <w:p w:rsidR="009C714A" w:rsidRPr="009C714A" w:rsidRDefault="009C714A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По сравнению с аналогичным периодом прошлого года темпы роста промышленного производства в городе Красноярске (+4,2 </w:t>
      </w:r>
      <w:proofErr w:type="spellStart"/>
      <w:r w:rsidRPr="000163F2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0163F2">
        <w:rPr>
          <w:rFonts w:ascii="Times New Roman" w:eastAsia="Calibri" w:hAnsi="Times New Roman" w:cs="Times New Roman"/>
          <w:sz w:val="28"/>
          <w:szCs w:val="28"/>
        </w:rPr>
        <w:t>.п</w:t>
      </w:r>
      <w:proofErr w:type="spellEnd"/>
      <w:proofErr w:type="gramEnd"/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) складываются выше, чем в среднем по Российской Федерации (+0,6 </w:t>
      </w:r>
      <w:proofErr w:type="spellStart"/>
      <w:r w:rsidRPr="000163F2">
        <w:rPr>
          <w:rFonts w:ascii="Times New Roman" w:eastAsia="Calibri" w:hAnsi="Times New Roman" w:cs="Times New Roman"/>
          <w:sz w:val="28"/>
          <w:szCs w:val="28"/>
        </w:rPr>
        <w:t>п.п</w:t>
      </w:r>
      <w:proofErr w:type="spellEnd"/>
      <w:r w:rsidRPr="000163F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 xml:space="preserve">Вместе с тем следует отметить, что уровень ИПП за 1 полугодие 2017 года не достиг запланированного  при формировании бюджета города на 1,4 процентных пункта. </w:t>
      </w:r>
    </w:p>
    <w:p w:rsidR="000163F2" w:rsidRPr="000163F2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3F2">
        <w:rPr>
          <w:rFonts w:ascii="Times New Roman" w:eastAsia="Calibri" w:hAnsi="Times New Roman" w:cs="Times New Roman"/>
          <w:sz w:val="28"/>
          <w:szCs w:val="28"/>
        </w:rPr>
        <w:t>Темп роста отгруженных товаров в 1 полугодии 2017 года по сравнению с аналогичным периодом 2016 года увеличился на 7,8  процентных пунктов, но не достиг запланированного уровня в бюджете города на 3,5 процентных пункта. В основном это связано со снижением объема отгруженных товаров по разделу – «Обрабатывающие производства». Снижение составило 5,8 процентных пунктов.</w:t>
      </w:r>
    </w:p>
    <w:p w:rsidR="000163F2" w:rsidRPr="009B5404" w:rsidRDefault="000163F2" w:rsidP="000163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Темп роста инвестиций в основной капитал за 1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полугод</w:t>
      </w:r>
      <w:r w:rsidR="00E0318D">
        <w:rPr>
          <w:rFonts w:ascii="Times New Roman" w:eastAsia="Calibri" w:hAnsi="Times New Roman" w:cs="Times New Roman"/>
          <w:sz w:val="28"/>
          <w:szCs w:val="28"/>
        </w:rPr>
        <w:t>и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е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2017 года показал положительную динамику роста по сравнению с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1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полугодием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6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года на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 xml:space="preserve">30,8 процентных пунктов. Кроме того, сложившийся темп роста за 1 полугодие 2017 года превысил </w:t>
      </w:r>
      <w:r w:rsidRPr="009B5404">
        <w:rPr>
          <w:rFonts w:ascii="Times New Roman" w:eastAsia="Calibri" w:hAnsi="Times New Roman" w:cs="Times New Roman"/>
          <w:sz w:val="28"/>
          <w:szCs w:val="28"/>
        </w:rPr>
        <w:t>уров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е</w:t>
      </w:r>
      <w:r w:rsidRPr="009B5404">
        <w:rPr>
          <w:rFonts w:ascii="Times New Roman" w:eastAsia="Calibri" w:hAnsi="Times New Roman" w:cs="Times New Roman"/>
          <w:sz w:val="28"/>
          <w:szCs w:val="28"/>
        </w:rPr>
        <w:t>н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ь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2016 года на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14,8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процентных пункт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ов и уровень</w:t>
      </w:r>
      <w:r w:rsidR="00E0318D">
        <w:rPr>
          <w:rFonts w:ascii="Times New Roman" w:eastAsia="Calibri" w:hAnsi="Times New Roman" w:cs="Times New Roman"/>
          <w:sz w:val="28"/>
          <w:szCs w:val="28"/>
        </w:rPr>
        <w:t>,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запланированн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ый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в бюджете города на 2017 год на 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12,2</w:t>
      </w:r>
      <w:r w:rsidRPr="009B5404">
        <w:rPr>
          <w:rFonts w:ascii="Times New Roman" w:eastAsia="Calibri" w:hAnsi="Times New Roman" w:cs="Times New Roman"/>
          <w:sz w:val="28"/>
          <w:szCs w:val="28"/>
        </w:rPr>
        <w:t xml:space="preserve"> процентных пункт</w:t>
      </w:r>
      <w:r w:rsidR="009B5404" w:rsidRPr="009B5404">
        <w:rPr>
          <w:rFonts w:ascii="Times New Roman" w:eastAsia="Calibri" w:hAnsi="Times New Roman" w:cs="Times New Roman"/>
          <w:sz w:val="28"/>
          <w:szCs w:val="28"/>
        </w:rPr>
        <w:t>а</w:t>
      </w:r>
      <w:r w:rsidR="00301F32">
        <w:rPr>
          <w:rFonts w:ascii="Times New Roman" w:eastAsia="Calibri" w:hAnsi="Times New Roman" w:cs="Times New Roman"/>
          <w:sz w:val="28"/>
          <w:szCs w:val="28"/>
        </w:rPr>
        <w:t>,</w:t>
      </w:r>
      <w:r w:rsidR="00E0318D">
        <w:rPr>
          <w:rFonts w:ascii="Times New Roman" w:eastAsia="Calibri" w:hAnsi="Times New Roman" w:cs="Times New Roman"/>
          <w:sz w:val="28"/>
          <w:szCs w:val="28"/>
        </w:rPr>
        <w:t xml:space="preserve"> в основном это связано с вложением инвестиций в объекты универсиады.</w:t>
      </w:r>
    </w:p>
    <w:p w:rsidR="00DC6B76" w:rsidRDefault="000163F2" w:rsidP="00DC6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18D">
        <w:rPr>
          <w:rFonts w:ascii="Times New Roman" w:eastAsia="Calibri" w:hAnsi="Times New Roman" w:cs="Times New Roman"/>
          <w:sz w:val="28"/>
          <w:szCs w:val="28"/>
        </w:rPr>
        <w:lastRenderedPageBreak/>
        <w:t>Индекс потребительских цен показывает существенное снижение по сравнению с аналогичными периодами предыдущих двух лет.</w:t>
      </w:r>
    </w:p>
    <w:p w:rsidR="009C714A" w:rsidRDefault="009C714A" w:rsidP="00DC6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0957" w:rsidRPr="008607E9" w:rsidRDefault="00A02A60" w:rsidP="007C6C4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91681495"/>
      <w:r w:rsidRPr="008607E9">
        <w:rPr>
          <w:rFonts w:ascii="Times New Roman" w:hAnsi="Times New Roman" w:cs="Times New Roman"/>
          <w:color w:val="auto"/>
          <w:sz w:val="28"/>
          <w:szCs w:val="28"/>
        </w:rPr>
        <w:t>3.2. </w:t>
      </w:r>
      <w:r w:rsidR="00C50957" w:rsidRPr="008607E9">
        <w:rPr>
          <w:rFonts w:ascii="Times New Roman" w:hAnsi="Times New Roman" w:cs="Times New Roman"/>
          <w:color w:val="auto"/>
          <w:sz w:val="28"/>
          <w:szCs w:val="28"/>
        </w:rPr>
        <w:t xml:space="preserve">Исполнение бюджета города </w:t>
      </w:r>
      <w:r w:rsidR="00985E7A" w:rsidRPr="008607E9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="00266E56" w:rsidRPr="008607E9">
        <w:rPr>
          <w:rFonts w:ascii="Times New Roman" w:hAnsi="Times New Roman" w:cs="Times New Roman"/>
          <w:color w:val="auto"/>
          <w:sz w:val="28"/>
          <w:szCs w:val="28"/>
        </w:rPr>
        <w:t>доход</w:t>
      </w:r>
      <w:bookmarkEnd w:id="5"/>
      <w:r w:rsidR="00985E7A" w:rsidRPr="008607E9">
        <w:rPr>
          <w:rFonts w:ascii="Times New Roman" w:hAnsi="Times New Roman" w:cs="Times New Roman"/>
          <w:color w:val="auto"/>
          <w:sz w:val="28"/>
          <w:szCs w:val="28"/>
        </w:rPr>
        <w:t>ам</w:t>
      </w:r>
      <w:bookmarkEnd w:id="8"/>
    </w:p>
    <w:p w:rsidR="00731305" w:rsidRPr="009C714A" w:rsidRDefault="00731305" w:rsidP="007313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B4485B" w:rsidRPr="008607E9" w:rsidRDefault="007A7B6D" w:rsidP="00921538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8607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Исполнение бюджета города по доходам за 1 </w:t>
      </w:r>
      <w:r w:rsidR="008607E9" w:rsidRPr="008607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</w:t>
      </w:r>
      <w:r w:rsidRPr="008607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2017 года представлено в Таблице </w:t>
      </w:r>
      <w:r w:rsidR="00A72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8607E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50957" w:rsidRPr="008607E9" w:rsidRDefault="00C50957" w:rsidP="00C50957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8607E9">
        <w:rPr>
          <w:rFonts w:ascii="Times New Roman" w:eastAsiaTheme="majorEastAsia" w:hAnsi="Times New Roman" w:cs="Times New Roman"/>
          <w:bCs/>
          <w:sz w:val="24"/>
          <w:szCs w:val="24"/>
        </w:rPr>
        <w:t xml:space="preserve">Таблица </w:t>
      </w:r>
      <w:r w:rsidR="00DC6B76">
        <w:rPr>
          <w:rFonts w:ascii="Times New Roman" w:eastAsiaTheme="majorEastAsia" w:hAnsi="Times New Roman" w:cs="Times New Roman"/>
          <w:bCs/>
          <w:sz w:val="24"/>
          <w:szCs w:val="24"/>
        </w:rPr>
        <w:t>5</w:t>
      </w:r>
    </w:p>
    <w:p w:rsidR="00C50957" w:rsidRDefault="00C50957" w:rsidP="00C5095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07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тыс.</w:t>
      </w:r>
      <w:r w:rsidR="004E63A6" w:rsidRPr="008607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84D71" w:rsidRPr="008607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руб.</w:t>
      </w:r>
    </w:p>
    <w:p w:rsidR="004E7A1D" w:rsidRDefault="00AA17D2" w:rsidP="00AA17D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AA17D2">
        <w:rPr>
          <w:noProof/>
          <w:lang w:eastAsia="ru-RU"/>
        </w:rPr>
        <w:drawing>
          <wp:inline distT="0" distB="0" distL="0" distR="0" wp14:anchorId="3A461D26" wp14:editId="2ED912D9">
            <wp:extent cx="6299835" cy="4392595"/>
            <wp:effectExtent l="0" t="0" r="571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1D" w:rsidRPr="00837C10" w:rsidRDefault="004E7A1D" w:rsidP="004E7A1D">
      <w:pPr>
        <w:spacing w:after="0" w:line="240" w:lineRule="auto"/>
        <w:ind w:hanging="284"/>
        <w:jc w:val="both"/>
        <w:rPr>
          <w:rFonts w:ascii="Times New Roman" w:eastAsiaTheme="minorEastAsia" w:hAnsi="Times New Roman" w:cs="Times New Roman"/>
          <w:sz w:val="20"/>
          <w:szCs w:val="28"/>
          <w:highlight w:val="yellow"/>
          <w:lang w:eastAsia="ru-RU"/>
        </w:rPr>
      </w:pPr>
    </w:p>
    <w:p w:rsidR="00F66040" w:rsidRPr="004629EC" w:rsidRDefault="00323A28" w:rsidP="00EC303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аналогичным периодом прошлого года за </w:t>
      </w:r>
      <w:r w:rsidR="00F66040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 </w:t>
      </w:r>
      <w:r w:rsidR="00EC3039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</w:t>
      </w:r>
      <w:r w:rsidR="00F66040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текущего года доходов в бюджет города в абсолютном значении поступило больше</w:t>
      </w:r>
      <w:r w:rsidR="00F66040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F66040" w:rsidRPr="004629EC" w:rsidRDefault="00F66040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 на </w:t>
      </w:r>
      <w:r w:rsidR="00EC3039"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>1 665 841,79</w:t>
      </w:r>
      <w:r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EC3039"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>15,3</w:t>
      </w:r>
      <w:r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 сравнению с 2015 годом (в сопоставимых условиях)</w:t>
      </w:r>
      <w:r w:rsidR="00516E9A" w:rsidRPr="00516E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основном за счет субвенций</w:t>
      </w: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F66040" w:rsidRPr="004629EC" w:rsidRDefault="00F66040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r w:rsidR="00FB5707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EC3039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215 889,94</w:t>
      </w: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4629EC"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1,8</w:t>
      </w:r>
      <w:r w:rsidRPr="004629EC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 сравнению с 2016 годом.</w:t>
      </w:r>
    </w:p>
    <w:p w:rsidR="00F66040" w:rsidRPr="009B580A" w:rsidRDefault="00F66040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8"/>
          <w:highlight w:val="yellow"/>
          <w:lang w:eastAsia="ru-RU"/>
        </w:rPr>
      </w:pPr>
    </w:p>
    <w:p w:rsidR="00323A28" w:rsidRPr="00326BCD" w:rsidRDefault="00323A28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Собственные (налоговые и неналоговые) доходы </w:t>
      </w:r>
      <w:r w:rsidR="00FE4E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B5707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 </w:t>
      </w:r>
      <w:r w:rsidR="00FE4E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полугодии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</w:t>
      </w:r>
      <w:r w:rsidR="00FB5707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поступили в бюджет города в сумме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6 271 688,06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43,4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к плану года.</w:t>
      </w:r>
    </w:p>
    <w:p w:rsidR="00323A28" w:rsidRPr="00326BCD" w:rsidRDefault="00323A28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данным департамента финансов сумма недоимки по налоговым и неналоговым доходам за отчетный период по сравнению с началом года </w:t>
      </w:r>
      <w:r w:rsidR="001C46B0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снизилась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2,6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1 660 482,56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(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11,5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от суммы планируемых налоговых и неналоговых поступлений), в том числе:</w:t>
      </w:r>
    </w:p>
    <w:p w:rsidR="00323A28" w:rsidRPr="00326BCD" w:rsidRDefault="00323A28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 по налоговым доходам снизилась на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21,2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443 102,66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рублей;</w:t>
      </w:r>
    </w:p>
    <w:p w:rsidR="00323A28" w:rsidRPr="00326BCD" w:rsidRDefault="00323A28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 по неналоговым доходам выросла на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6,5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составила </w:t>
      </w:r>
      <w:r w:rsidR="00326BCD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1 217 379,90</w:t>
      </w: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рублей.</w:t>
      </w:r>
      <w:r w:rsidR="007E7679"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BB738A" w:rsidRPr="00B35656" w:rsidRDefault="00895AFF" w:rsidP="00A7717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неналоговым </w:t>
      </w:r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доходам</w:t>
      </w:r>
      <w:r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</w:t>
      </w:r>
      <w:r w:rsidR="00323A28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сновная сумма недоимки </w:t>
      </w:r>
      <w:r w:rsidR="00A7717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1 087 126,32 тыс. рублей </w:t>
      </w:r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</w:t>
      </w:r>
      <w:r w:rsidR="00323A28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89,3</w:t>
      </w:r>
      <w:r w:rsidR="00323A28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</w:t>
      </w:r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(от общего объема задолженности по неналоговым доходам) </w:t>
      </w:r>
      <w:r w:rsidR="00323A28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сложилась по доходам от арендной платы за землю и муниципальное имущество, администратором которых является департамент муниципального имущества и земель</w:t>
      </w:r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ных отношений (далее – </w:t>
      </w:r>
      <w:proofErr w:type="spellStart"/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ДМИиЗО</w:t>
      </w:r>
      <w:proofErr w:type="spellEnd"/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). 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началом года недоимка по арендным платежам увеличилась на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71 061,25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%, в том числе:</w:t>
      </w:r>
    </w:p>
    <w:p w:rsidR="00BB738A" w:rsidRPr="00B35656" w:rsidRDefault="00386EA3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BB738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аренде земли увеличилась на </w:t>
      </w:r>
      <w:r w:rsidR="00B35656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71 549,57</w:t>
      </w:r>
      <w:r w:rsidR="00BB738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B35656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9,8</w:t>
      </w:r>
      <w:r w:rsidR="00BB738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="00A7717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составила </w:t>
      </w:r>
      <w:r w:rsidR="00DC6B76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802 319,21 тыс. рублей</w:t>
      </w:r>
      <w:r w:rsidR="00BB738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BB738A" w:rsidRPr="00B35656" w:rsidRDefault="00386EA3" w:rsidP="00323A2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аренде имущества снизилась на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488,32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0,2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A7717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составила</w:t>
      </w:r>
      <w:r w:rsidR="00DC6B76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284 807,11 тыс. рублей</w:t>
      </w:r>
      <w:r w:rsidR="00BB738A" w:rsidRP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BB738A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8342B" w:rsidRDefault="0008342B" w:rsidP="0008342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26B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Сумма недоимки по неналоговым платежам почти в три раза превысила сумму недоимки по налоговым доходам.</w:t>
      </w:r>
    </w:p>
    <w:p w:rsidR="0008342B" w:rsidRPr="00A7717A" w:rsidRDefault="0008342B" w:rsidP="0008342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71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отметить, что взыскание задолженности является потенциальным резервом увеличения поступления доходов.</w:t>
      </w:r>
    </w:p>
    <w:p w:rsidR="001C46B0" w:rsidRPr="009B580A" w:rsidRDefault="001C46B0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72B13" w:rsidRPr="00B35656" w:rsidRDefault="00A72B13" w:rsidP="00A72B13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9" w:name="_Toc467068125"/>
      <w:bookmarkStart w:id="10" w:name="_Toc491681496"/>
      <w:r w:rsidRPr="00B35656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3.2.1. Исполнение по налоговым доходам</w:t>
      </w:r>
      <w:bookmarkEnd w:id="9"/>
      <w:bookmarkEnd w:id="10"/>
    </w:p>
    <w:p w:rsidR="00A72B13" w:rsidRPr="00837C10" w:rsidRDefault="00A72B13" w:rsidP="00A72B13">
      <w:pPr>
        <w:spacing w:after="0" w:line="240" w:lineRule="auto"/>
        <w:rPr>
          <w:rFonts w:eastAsiaTheme="minorEastAsia"/>
          <w:sz w:val="20"/>
          <w:highlight w:val="yellow"/>
          <w:lang w:eastAsia="ru-RU"/>
        </w:rPr>
      </w:pPr>
    </w:p>
    <w:p w:rsidR="00D8436C" w:rsidRDefault="00A7717A" w:rsidP="00A72B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структуре собственных доходов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налоговые доходы приходится 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78,0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B35656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39,0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A72B13" w:rsidRPr="00B356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доходов). </w:t>
      </w:r>
    </w:p>
    <w:p w:rsidR="00A72B13" w:rsidRPr="005C751E" w:rsidRDefault="00A72B13" w:rsidP="00A72B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сравнению с аналогичными периодами прошлого года удельный вес этих поступлений в структуре собственных доходов увеличился:</w:t>
      </w:r>
    </w:p>
    <w:p w:rsidR="00A72B13" w:rsidRPr="005C751E" w:rsidRDefault="00A72B13" w:rsidP="00A72B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на 2,</w:t>
      </w:r>
      <w:r w:rsidR="00B6408A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процентны</w:t>
      </w:r>
      <w:r w:rsidR="00B640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 по сравнению с 1 </w:t>
      </w:r>
      <w:r w:rsidR="008803BB"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полугодием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2015 г</w:t>
      </w:r>
      <w:r w:rsidR="00F4184D"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ода (в сопоставимых условиях);</w:t>
      </w:r>
    </w:p>
    <w:p w:rsidR="00A72B13" w:rsidRDefault="00A72B13" w:rsidP="00A72B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A12D39"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B6408A">
        <w:rPr>
          <w:rFonts w:ascii="Times New Roman" w:eastAsiaTheme="minorEastAsia" w:hAnsi="Times New Roman" w:cs="Times New Roman"/>
          <w:sz w:val="28"/>
          <w:szCs w:val="28"/>
          <w:lang w:eastAsia="ru-RU"/>
        </w:rPr>
        <w:t>5,1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процентны</w:t>
      </w:r>
      <w:r w:rsidR="005C751E"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 по сравнению с 1 </w:t>
      </w:r>
      <w:r w:rsidR="005C751E"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полугодием</w:t>
      </w:r>
      <w:r w:rsidRPr="005C75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2016 года. </w:t>
      </w:r>
    </w:p>
    <w:p w:rsidR="00F30655" w:rsidRDefault="00F30655" w:rsidP="00F3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наполняемость по </w:t>
      </w:r>
      <w:r>
        <w:rPr>
          <w:rFonts w:ascii="Times New Roman" w:hAnsi="Times New Roman" w:cs="Times New Roman"/>
          <w:sz w:val="28"/>
          <w:szCs w:val="28"/>
        </w:rPr>
        <w:t>налоговым доходам:</w:t>
      </w:r>
    </w:p>
    <w:p w:rsidR="009302D9" w:rsidRDefault="00F30655" w:rsidP="00F3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снизилась на 1,1 процентный пункт по сравнению с 2015 годом (в сопоставимых условиях)</w:t>
      </w:r>
      <w:r w:rsidR="009302D9">
        <w:rPr>
          <w:rFonts w:ascii="Times New Roman" w:hAnsi="Times New Roman" w:cs="Times New Roman"/>
          <w:sz w:val="28"/>
          <w:szCs w:val="28"/>
        </w:rPr>
        <w:t>;</w:t>
      </w:r>
      <w:r w:rsidR="004D4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655" w:rsidRPr="002E2C3F" w:rsidRDefault="00F30655" w:rsidP="00F3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увеличилась на 0,8 процентных пунктов по сравнению 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2016 </w:t>
      </w:r>
      <w:r w:rsidRPr="009302D9">
        <w:rPr>
          <w:rFonts w:ascii="Times New Roman" w:hAnsi="Times New Roman" w:cs="Times New Roman"/>
          <w:sz w:val="28"/>
          <w:szCs w:val="28"/>
        </w:rPr>
        <w:t>годом</w:t>
      </w:r>
      <w:r w:rsidR="00FE2057" w:rsidRPr="009302D9">
        <w:rPr>
          <w:rFonts w:ascii="Times New Roman" w:hAnsi="Times New Roman" w:cs="Times New Roman"/>
          <w:sz w:val="28"/>
          <w:szCs w:val="28"/>
        </w:rPr>
        <w:t>.</w:t>
      </w:r>
    </w:p>
    <w:p w:rsidR="00A72B13" w:rsidRPr="005C751E" w:rsidRDefault="00A72B13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51E">
        <w:rPr>
          <w:rFonts w:ascii="Times New Roman" w:hAnsi="Times New Roman" w:cs="Times New Roman"/>
          <w:sz w:val="28"/>
          <w:szCs w:val="28"/>
        </w:rPr>
        <w:t xml:space="preserve">Налоговые доходы в бюджет города за отчётный период поступили в сумме </w:t>
      </w:r>
      <w:r w:rsidR="005C751E" w:rsidRPr="005C751E">
        <w:rPr>
          <w:rFonts w:ascii="Times New Roman" w:hAnsi="Times New Roman" w:cs="Times New Roman"/>
          <w:sz w:val="28"/>
          <w:szCs w:val="20"/>
        </w:rPr>
        <w:t>4 894 379,65</w:t>
      </w:r>
      <w:r w:rsidR="00F4184D" w:rsidRPr="005C751E">
        <w:rPr>
          <w:rFonts w:ascii="Times New Roman" w:hAnsi="Times New Roman" w:cs="Times New Roman"/>
          <w:sz w:val="28"/>
          <w:szCs w:val="20"/>
        </w:rPr>
        <w:t xml:space="preserve"> </w:t>
      </w:r>
      <w:r w:rsidRPr="005C751E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5C751E" w:rsidRPr="005C751E">
        <w:rPr>
          <w:rFonts w:ascii="Times New Roman" w:hAnsi="Times New Roman" w:cs="Times New Roman"/>
          <w:sz w:val="28"/>
          <w:szCs w:val="28"/>
        </w:rPr>
        <w:t>44,3</w:t>
      </w:r>
      <w:r w:rsidRPr="005C751E">
        <w:rPr>
          <w:rFonts w:ascii="Times New Roman" w:hAnsi="Times New Roman" w:cs="Times New Roman"/>
          <w:sz w:val="28"/>
          <w:szCs w:val="28"/>
        </w:rPr>
        <w:t>%</w:t>
      </w:r>
      <w:r w:rsidRPr="005C751E">
        <w:rPr>
          <w:rFonts w:ascii="Times New Roman" w:hAnsi="Times New Roman" w:cs="Times New Roman"/>
          <w:sz w:val="32"/>
          <w:szCs w:val="28"/>
        </w:rPr>
        <w:t xml:space="preserve"> </w:t>
      </w:r>
      <w:r w:rsidRPr="005C751E">
        <w:rPr>
          <w:rFonts w:ascii="Times New Roman" w:hAnsi="Times New Roman" w:cs="Times New Roman"/>
          <w:sz w:val="28"/>
          <w:szCs w:val="28"/>
        </w:rPr>
        <w:t>к плану года, в том числе:</w:t>
      </w:r>
    </w:p>
    <w:p w:rsidR="003E54A2" w:rsidRPr="009302D9" w:rsidRDefault="00A72B13" w:rsidP="003E5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51E">
        <w:rPr>
          <w:rFonts w:ascii="Times New Roman" w:hAnsi="Times New Roman" w:cs="Times New Roman"/>
          <w:sz w:val="28"/>
          <w:szCs w:val="28"/>
        </w:rPr>
        <w:t xml:space="preserve">- налог на прибыль организаций составил </w:t>
      </w:r>
      <w:r w:rsidR="005C751E" w:rsidRPr="005C751E">
        <w:rPr>
          <w:rFonts w:ascii="Times New Roman" w:hAnsi="Times New Roman" w:cs="Times New Roman"/>
          <w:sz w:val="28"/>
          <w:szCs w:val="28"/>
        </w:rPr>
        <w:t>448 350,36</w:t>
      </w:r>
      <w:r w:rsidRPr="005C751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5C751E" w:rsidRPr="005C751E">
        <w:rPr>
          <w:rFonts w:ascii="Times New Roman" w:hAnsi="Times New Roman" w:cs="Times New Roman"/>
          <w:sz w:val="28"/>
          <w:szCs w:val="28"/>
        </w:rPr>
        <w:t>59,8</w:t>
      </w:r>
      <w:r w:rsidRPr="005C751E">
        <w:rPr>
          <w:rFonts w:ascii="Times New Roman" w:hAnsi="Times New Roman" w:cs="Times New Roman"/>
          <w:sz w:val="28"/>
          <w:szCs w:val="28"/>
        </w:rPr>
        <w:t xml:space="preserve">% к плану года. </w:t>
      </w:r>
      <w:r w:rsidR="009302D9">
        <w:rPr>
          <w:rFonts w:ascii="Times New Roman" w:hAnsi="Times New Roman" w:cs="Times New Roman"/>
          <w:sz w:val="28"/>
          <w:szCs w:val="28"/>
        </w:rPr>
        <w:t>Это связано</w:t>
      </w:r>
      <w:r w:rsidR="003E54A2" w:rsidRPr="009302D9">
        <w:rPr>
          <w:rFonts w:ascii="Times New Roman" w:hAnsi="Times New Roman" w:cs="Times New Roman"/>
          <w:sz w:val="28"/>
          <w:szCs w:val="28"/>
        </w:rPr>
        <w:t xml:space="preserve"> с </w:t>
      </w:r>
      <w:r w:rsidR="003E54A2" w:rsidRPr="009302D9">
        <w:rPr>
          <w:rFonts w:ascii="Times New Roman" w:eastAsia="Times New Roman" w:hAnsi="Times New Roman" w:cs="Times New Roman"/>
          <w:sz w:val="28"/>
          <w:szCs w:val="28"/>
        </w:rPr>
        <w:t>увеличением поступлений налога по результатам финансово-хозяйственной деятельности от организаций</w:t>
      </w:r>
      <w:r w:rsidR="00A55D8D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3E54A2" w:rsidRPr="00930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F21" w:rsidRPr="009302D9">
        <w:rPr>
          <w:rFonts w:ascii="Times New Roman" w:eastAsia="Times New Roman" w:hAnsi="Times New Roman" w:cs="Times New Roman"/>
          <w:sz w:val="28"/>
          <w:szCs w:val="28"/>
        </w:rPr>
        <w:t>следующим видам ОКВЭД</w:t>
      </w:r>
      <w:r w:rsidR="003E54A2" w:rsidRPr="009302D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54A2" w:rsidRPr="009302D9" w:rsidRDefault="003E54A2" w:rsidP="003E5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2D9">
        <w:rPr>
          <w:rFonts w:ascii="Times New Roman" w:eastAsia="Times New Roman" w:hAnsi="Times New Roman" w:cs="Times New Roman"/>
          <w:sz w:val="28"/>
          <w:szCs w:val="28"/>
        </w:rPr>
        <w:t>-</w:t>
      </w:r>
      <w:r w:rsidR="00A12D39" w:rsidRPr="009302D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F6F21" w:rsidRPr="009302D9">
        <w:rPr>
          <w:rFonts w:ascii="Times New Roman" w:eastAsia="Times New Roman" w:hAnsi="Times New Roman" w:cs="Times New Roman"/>
          <w:sz w:val="28"/>
          <w:szCs w:val="28"/>
        </w:rPr>
        <w:t>«Торговля оптовая и розничная; ремонт автотранспортных средств»</w:t>
      </w:r>
      <w:r w:rsidRPr="009302D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54A2" w:rsidRPr="009302D9" w:rsidRDefault="003E54A2" w:rsidP="003E5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2D9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8F6F21" w:rsidRPr="009302D9">
        <w:rPr>
          <w:rFonts w:ascii="Times New Roman" w:eastAsia="Times New Roman" w:hAnsi="Times New Roman" w:cs="Times New Roman"/>
          <w:sz w:val="28"/>
          <w:szCs w:val="28"/>
        </w:rPr>
        <w:t>«Д</w:t>
      </w:r>
      <w:r w:rsidRPr="009302D9">
        <w:rPr>
          <w:rFonts w:ascii="Times New Roman" w:eastAsia="Times New Roman" w:hAnsi="Times New Roman" w:cs="Times New Roman"/>
          <w:sz w:val="28"/>
          <w:szCs w:val="28"/>
        </w:rPr>
        <w:t>обыча полезных ископаемых</w:t>
      </w:r>
      <w:r w:rsidR="008F6F21" w:rsidRPr="009302D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302D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6F21" w:rsidRPr="009302D9" w:rsidRDefault="003E54A2" w:rsidP="003E5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2D9">
        <w:rPr>
          <w:rFonts w:ascii="Times New Roman" w:eastAsia="Times New Roman" w:hAnsi="Times New Roman" w:cs="Times New Roman"/>
          <w:sz w:val="28"/>
          <w:szCs w:val="28"/>
        </w:rPr>
        <w:t>-</w:t>
      </w:r>
      <w:r w:rsidR="00A12D39" w:rsidRPr="009302D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F6F21" w:rsidRPr="009302D9">
        <w:rPr>
          <w:rFonts w:ascii="Times New Roman" w:eastAsia="Times New Roman" w:hAnsi="Times New Roman" w:cs="Times New Roman"/>
          <w:sz w:val="28"/>
          <w:szCs w:val="28"/>
        </w:rPr>
        <w:t>«Транспортировка и хранение»;</w:t>
      </w:r>
    </w:p>
    <w:p w:rsidR="003E54A2" w:rsidRPr="009302D9" w:rsidRDefault="008F6F21" w:rsidP="003E5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2D9">
        <w:rPr>
          <w:rFonts w:ascii="Times New Roman" w:eastAsia="Times New Roman" w:hAnsi="Times New Roman" w:cs="Times New Roman"/>
          <w:sz w:val="28"/>
          <w:szCs w:val="28"/>
        </w:rPr>
        <w:t>- «Деятельность финансовая и страховая»</w:t>
      </w:r>
      <w:r w:rsidR="003E54A2" w:rsidRPr="009302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2B13" w:rsidRPr="002E2C3F" w:rsidRDefault="00A72B13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2D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Недоимка по данному налогу по сравнению с 01.01.201</w:t>
      </w:r>
      <w:r w:rsidR="00E14716" w:rsidRPr="009302D9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9302D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14716" w:rsidRPr="009302D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увеличилась</w:t>
      </w:r>
      <w:r w:rsidRPr="002E2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</w:t>
      </w:r>
      <w:r w:rsidR="002E2C3F" w:rsidRPr="002E2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2 176,18</w:t>
      </w:r>
      <w:r w:rsidR="00E14716" w:rsidRPr="002E2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</w:t>
      </w:r>
      <w:r w:rsidR="00005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11,4</w:t>
      </w:r>
      <w:r w:rsidR="002E2C3F" w:rsidRPr="002E2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Pr="002E2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составила </w:t>
      </w:r>
      <w:r w:rsidR="00005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21 183,85</w:t>
      </w:r>
      <w:r w:rsid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Pr="002E2C3F">
        <w:rPr>
          <w:rFonts w:ascii="Times New Roman" w:hAnsi="Times New Roman" w:cs="Times New Roman"/>
          <w:sz w:val="28"/>
          <w:szCs w:val="28"/>
        </w:rPr>
        <w:t>;</w:t>
      </w:r>
    </w:p>
    <w:p w:rsidR="00A72B13" w:rsidRPr="00D940C0" w:rsidRDefault="00A72B13" w:rsidP="004F68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- НДФЛ составил </w:t>
      </w:r>
      <w:r w:rsidR="002E2C3F" w:rsidRPr="002E2C3F">
        <w:rPr>
          <w:rFonts w:ascii="Times New Roman" w:hAnsi="Times New Roman" w:cs="Times New Roman"/>
          <w:sz w:val="28"/>
          <w:szCs w:val="28"/>
        </w:rPr>
        <w:t>3 157 990,98</w:t>
      </w:r>
      <w:r w:rsidRPr="002E2C3F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2E2C3F" w:rsidRPr="002E2C3F">
        <w:rPr>
          <w:rFonts w:ascii="Times New Roman" w:hAnsi="Times New Roman" w:cs="Times New Roman"/>
          <w:sz w:val="28"/>
          <w:szCs w:val="28"/>
        </w:rPr>
        <w:t>43,5</w:t>
      </w:r>
      <w:r w:rsidRPr="002E2C3F">
        <w:rPr>
          <w:rFonts w:ascii="Times New Roman" w:hAnsi="Times New Roman" w:cs="Times New Roman"/>
          <w:sz w:val="28"/>
          <w:szCs w:val="28"/>
        </w:rPr>
        <w:t>% к плану года</w:t>
      </w:r>
      <w:r w:rsidR="00947B1E">
        <w:rPr>
          <w:rFonts w:ascii="Times New Roman" w:hAnsi="Times New Roman" w:cs="Times New Roman"/>
          <w:sz w:val="28"/>
          <w:szCs w:val="28"/>
        </w:rPr>
        <w:t xml:space="preserve">. Данный процент исполнения </w:t>
      </w:r>
      <w:r w:rsidR="0008342B">
        <w:rPr>
          <w:rFonts w:ascii="Times New Roman" w:hAnsi="Times New Roman" w:cs="Times New Roman"/>
          <w:sz w:val="28"/>
          <w:szCs w:val="28"/>
        </w:rPr>
        <w:t xml:space="preserve">сложился на уровне </w:t>
      </w:r>
      <w:r w:rsidR="004F6861">
        <w:rPr>
          <w:rFonts w:ascii="Times New Roman" w:hAnsi="Times New Roman" w:cs="Times New Roman"/>
          <w:sz w:val="28"/>
          <w:szCs w:val="28"/>
        </w:rPr>
        <w:t>исполнени</w:t>
      </w:r>
      <w:r w:rsidR="00310769">
        <w:rPr>
          <w:rFonts w:ascii="Times New Roman" w:hAnsi="Times New Roman" w:cs="Times New Roman"/>
          <w:sz w:val="28"/>
          <w:szCs w:val="28"/>
        </w:rPr>
        <w:t>я</w:t>
      </w:r>
      <w:r w:rsidR="004F6861">
        <w:rPr>
          <w:rFonts w:ascii="Times New Roman" w:hAnsi="Times New Roman" w:cs="Times New Roman"/>
          <w:sz w:val="28"/>
          <w:szCs w:val="28"/>
        </w:rPr>
        <w:t xml:space="preserve"> за аналогичный период 2016 года</w:t>
      </w:r>
      <w:r w:rsidRPr="002E2C3F">
        <w:rPr>
          <w:rFonts w:ascii="Times New Roman" w:hAnsi="Times New Roman" w:cs="Times New Roman"/>
          <w:sz w:val="28"/>
          <w:szCs w:val="28"/>
        </w:rPr>
        <w:t xml:space="preserve">. </w:t>
      </w:r>
      <w:r w:rsidR="004F6861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="0008342B">
        <w:rPr>
          <w:rFonts w:ascii="Times New Roman" w:hAnsi="Times New Roman" w:cs="Times New Roman"/>
          <w:sz w:val="28"/>
          <w:szCs w:val="28"/>
        </w:rPr>
        <w:t xml:space="preserve">согласно информации, представленной департаментом социально-экономического развития администрации города, </w:t>
      </w:r>
      <w:r w:rsidR="00650AD5">
        <w:rPr>
          <w:rFonts w:ascii="Times New Roman" w:hAnsi="Times New Roman" w:cs="Times New Roman"/>
          <w:sz w:val="28"/>
          <w:szCs w:val="28"/>
        </w:rPr>
        <w:t xml:space="preserve">за 1 полугодие 2017 года </w:t>
      </w:r>
      <w:r w:rsidR="004F6861">
        <w:rPr>
          <w:rFonts w:ascii="Times New Roman" w:hAnsi="Times New Roman" w:cs="Times New Roman"/>
          <w:sz w:val="28"/>
          <w:szCs w:val="28"/>
        </w:rPr>
        <w:t xml:space="preserve">темп роста </w:t>
      </w:r>
      <w:r w:rsidR="009302D9">
        <w:rPr>
          <w:rFonts w:ascii="Times New Roman" w:hAnsi="Times New Roman" w:cs="Times New Roman"/>
          <w:sz w:val="28"/>
          <w:szCs w:val="28"/>
        </w:rPr>
        <w:t xml:space="preserve">ФОТ </w:t>
      </w:r>
      <w:r w:rsidR="004F6861">
        <w:rPr>
          <w:rFonts w:ascii="Times New Roman" w:hAnsi="Times New Roman" w:cs="Times New Roman"/>
          <w:sz w:val="28"/>
          <w:szCs w:val="28"/>
        </w:rPr>
        <w:t xml:space="preserve">составил 106,3%, что выше, чем учтено в бюджете на 2017 год на 2,0 процентных пункта. 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Недоимка по данному налогу по сравнению с </w:t>
      </w:r>
      <w:r w:rsidR="003E54A2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01.01.2017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увеличилась на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9 691,68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12,5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87 203,77</w:t>
      </w:r>
      <w:r w:rsid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Pr="00D940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2B13" w:rsidRPr="00D940C0" w:rsidRDefault="00A72B13" w:rsidP="004F68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0C0">
        <w:rPr>
          <w:rFonts w:ascii="Times New Roman" w:hAnsi="Times New Roman" w:cs="Times New Roman"/>
          <w:sz w:val="28"/>
          <w:szCs w:val="28"/>
        </w:rPr>
        <w:t xml:space="preserve">- акцизы на нефтепродукты поступили в сумме </w:t>
      </w:r>
      <w:r w:rsidR="00D940C0" w:rsidRPr="00D940C0">
        <w:rPr>
          <w:rFonts w:ascii="Times New Roman" w:hAnsi="Times New Roman" w:cs="Times New Roman"/>
          <w:sz w:val="28"/>
          <w:szCs w:val="28"/>
        </w:rPr>
        <w:t>212 158,41</w:t>
      </w:r>
      <w:r w:rsidRPr="00D940C0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940C0" w:rsidRPr="00D940C0">
        <w:rPr>
          <w:rFonts w:ascii="Times New Roman" w:hAnsi="Times New Roman" w:cs="Times New Roman"/>
          <w:sz w:val="28"/>
          <w:szCs w:val="28"/>
        </w:rPr>
        <w:t>45,8</w:t>
      </w:r>
      <w:r w:rsidR="00DC6B76">
        <w:rPr>
          <w:rFonts w:ascii="Times New Roman" w:hAnsi="Times New Roman" w:cs="Times New Roman"/>
          <w:sz w:val="28"/>
          <w:szCs w:val="28"/>
        </w:rPr>
        <w:t>% к плану года</w:t>
      </w:r>
      <w:r w:rsidR="0008342B">
        <w:rPr>
          <w:rFonts w:ascii="Times New Roman" w:hAnsi="Times New Roman" w:cs="Times New Roman"/>
          <w:sz w:val="28"/>
          <w:szCs w:val="28"/>
        </w:rPr>
        <w:t xml:space="preserve">, что </w:t>
      </w:r>
      <w:r w:rsidR="00B6408A">
        <w:rPr>
          <w:rFonts w:ascii="Times New Roman" w:hAnsi="Times New Roman" w:cs="Times New Roman"/>
          <w:sz w:val="28"/>
          <w:szCs w:val="28"/>
        </w:rPr>
        <w:t>выше</w:t>
      </w:r>
      <w:r w:rsidR="0008342B">
        <w:rPr>
          <w:rFonts w:ascii="Times New Roman" w:hAnsi="Times New Roman" w:cs="Times New Roman"/>
          <w:sz w:val="28"/>
          <w:szCs w:val="28"/>
        </w:rPr>
        <w:t xml:space="preserve"> </w:t>
      </w:r>
      <w:r w:rsidR="00510A39">
        <w:rPr>
          <w:rFonts w:ascii="Times New Roman" w:hAnsi="Times New Roman" w:cs="Times New Roman"/>
          <w:sz w:val="28"/>
          <w:szCs w:val="28"/>
        </w:rPr>
        <w:t>исполнения</w:t>
      </w:r>
      <w:r w:rsidR="0008342B">
        <w:rPr>
          <w:rFonts w:ascii="Times New Roman" w:hAnsi="Times New Roman" w:cs="Times New Roman"/>
          <w:sz w:val="28"/>
          <w:szCs w:val="28"/>
        </w:rPr>
        <w:t xml:space="preserve"> сложившегося за аналогичный период 2016 года на </w:t>
      </w:r>
      <w:r w:rsidR="00B6408A">
        <w:rPr>
          <w:rFonts w:ascii="Times New Roman" w:hAnsi="Times New Roman" w:cs="Times New Roman"/>
          <w:sz w:val="28"/>
          <w:szCs w:val="28"/>
        </w:rPr>
        <w:t>0,8</w:t>
      </w:r>
      <w:r w:rsidR="00510A39">
        <w:rPr>
          <w:rFonts w:ascii="Times New Roman" w:hAnsi="Times New Roman" w:cs="Times New Roman"/>
          <w:sz w:val="28"/>
          <w:szCs w:val="28"/>
        </w:rPr>
        <w:t xml:space="preserve"> процентных пунктов</w:t>
      </w:r>
      <w:r w:rsidR="00DC6B76">
        <w:rPr>
          <w:rFonts w:ascii="Times New Roman" w:hAnsi="Times New Roman" w:cs="Times New Roman"/>
          <w:sz w:val="28"/>
          <w:szCs w:val="28"/>
        </w:rPr>
        <w:t>;</w:t>
      </w:r>
    </w:p>
    <w:p w:rsidR="00A72B13" w:rsidRPr="00D940C0" w:rsidRDefault="00A72B13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0C0">
        <w:rPr>
          <w:rFonts w:ascii="Times New Roman" w:hAnsi="Times New Roman" w:cs="Times New Roman"/>
          <w:sz w:val="28"/>
          <w:szCs w:val="28"/>
        </w:rPr>
        <w:t xml:space="preserve">- единый налог на вмененный доход составил </w:t>
      </w:r>
      <w:r w:rsidR="00D940C0" w:rsidRPr="00D940C0">
        <w:rPr>
          <w:rFonts w:ascii="Times New Roman" w:hAnsi="Times New Roman" w:cs="Times New Roman"/>
          <w:sz w:val="28"/>
          <w:szCs w:val="28"/>
        </w:rPr>
        <w:t>473 331,06</w:t>
      </w:r>
      <w:r w:rsidRPr="00D940C0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940C0" w:rsidRPr="00D940C0">
        <w:rPr>
          <w:rFonts w:ascii="Times New Roman" w:hAnsi="Times New Roman" w:cs="Times New Roman"/>
          <w:sz w:val="28"/>
          <w:szCs w:val="28"/>
        </w:rPr>
        <w:t>48,0</w:t>
      </w:r>
      <w:r w:rsidRPr="00D940C0">
        <w:rPr>
          <w:rFonts w:ascii="Times New Roman" w:hAnsi="Times New Roman" w:cs="Times New Roman"/>
          <w:sz w:val="28"/>
          <w:szCs w:val="28"/>
        </w:rPr>
        <w:t>% к плану года</w:t>
      </w:r>
      <w:r w:rsidR="00510A39">
        <w:rPr>
          <w:rFonts w:ascii="Times New Roman" w:hAnsi="Times New Roman" w:cs="Times New Roman"/>
          <w:sz w:val="28"/>
          <w:szCs w:val="28"/>
        </w:rPr>
        <w:t xml:space="preserve">, что ниже исполнения сложившегося за аналогичный период 2016 года на </w:t>
      </w:r>
      <w:r w:rsidR="003073CB">
        <w:rPr>
          <w:rFonts w:ascii="Times New Roman" w:hAnsi="Times New Roman" w:cs="Times New Roman"/>
          <w:sz w:val="28"/>
          <w:szCs w:val="28"/>
        </w:rPr>
        <w:t>2,1</w:t>
      </w:r>
      <w:r w:rsidR="00510A39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3073CB">
        <w:rPr>
          <w:rFonts w:ascii="Times New Roman" w:hAnsi="Times New Roman" w:cs="Times New Roman"/>
          <w:sz w:val="28"/>
          <w:szCs w:val="28"/>
        </w:rPr>
        <w:t>й</w:t>
      </w:r>
      <w:r w:rsidR="00510A39">
        <w:rPr>
          <w:rFonts w:ascii="Times New Roman" w:hAnsi="Times New Roman" w:cs="Times New Roman"/>
          <w:sz w:val="28"/>
          <w:szCs w:val="28"/>
        </w:rPr>
        <w:t xml:space="preserve"> пункт</w:t>
      </w:r>
      <w:r w:rsidRPr="00D940C0">
        <w:rPr>
          <w:rFonts w:ascii="Times New Roman" w:hAnsi="Times New Roman" w:cs="Times New Roman"/>
          <w:sz w:val="28"/>
          <w:szCs w:val="28"/>
        </w:rPr>
        <w:t xml:space="preserve">. 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Недоимка по данному налогу по сравнению с 01.01.201</w:t>
      </w:r>
      <w:r w:rsidR="003E54A2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увеличилась на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858,99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1,2</w:t>
      </w:r>
      <w:r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составила </w:t>
      </w:r>
      <w:r w:rsidR="00D940C0" w:rsidRPr="00D94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75 022,48</w:t>
      </w:r>
      <w:r w:rsidR="00DC6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Pr="00D940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2B13" w:rsidRPr="00D66A01" w:rsidRDefault="00A72B13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0C0">
        <w:rPr>
          <w:rFonts w:ascii="Times New Roman" w:hAnsi="Times New Roman" w:cs="Times New Roman"/>
          <w:sz w:val="28"/>
          <w:szCs w:val="28"/>
        </w:rPr>
        <w:t>- </w:t>
      </w:r>
      <w:r w:rsidRPr="00D66A01">
        <w:rPr>
          <w:rFonts w:ascii="Times New Roman" w:hAnsi="Times New Roman" w:cs="Times New Roman"/>
          <w:sz w:val="28"/>
          <w:szCs w:val="28"/>
        </w:rPr>
        <w:t xml:space="preserve">налоги на имущество </w:t>
      </w:r>
      <w:r w:rsidRPr="00D66A01">
        <w:rPr>
          <w:rFonts w:ascii="Times New Roman" w:hAnsi="Times New Roman" w:cs="Times New Roman"/>
          <w:i/>
          <w:sz w:val="24"/>
          <w:szCs w:val="28"/>
        </w:rPr>
        <w:t>(земельный налог и налог на имущество физических лиц)</w:t>
      </w:r>
      <w:r w:rsidRPr="00D66A01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D940C0" w:rsidRPr="00D66A01">
        <w:rPr>
          <w:rFonts w:ascii="Times New Roman" w:hAnsi="Times New Roman" w:cs="Times New Roman"/>
          <w:sz w:val="28"/>
          <w:szCs w:val="28"/>
        </w:rPr>
        <w:t>463 001,31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940C0" w:rsidRPr="00D66A01">
        <w:rPr>
          <w:rFonts w:ascii="Times New Roman" w:hAnsi="Times New Roman" w:cs="Times New Roman"/>
          <w:sz w:val="28"/>
          <w:szCs w:val="28"/>
        </w:rPr>
        <w:t>36,4</w:t>
      </w:r>
      <w:r w:rsidR="004210EC" w:rsidRPr="00D66A01">
        <w:rPr>
          <w:rFonts w:ascii="Times New Roman" w:hAnsi="Times New Roman" w:cs="Times New Roman"/>
          <w:sz w:val="28"/>
          <w:szCs w:val="28"/>
        </w:rPr>
        <w:t>% к плану года</w:t>
      </w:r>
      <w:r w:rsidRPr="00D66A01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A72B13" w:rsidRPr="00D66A01" w:rsidRDefault="00A72B13" w:rsidP="00C1036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A01">
        <w:rPr>
          <w:rFonts w:ascii="Times New Roman" w:hAnsi="Times New Roman" w:cs="Times New Roman"/>
          <w:sz w:val="28"/>
          <w:szCs w:val="28"/>
        </w:rPr>
        <w:t xml:space="preserve">налог на имущество физических лиц составил </w:t>
      </w:r>
      <w:r w:rsidR="00D940C0" w:rsidRPr="00D66A01">
        <w:rPr>
          <w:rFonts w:ascii="Times New Roman" w:hAnsi="Times New Roman" w:cs="Times New Roman"/>
          <w:sz w:val="28"/>
          <w:szCs w:val="28"/>
        </w:rPr>
        <w:t>44 637,48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940C0" w:rsidRPr="00D66A01">
        <w:rPr>
          <w:rFonts w:ascii="Times New Roman" w:hAnsi="Times New Roman" w:cs="Times New Roman"/>
          <w:sz w:val="28"/>
          <w:szCs w:val="28"/>
        </w:rPr>
        <w:t>13,5</w:t>
      </w:r>
      <w:r w:rsidRPr="00D66A01">
        <w:rPr>
          <w:rFonts w:ascii="Times New Roman" w:hAnsi="Times New Roman" w:cs="Times New Roman"/>
          <w:sz w:val="28"/>
          <w:szCs w:val="28"/>
        </w:rPr>
        <w:t>% к плану года (срок уплаты по данному налогу – 1 декабря 201</w:t>
      </w:r>
      <w:r w:rsidR="004210EC" w:rsidRPr="00D66A01">
        <w:rPr>
          <w:rFonts w:ascii="Times New Roman" w:hAnsi="Times New Roman" w:cs="Times New Roman"/>
          <w:sz w:val="28"/>
          <w:szCs w:val="28"/>
        </w:rPr>
        <w:t>7</w:t>
      </w:r>
      <w:r w:rsidRPr="00D66A01">
        <w:rPr>
          <w:rFonts w:ascii="Times New Roman" w:hAnsi="Times New Roman" w:cs="Times New Roman"/>
          <w:sz w:val="28"/>
          <w:szCs w:val="28"/>
        </w:rPr>
        <w:t xml:space="preserve"> года), недоимка снизилась на </w:t>
      </w:r>
      <w:r w:rsidR="005479D7">
        <w:rPr>
          <w:rFonts w:ascii="Times New Roman" w:hAnsi="Times New Roman" w:cs="Times New Roman"/>
          <w:sz w:val="28"/>
          <w:szCs w:val="28"/>
        </w:rPr>
        <w:t>104 130,20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5479D7">
        <w:rPr>
          <w:rFonts w:ascii="Times New Roman" w:hAnsi="Times New Roman" w:cs="Times New Roman"/>
          <w:sz w:val="28"/>
          <w:szCs w:val="28"/>
        </w:rPr>
        <w:t>42,5</w:t>
      </w:r>
      <w:r w:rsidRPr="00D66A01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5479D7">
        <w:rPr>
          <w:rFonts w:ascii="Times New Roman" w:hAnsi="Times New Roman" w:cs="Times New Roman"/>
          <w:sz w:val="28"/>
          <w:szCs w:val="28"/>
        </w:rPr>
        <w:t>140 907,08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A72B13" w:rsidRPr="00D66A01" w:rsidRDefault="00A72B13" w:rsidP="00C1036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A01">
        <w:rPr>
          <w:rFonts w:ascii="Times New Roman" w:hAnsi="Times New Roman" w:cs="Times New Roman"/>
          <w:sz w:val="28"/>
          <w:szCs w:val="28"/>
        </w:rPr>
        <w:t xml:space="preserve">земельный налог составил </w:t>
      </w:r>
      <w:r w:rsidR="00D940C0" w:rsidRPr="00D66A01">
        <w:rPr>
          <w:rFonts w:ascii="Times New Roman" w:hAnsi="Times New Roman" w:cs="Times New Roman"/>
          <w:sz w:val="28"/>
          <w:szCs w:val="28"/>
        </w:rPr>
        <w:t>418 363,83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940C0" w:rsidRPr="00D66A01">
        <w:rPr>
          <w:rFonts w:ascii="Times New Roman" w:hAnsi="Times New Roman" w:cs="Times New Roman"/>
          <w:sz w:val="28"/>
          <w:szCs w:val="28"/>
        </w:rPr>
        <w:t>44,4</w:t>
      </w:r>
      <w:r w:rsidRPr="00D66A01">
        <w:rPr>
          <w:rFonts w:ascii="Times New Roman" w:hAnsi="Times New Roman" w:cs="Times New Roman"/>
          <w:sz w:val="28"/>
          <w:szCs w:val="28"/>
        </w:rPr>
        <w:t xml:space="preserve">% к плану года, недоимка </w:t>
      </w:r>
      <w:r w:rsidR="005479D7">
        <w:rPr>
          <w:rFonts w:ascii="Times New Roman" w:hAnsi="Times New Roman" w:cs="Times New Roman"/>
          <w:sz w:val="28"/>
          <w:szCs w:val="28"/>
        </w:rPr>
        <w:t>снизилась</w:t>
      </w:r>
      <w:r w:rsidRPr="00D66A01">
        <w:rPr>
          <w:rFonts w:ascii="Times New Roman" w:hAnsi="Times New Roman" w:cs="Times New Roman"/>
          <w:sz w:val="28"/>
          <w:szCs w:val="28"/>
        </w:rPr>
        <w:t xml:space="preserve"> на </w:t>
      </w:r>
      <w:r w:rsidR="005479D7">
        <w:rPr>
          <w:rFonts w:ascii="Times New Roman" w:hAnsi="Times New Roman" w:cs="Times New Roman"/>
          <w:sz w:val="28"/>
          <w:szCs w:val="28"/>
        </w:rPr>
        <w:t>27 134,92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5479D7">
        <w:rPr>
          <w:rFonts w:ascii="Times New Roman" w:hAnsi="Times New Roman" w:cs="Times New Roman"/>
          <w:sz w:val="28"/>
          <w:szCs w:val="28"/>
        </w:rPr>
        <w:t>18,9</w:t>
      </w:r>
      <w:r w:rsidRPr="00D66A01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5479D7">
        <w:rPr>
          <w:rFonts w:ascii="Times New Roman" w:hAnsi="Times New Roman" w:cs="Times New Roman"/>
          <w:sz w:val="28"/>
          <w:szCs w:val="28"/>
        </w:rPr>
        <w:t>116 673,10</w:t>
      </w:r>
      <w:r w:rsidRPr="00D66A01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510A39" w:rsidRDefault="00510A39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сравнению с аналогичным периодом прошлого года по налогам на имущество сложилось ниже на 9,4 процентных пунктов. В основном это связано с тем, что по земельному налогу </w:t>
      </w:r>
      <w:r w:rsidRPr="00510A39">
        <w:rPr>
          <w:rFonts w:ascii="Times New Roman" w:hAnsi="Times New Roman" w:cs="Times New Roman"/>
          <w:sz w:val="28"/>
          <w:szCs w:val="28"/>
        </w:rPr>
        <w:t>некоторыми налогоплательщиками пересмотрена кадастровая стоимость земельных участков и установлена в размере рыночной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B13" w:rsidRPr="005479D7" w:rsidRDefault="00A72B13" w:rsidP="00A72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9D7">
        <w:rPr>
          <w:rFonts w:ascii="Times New Roman" w:hAnsi="Times New Roman" w:cs="Times New Roman"/>
          <w:sz w:val="28"/>
          <w:szCs w:val="28"/>
        </w:rPr>
        <w:t xml:space="preserve">По остальным налоговым доходам </w:t>
      </w:r>
      <w:r w:rsidRPr="005479D7">
        <w:rPr>
          <w:rFonts w:ascii="Times New Roman" w:hAnsi="Times New Roman" w:cs="Times New Roman"/>
          <w:i/>
          <w:sz w:val="24"/>
          <w:szCs w:val="28"/>
        </w:rPr>
        <w:t>(государственная пошлина, налог, взимаемый в связи с применением патентной системы налогообложения, единый сельскохозяйственный налог, задолженность и перерасчеты по отменённым налогам и сборам)</w:t>
      </w:r>
      <w:r w:rsidRPr="005479D7">
        <w:rPr>
          <w:rFonts w:ascii="Times New Roman" w:hAnsi="Times New Roman" w:cs="Times New Roman"/>
          <w:sz w:val="24"/>
          <w:szCs w:val="28"/>
        </w:rPr>
        <w:t xml:space="preserve"> </w:t>
      </w:r>
      <w:r w:rsidRPr="005479D7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5479D7" w:rsidRPr="005479D7">
        <w:rPr>
          <w:rFonts w:ascii="Times New Roman" w:hAnsi="Times New Roman" w:cs="Times New Roman"/>
          <w:sz w:val="28"/>
          <w:szCs w:val="28"/>
        </w:rPr>
        <w:t>139 547,53</w:t>
      </w:r>
      <w:r w:rsidRPr="005479D7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5479D7" w:rsidRPr="005479D7">
        <w:rPr>
          <w:rFonts w:ascii="Times New Roman" w:hAnsi="Times New Roman" w:cs="Times New Roman"/>
          <w:sz w:val="28"/>
          <w:szCs w:val="28"/>
        </w:rPr>
        <w:t>45,1</w:t>
      </w:r>
      <w:r w:rsidRPr="005479D7">
        <w:rPr>
          <w:rFonts w:ascii="Times New Roman" w:hAnsi="Times New Roman" w:cs="Times New Roman"/>
          <w:sz w:val="28"/>
          <w:szCs w:val="28"/>
        </w:rPr>
        <w:t>% к плану года. Недоимка по ним по сравнению с 01.01.201</w:t>
      </w:r>
      <w:r w:rsidR="00A9513D" w:rsidRPr="005479D7">
        <w:rPr>
          <w:rFonts w:ascii="Times New Roman" w:hAnsi="Times New Roman" w:cs="Times New Roman"/>
          <w:sz w:val="28"/>
          <w:szCs w:val="28"/>
        </w:rPr>
        <w:t>7</w:t>
      </w:r>
      <w:r w:rsidRPr="005479D7">
        <w:rPr>
          <w:rFonts w:ascii="Times New Roman" w:hAnsi="Times New Roman" w:cs="Times New Roman"/>
          <w:sz w:val="28"/>
          <w:szCs w:val="28"/>
        </w:rPr>
        <w:t xml:space="preserve"> снизилась на </w:t>
      </w:r>
      <w:r w:rsidR="005479D7" w:rsidRPr="005479D7">
        <w:rPr>
          <w:rFonts w:ascii="Times New Roman" w:hAnsi="Times New Roman" w:cs="Times New Roman"/>
          <w:sz w:val="28"/>
          <w:szCs w:val="28"/>
        </w:rPr>
        <w:t>337,61</w:t>
      </w:r>
      <w:r w:rsidRPr="005479D7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5479D7" w:rsidRPr="005479D7">
        <w:rPr>
          <w:rFonts w:ascii="Times New Roman" w:hAnsi="Times New Roman" w:cs="Times New Roman"/>
          <w:sz w:val="28"/>
          <w:szCs w:val="28"/>
        </w:rPr>
        <w:t>13,8</w:t>
      </w:r>
      <w:r w:rsidRPr="005479D7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5479D7" w:rsidRPr="005479D7">
        <w:rPr>
          <w:rFonts w:ascii="Times New Roman" w:hAnsi="Times New Roman" w:cs="Times New Roman"/>
          <w:sz w:val="28"/>
          <w:szCs w:val="28"/>
        </w:rPr>
        <w:t>2 112,38</w:t>
      </w:r>
      <w:r w:rsidRPr="005479D7">
        <w:rPr>
          <w:rFonts w:ascii="Times New Roman" w:hAnsi="Times New Roman" w:cs="Times New Roman"/>
          <w:sz w:val="28"/>
          <w:szCs w:val="28"/>
        </w:rPr>
        <w:t xml:space="preserve"> тыс. рублей. В основном это обусловлено снижением на </w:t>
      </w:r>
      <w:r w:rsidR="005479D7" w:rsidRPr="005479D7">
        <w:rPr>
          <w:rFonts w:ascii="Times New Roman" w:hAnsi="Times New Roman" w:cs="Times New Roman"/>
          <w:sz w:val="28"/>
          <w:szCs w:val="28"/>
        </w:rPr>
        <w:t>27,8</w:t>
      </w:r>
      <w:r w:rsidRPr="005479D7">
        <w:rPr>
          <w:rFonts w:ascii="Times New Roman" w:hAnsi="Times New Roman" w:cs="Times New Roman"/>
          <w:sz w:val="28"/>
          <w:szCs w:val="28"/>
        </w:rPr>
        <w:t xml:space="preserve">% недоимки по налогу, взимаемому в связи с применением патентной системы налогообложения. </w:t>
      </w:r>
    </w:p>
    <w:p w:rsidR="001C46B0" w:rsidRPr="00A5273C" w:rsidRDefault="001C46B0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8F9" w:rsidRPr="00A5273C" w:rsidRDefault="00BA18F9" w:rsidP="00BA18F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1" w:name="_Toc467068126"/>
      <w:bookmarkStart w:id="12" w:name="_Toc491681497"/>
      <w:r w:rsidRPr="00A5273C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3.2.2. Исполнение по неналоговым доходам</w:t>
      </w:r>
      <w:bookmarkEnd w:id="11"/>
      <w:bookmarkEnd w:id="12"/>
    </w:p>
    <w:p w:rsidR="00BA18F9" w:rsidRPr="009C714A" w:rsidRDefault="00BA18F9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867D77" w:rsidRPr="005479D7" w:rsidRDefault="00867D77" w:rsidP="00867D7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52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неналоговые доходы в структуре собственных доходов приходится </w:t>
      </w:r>
      <w:r w:rsidR="00A5273C" w:rsidRPr="00A52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22,0</w:t>
      </w:r>
      <w:r w:rsidRPr="00A52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A5273C" w:rsidRPr="00A52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11,0</w:t>
      </w:r>
      <w:r w:rsidRPr="00A52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в общем объеме доходов). </w:t>
      </w:r>
      <w:r w:rsidRPr="005479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</w:t>
      </w:r>
      <w:r w:rsidRPr="005479D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аналогичными периодами </w:t>
      </w:r>
      <w:r w:rsidR="0008259F" w:rsidRPr="005479D7">
        <w:rPr>
          <w:rFonts w:ascii="Times New Roman" w:eastAsiaTheme="minorEastAsia" w:hAnsi="Times New Roman" w:cs="Times New Roman"/>
          <w:sz w:val="28"/>
          <w:szCs w:val="28"/>
          <w:lang w:eastAsia="ru-RU"/>
        </w:rPr>
        <w:t>2-х прошедших лет</w:t>
      </w:r>
      <w:r w:rsidRPr="005479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удельный вес этих поступлений в </w:t>
      </w:r>
      <w:r w:rsidR="00307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структуре собственных доходов</w:t>
      </w:r>
      <w:r w:rsidR="00BC0C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снизился</w:t>
      </w:r>
      <w:r w:rsidRPr="005479D7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867D77" w:rsidRPr="00BA75C7" w:rsidRDefault="00867D77" w:rsidP="00867D7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 на </w:t>
      </w:r>
      <w:r w:rsidR="00307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2,1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процентны</w:t>
      </w:r>
      <w:r w:rsidR="00307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 по сравнению с 1 </w:t>
      </w:r>
      <w:r w:rsidR="005479D7"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полугодием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2015 г</w:t>
      </w:r>
      <w:r w:rsidR="00846CF5"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ода (в сопоставимых условиях);</w:t>
      </w:r>
    </w:p>
    <w:p w:rsidR="00867D77" w:rsidRPr="00BA75C7" w:rsidRDefault="00867D77" w:rsidP="00867D7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A12D39"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BC0CFB">
        <w:rPr>
          <w:rFonts w:ascii="Times New Roman" w:eastAsiaTheme="minorEastAsia" w:hAnsi="Times New Roman" w:cs="Times New Roman"/>
          <w:sz w:val="28"/>
          <w:szCs w:val="28"/>
          <w:lang w:eastAsia="ru-RU"/>
        </w:rPr>
        <w:t>5,1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процентны</w:t>
      </w:r>
      <w:r w:rsidR="00BC0C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 по сравнению с 1 </w:t>
      </w:r>
      <w:r w:rsidR="005479D7"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полугодием</w:t>
      </w:r>
      <w:r w:rsidRPr="00BA7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2016 года. </w:t>
      </w:r>
    </w:p>
    <w:p w:rsidR="00895AFF" w:rsidRPr="00BA75C7" w:rsidRDefault="00CD43B8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5C7">
        <w:rPr>
          <w:rFonts w:ascii="Times New Roman" w:hAnsi="Times New Roman" w:cs="Times New Roman"/>
          <w:sz w:val="28"/>
          <w:szCs w:val="28"/>
        </w:rPr>
        <w:t>В</w:t>
      </w:r>
      <w:r w:rsidR="00BA18F9" w:rsidRPr="00BA75C7">
        <w:rPr>
          <w:rFonts w:ascii="Times New Roman" w:hAnsi="Times New Roman" w:cs="Times New Roman"/>
          <w:sz w:val="28"/>
          <w:szCs w:val="28"/>
        </w:rPr>
        <w:t xml:space="preserve"> абсолютном значении </w:t>
      </w:r>
      <w:r w:rsidRPr="00BA75C7">
        <w:rPr>
          <w:rFonts w:ascii="Times New Roman" w:hAnsi="Times New Roman" w:cs="Times New Roman"/>
          <w:sz w:val="28"/>
          <w:szCs w:val="28"/>
        </w:rPr>
        <w:t xml:space="preserve">неналоговых доходов </w:t>
      </w:r>
      <w:r w:rsidR="00A62380" w:rsidRPr="00BA75C7">
        <w:rPr>
          <w:rFonts w:ascii="Times New Roman" w:hAnsi="Times New Roman" w:cs="Times New Roman"/>
          <w:sz w:val="28"/>
          <w:szCs w:val="28"/>
        </w:rPr>
        <w:t xml:space="preserve">в бюджет города за отчетный </w:t>
      </w:r>
      <w:r w:rsidR="00BA18F9" w:rsidRPr="00BA75C7">
        <w:rPr>
          <w:rFonts w:ascii="Times New Roman" w:hAnsi="Times New Roman" w:cs="Times New Roman"/>
          <w:sz w:val="28"/>
          <w:szCs w:val="28"/>
        </w:rPr>
        <w:t>период 201</w:t>
      </w:r>
      <w:r w:rsidR="00867D77" w:rsidRPr="00BA75C7">
        <w:rPr>
          <w:rFonts w:ascii="Times New Roman" w:hAnsi="Times New Roman" w:cs="Times New Roman"/>
          <w:sz w:val="28"/>
          <w:szCs w:val="28"/>
        </w:rPr>
        <w:t>7</w:t>
      </w:r>
      <w:r w:rsidR="00BA18F9" w:rsidRPr="00BA75C7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A75C7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</w:t>
      </w:r>
      <w:r w:rsidR="00BA18F9" w:rsidRPr="00BA75C7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Pr="00BA75C7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BA18F9" w:rsidRPr="00BA75C7">
        <w:rPr>
          <w:rFonts w:ascii="Times New Roman" w:hAnsi="Times New Roman" w:cs="Times New Roman"/>
          <w:sz w:val="28"/>
          <w:szCs w:val="28"/>
        </w:rPr>
        <w:t xml:space="preserve">на </w:t>
      </w:r>
      <w:r w:rsidR="00BA75C7" w:rsidRPr="00BA75C7">
        <w:rPr>
          <w:rFonts w:ascii="Times New Roman" w:hAnsi="Times New Roman" w:cs="Times New Roman"/>
          <w:sz w:val="28"/>
          <w:szCs w:val="28"/>
        </w:rPr>
        <w:t>63 290,55</w:t>
      </w:r>
      <w:r w:rsidR="00BA18F9" w:rsidRPr="00BA75C7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BA75C7">
        <w:rPr>
          <w:rFonts w:ascii="Times New Roman" w:hAnsi="Times New Roman" w:cs="Times New Roman"/>
          <w:sz w:val="28"/>
          <w:szCs w:val="28"/>
        </w:rPr>
        <w:t xml:space="preserve">и на </w:t>
      </w:r>
      <w:r w:rsidR="00BA75C7" w:rsidRPr="00BA75C7">
        <w:rPr>
          <w:rFonts w:ascii="Times New Roman" w:hAnsi="Times New Roman" w:cs="Times New Roman"/>
          <w:sz w:val="28"/>
          <w:szCs w:val="28"/>
        </w:rPr>
        <w:t>298 105,86</w:t>
      </w:r>
      <w:r w:rsidRPr="00BA75C7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FE4EB3" w:rsidRDefault="00CD43B8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D28">
        <w:rPr>
          <w:rFonts w:ascii="Times New Roman" w:hAnsi="Times New Roman" w:cs="Times New Roman"/>
          <w:sz w:val="28"/>
          <w:szCs w:val="28"/>
        </w:rPr>
        <w:t>Также снизилась н</w:t>
      </w:r>
      <w:r w:rsidR="00BA18F9" w:rsidRPr="00CB1D28">
        <w:rPr>
          <w:rFonts w:ascii="Times New Roman" w:hAnsi="Times New Roman" w:cs="Times New Roman"/>
          <w:sz w:val="28"/>
          <w:szCs w:val="28"/>
        </w:rPr>
        <w:t>аполняемость бюджета города по неналоговым доходам</w:t>
      </w:r>
      <w:r w:rsidRPr="00CB1D2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4EB3" w:rsidRPr="00D6711B" w:rsidRDefault="00CD43B8" w:rsidP="00AC19B0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11B">
        <w:rPr>
          <w:rFonts w:ascii="Times New Roman" w:hAnsi="Times New Roman" w:cs="Times New Roman"/>
          <w:sz w:val="28"/>
          <w:szCs w:val="28"/>
        </w:rPr>
        <w:t xml:space="preserve">по сравнению с 2015 годом - </w:t>
      </w:r>
      <w:r w:rsidR="00BA18F9" w:rsidRPr="00D6711B">
        <w:rPr>
          <w:rFonts w:ascii="Times New Roman" w:hAnsi="Times New Roman" w:cs="Times New Roman"/>
          <w:sz w:val="28"/>
          <w:szCs w:val="28"/>
        </w:rPr>
        <w:t xml:space="preserve">на </w:t>
      </w:r>
      <w:r w:rsidR="00CB1D28" w:rsidRPr="00D6711B">
        <w:rPr>
          <w:rFonts w:ascii="Times New Roman" w:hAnsi="Times New Roman" w:cs="Times New Roman"/>
          <w:sz w:val="28"/>
          <w:szCs w:val="28"/>
        </w:rPr>
        <w:t>5,8</w:t>
      </w:r>
      <w:r w:rsidRPr="00D6711B">
        <w:rPr>
          <w:rFonts w:ascii="Times New Roman" w:hAnsi="Times New Roman" w:cs="Times New Roman"/>
          <w:sz w:val="28"/>
          <w:szCs w:val="28"/>
        </w:rPr>
        <w:t xml:space="preserve"> процентных пунктов;</w:t>
      </w:r>
    </w:p>
    <w:p w:rsidR="00BA18F9" w:rsidRPr="00FE4EB3" w:rsidRDefault="00CD43B8" w:rsidP="00AC19B0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EB3">
        <w:rPr>
          <w:rFonts w:ascii="Times New Roman" w:hAnsi="Times New Roman" w:cs="Times New Roman"/>
          <w:sz w:val="28"/>
          <w:szCs w:val="28"/>
        </w:rPr>
        <w:t xml:space="preserve">по сравнению с 2016 годом на </w:t>
      </w:r>
      <w:r w:rsidR="00CB1D28" w:rsidRPr="00FE4EB3">
        <w:rPr>
          <w:rFonts w:ascii="Times New Roman" w:hAnsi="Times New Roman" w:cs="Times New Roman"/>
          <w:sz w:val="28"/>
          <w:szCs w:val="28"/>
        </w:rPr>
        <w:t>7,8</w:t>
      </w:r>
      <w:r w:rsidRPr="00FE4EB3">
        <w:rPr>
          <w:rFonts w:ascii="Times New Roman" w:hAnsi="Times New Roman" w:cs="Times New Roman"/>
          <w:sz w:val="28"/>
          <w:szCs w:val="28"/>
        </w:rPr>
        <w:t xml:space="preserve"> процентных пунктов.</w:t>
      </w:r>
      <w:r w:rsidR="00BA18F9" w:rsidRPr="00FE4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3B8" w:rsidRPr="00CB1D28" w:rsidRDefault="00895AFF" w:rsidP="00CD43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D28">
        <w:rPr>
          <w:rFonts w:ascii="Times New Roman" w:hAnsi="Times New Roman" w:cs="Times New Roman"/>
          <w:sz w:val="28"/>
          <w:szCs w:val="28"/>
        </w:rPr>
        <w:t>Нен</w:t>
      </w:r>
      <w:r w:rsidR="00CD43B8" w:rsidRPr="00CB1D28">
        <w:rPr>
          <w:rFonts w:ascii="Times New Roman" w:hAnsi="Times New Roman" w:cs="Times New Roman"/>
          <w:sz w:val="28"/>
          <w:szCs w:val="28"/>
        </w:rPr>
        <w:t xml:space="preserve">алоговые доходы в бюджет города за отчётный период поступили в сумме </w:t>
      </w:r>
      <w:r w:rsidR="00CB1D28" w:rsidRPr="00CB1D28">
        <w:rPr>
          <w:rFonts w:ascii="Times New Roman" w:hAnsi="Times New Roman" w:cs="Times New Roman"/>
          <w:sz w:val="28"/>
          <w:szCs w:val="20"/>
        </w:rPr>
        <w:t>1 377 308,41</w:t>
      </w:r>
      <w:r w:rsidR="00F4184D" w:rsidRPr="00CB1D28">
        <w:rPr>
          <w:rFonts w:ascii="Times New Roman" w:hAnsi="Times New Roman" w:cs="Times New Roman"/>
          <w:sz w:val="28"/>
          <w:szCs w:val="20"/>
        </w:rPr>
        <w:t xml:space="preserve"> </w:t>
      </w:r>
      <w:r w:rsidR="00CD43B8" w:rsidRPr="00CB1D28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CB1D28" w:rsidRPr="00CB1D28">
        <w:rPr>
          <w:rFonts w:ascii="Times New Roman" w:hAnsi="Times New Roman" w:cs="Times New Roman"/>
          <w:sz w:val="28"/>
          <w:szCs w:val="28"/>
        </w:rPr>
        <w:t>40,6</w:t>
      </w:r>
      <w:r w:rsidR="00CD43B8" w:rsidRPr="00CB1D28">
        <w:rPr>
          <w:rFonts w:ascii="Times New Roman" w:hAnsi="Times New Roman" w:cs="Times New Roman"/>
          <w:sz w:val="28"/>
          <w:szCs w:val="28"/>
        </w:rPr>
        <w:t>%</w:t>
      </w:r>
      <w:r w:rsidR="00CD43B8" w:rsidRPr="00CB1D28">
        <w:rPr>
          <w:rFonts w:ascii="Times New Roman" w:hAnsi="Times New Roman" w:cs="Times New Roman"/>
          <w:sz w:val="32"/>
          <w:szCs w:val="28"/>
        </w:rPr>
        <w:t xml:space="preserve"> </w:t>
      </w:r>
      <w:r w:rsidR="00CD43B8" w:rsidRPr="00CB1D28">
        <w:rPr>
          <w:rFonts w:ascii="Times New Roman" w:hAnsi="Times New Roman" w:cs="Times New Roman"/>
          <w:sz w:val="28"/>
          <w:szCs w:val="28"/>
        </w:rPr>
        <w:t>к плану года, из них:</w:t>
      </w:r>
    </w:p>
    <w:p w:rsidR="00BA18F9" w:rsidRPr="00BA40B3" w:rsidRDefault="00BA18F9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>1. </w:t>
      </w:r>
      <w:r w:rsidRPr="00BA40B3">
        <w:rPr>
          <w:rFonts w:ascii="Times New Roman" w:hAnsi="Times New Roman" w:cs="Times New Roman"/>
          <w:b/>
          <w:i/>
          <w:sz w:val="28"/>
          <w:szCs w:val="28"/>
        </w:rPr>
        <w:t>Доходы от использования имущества</w:t>
      </w:r>
      <w:r w:rsidRPr="00BA40B3">
        <w:rPr>
          <w:rFonts w:ascii="Times New Roman" w:hAnsi="Times New Roman" w:cs="Times New Roman"/>
          <w:sz w:val="28"/>
          <w:szCs w:val="28"/>
        </w:rPr>
        <w:t xml:space="preserve">, находящегося в государственной и муниципальной собственности поступили в сумме </w:t>
      </w:r>
      <w:r w:rsidR="00BA40B3" w:rsidRPr="00BA40B3">
        <w:rPr>
          <w:rFonts w:ascii="Times New Roman" w:hAnsi="Times New Roman" w:cs="Times New Roman"/>
          <w:sz w:val="28"/>
          <w:szCs w:val="28"/>
        </w:rPr>
        <w:t>705</w:t>
      </w:r>
      <w:r w:rsidR="00BA40B3" w:rsidRPr="00BA40B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A40B3" w:rsidRPr="00BA40B3">
        <w:rPr>
          <w:rFonts w:ascii="Times New Roman" w:hAnsi="Times New Roman" w:cs="Times New Roman"/>
          <w:sz w:val="28"/>
          <w:szCs w:val="28"/>
        </w:rPr>
        <w:t>120,84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BA40B3" w:rsidRPr="00BA40B3">
        <w:rPr>
          <w:rFonts w:ascii="Times New Roman" w:hAnsi="Times New Roman" w:cs="Times New Roman"/>
          <w:sz w:val="28"/>
          <w:szCs w:val="28"/>
        </w:rPr>
        <w:t>35,0</w:t>
      </w:r>
      <w:r w:rsidRPr="00BA40B3">
        <w:rPr>
          <w:rFonts w:ascii="Times New Roman" w:hAnsi="Times New Roman" w:cs="Times New Roman"/>
          <w:sz w:val="28"/>
          <w:szCs w:val="28"/>
        </w:rPr>
        <w:t>% к плану года, из них:</w:t>
      </w:r>
    </w:p>
    <w:p w:rsidR="00BA18F9" w:rsidRPr="00BA40B3" w:rsidRDefault="00BA18F9" w:rsidP="00BA18F9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 xml:space="preserve">доходы от арендной платы за передачу в возмездное пользование муниципального имущества поступили в сумме </w:t>
      </w:r>
      <w:r w:rsidR="00BA40B3" w:rsidRPr="00BA40B3">
        <w:rPr>
          <w:rFonts w:ascii="Times New Roman" w:hAnsi="Times New Roman" w:cs="Times New Roman"/>
          <w:sz w:val="28"/>
          <w:szCs w:val="28"/>
        </w:rPr>
        <w:t>633 040,29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BA40B3" w:rsidRPr="00BA40B3">
        <w:rPr>
          <w:rFonts w:ascii="Times New Roman" w:hAnsi="Times New Roman" w:cs="Times New Roman"/>
          <w:sz w:val="28"/>
          <w:szCs w:val="28"/>
        </w:rPr>
        <w:t>35,0</w:t>
      </w:r>
      <w:r w:rsidRPr="00BA40B3">
        <w:rPr>
          <w:rFonts w:ascii="Times New Roman" w:hAnsi="Times New Roman" w:cs="Times New Roman"/>
          <w:sz w:val="28"/>
          <w:szCs w:val="28"/>
        </w:rPr>
        <w:t>% к плану года, в том числе:</w:t>
      </w:r>
    </w:p>
    <w:p w:rsidR="00DE065F" w:rsidRPr="00BA40B3" w:rsidRDefault="00BA18F9" w:rsidP="00C1036D">
      <w:pPr>
        <w:numPr>
          <w:ilvl w:val="0"/>
          <w:numId w:val="8"/>
        </w:numPr>
        <w:tabs>
          <w:tab w:val="left" w:pos="1276"/>
          <w:tab w:val="left" w:pos="1701"/>
        </w:tabs>
        <w:spacing w:after="0" w:line="240" w:lineRule="auto"/>
        <w:ind w:left="993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 xml:space="preserve">доходы от сдачи в аренду земли составили </w:t>
      </w:r>
      <w:r w:rsidR="00BA40B3" w:rsidRPr="00BA40B3">
        <w:rPr>
          <w:rFonts w:ascii="Times New Roman" w:hAnsi="Times New Roman" w:cs="Times New Roman"/>
          <w:sz w:val="28"/>
          <w:szCs w:val="28"/>
        </w:rPr>
        <w:t>478 011,66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BA40B3" w:rsidRPr="00BA40B3">
        <w:rPr>
          <w:rFonts w:ascii="Times New Roman" w:hAnsi="Times New Roman" w:cs="Times New Roman"/>
          <w:sz w:val="28"/>
          <w:szCs w:val="28"/>
        </w:rPr>
        <w:t>32,5</w:t>
      </w:r>
      <w:r w:rsidRPr="00BA40B3">
        <w:rPr>
          <w:rFonts w:ascii="Times New Roman" w:hAnsi="Times New Roman" w:cs="Times New Roman"/>
          <w:sz w:val="28"/>
          <w:szCs w:val="28"/>
        </w:rPr>
        <w:t>% к плану года</w:t>
      </w:r>
      <w:r w:rsidR="00DE065F" w:rsidRPr="00BA40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65F" w:rsidRPr="00BA40B3" w:rsidRDefault="00DE065F" w:rsidP="00DE065F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2E7DBB" w:rsidRPr="00BA40B3">
        <w:rPr>
          <w:rFonts w:ascii="Times New Roman" w:hAnsi="Times New Roman" w:cs="Times New Roman"/>
          <w:sz w:val="28"/>
          <w:szCs w:val="28"/>
        </w:rPr>
        <w:t xml:space="preserve">главного администратора данного доходного источника - </w:t>
      </w:r>
      <w:r w:rsidRPr="00BA40B3">
        <w:rPr>
          <w:rFonts w:ascii="Times New Roman" w:hAnsi="Times New Roman" w:cs="Times New Roman"/>
          <w:sz w:val="28"/>
          <w:szCs w:val="28"/>
        </w:rPr>
        <w:t xml:space="preserve">ДМИиЗО на сложившийся процент исполнения оказали влияние следующие </w:t>
      </w:r>
      <w:r w:rsidR="00E12D06" w:rsidRPr="00BA40B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BA40B3">
        <w:rPr>
          <w:rFonts w:ascii="Times New Roman" w:hAnsi="Times New Roman" w:cs="Times New Roman"/>
          <w:sz w:val="28"/>
          <w:szCs w:val="28"/>
        </w:rPr>
        <w:t>причины:</w:t>
      </w:r>
    </w:p>
    <w:p w:rsidR="00DE065F" w:rsidRPr="00BA40B3" w:rsidRDefault="00DE065F" w:rsidP="00C1036D">
      <w:pPr>
        <w:pStyle w:val="a3"/>
        <w:numPr>
          <w:ilvl w:val="0"/>
          <w:numId w:val="1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>изменение кадастровой стоимости и установлени</w:t>
      </w:r>
      <w:r w:rsidR="00154A88" w:rsidRPr="00BA40B3">
        <w:rPr>
          <w:rFonts w:ascii="Times New Roman" w:hAnsi="Times New Roman" w:cs="Times New Roman"/>
          <w:sz w:val="28"/>
          <w:szCs w:val="28"/>
        </w:rPr>
        <w:t>е</w:t>
      </w:r>
      <w:r w:rsidRPr="00BA40B3">
        <w:rPr>
          <w:rFonts w:ascii="Times New Roman" w:hAnsi="Times New Roman" w:cs="Times New Roman"/>
          <w:sz w:val="28"/>
          <w:szCs w:val="28"/>
        </w:rPr>
        <w:t xml:space="preserve"> ее на </w:t>
      </w:r>
      <w:proofErr w:type="gramStart"/>
      <w:r w:rsidRPr="00BA40B3">
        <w:rPr>
          <w:rFonts w:ascii="Times New Roman" w:hAnsi="Times New Roman" w:cs="Times New Roman"/>
          <w:sz w:val="28"/>
          <w:szCs w:val="28"/>
        </w:rPr>
        <w:t>уровне рыночной на</w:t>
      </w:r>
      <w:proofErr w:type="gramEnd"/>
      <w:r w:rsidRPr="00BA40B3">
        <w:rPr>
          <w:rFonts w:ascii="Times New Roman" w:hAnsi="Times New Roman" w:cs="Times New Roman"/>
          <w:sz w:val="28"/>
          <w:szCs w:val="28"/>
        </w:rPr>
        <w:t xml:space="preserve"> основании решений судов, а также решения комиссии по рассмотрению споров о результатах кадастровой стоимости</w:t>
      </w:r>
      <w:r w:rsidR="006265D1" w:rsidRPr="00BA40B3">
        <w:rPr>
          <w:rFonts w:ascii="Times New Roman" w:hAnsi="Times New Roman" w:cs="Times New Roman"/>
          <w:sz w:val="28"/>
          <w:szCs w:val="28"/>
        </w:rPr>
        <w:t xml:space="preserve"> (</w:t>
      </w:r>
      <w:r w:rsidR="00BA40B3" w:rsidRPr="00BA40B3">
        <w:rPr>
          <w:rFonts w:ascii="Times New Roman" w:hAnsi="Times New Roman" w:cs="Times New Roman"/>
          <w:sz w:val="28"/>
          <w:szCs w:val="28"/>
        </w:rPr>
        <w:t>44 696,35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рублей);</w:t>
      </w:r>
    </w:p>
    <w:p w:rsidR="00DE065F" w:rsidRPr="00BA40B3" w:rsidRDefault="00DE065F" w:rsidP="00C1036D">
      <w:pPr>
        <w:pStyle w:val="a3"/>
        <w:numPr>
          <w:ilvl w:val="0"/>
          <w:numId w:val="1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>снятие начислений в связи с досрочным вводом объектов в эксплуатацию и расторжением договора по решению суда (</w:t>
      </w:r>
      <w:r w:rsidR="00BA40B3" w:rsidRPr="00BA40B3">
        <w:rPr>
          <w:rFonts w:ascii="Times New Roman" w:hAnsi="Times New Roman" w:cs="Times New Roman"/>
          <w:sz w:val="28"/>
          <w:szCs w:val="28"/>
        </w:rPr>
        <w:t>41 397,03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рублей);</w:t>
      </w:r>
    </w:p>
    <w:p w:rsidR="00DE065F" w:rsidRPr="00BA40B3" w:rsidRDefault="00DE065F" w:rsidP="00C1036D">
      <w:pPr>
        <w:pStyle w:val="a3"/>
        <w:numPr>
          <w:ilvl w:val="0"/>
          <w:numId w:val="1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3">
        <w:rPr>
          <w:rFonts w:ascii="Times New Roman" w:hAnsi="Times New Roman" w:cs="Times New Roman"/>
          <w:sz w:val="28"/>
          <w:szCs w:val="28"/>
        </w:rPr>
        <w:t xml:space="preserve">возврат на основании заявлений арендаторов излишне оплаченных денежных средств </w:t>
      </w:r>
      <w:r w:rsidR="00BA40B3" w:rsidRPr="00BA40B3">
        <w:rPr>
          <w:rFonts w:ascii="Times New Roman" w:hAnsi="Times New Roman" w:cs="Times New Roman"/>
          <w:sz w:val="28"/>
          <w:szCs w:val="28"/>
        </w:rPr>
        <w:t>14 335,82</w:t>
      </w:r>
      <w:r w:rsidRPr="00BA40B3">
        <w:rPr>
          <w:rFonts w:ascii="Times New Roman" w:hAnsi="Times New Roman" w:cs="Times New Roman"/>
          <w:sz w:val="28"/>
          <w:szCs w:val="28"/>
        </w:rPr>
        <w:t xml:space="preserve"> тыс. рублей);</w:t>
      </w:r>
    </w:p>
    <w:p w:rsidR="00DE065F" w:rsidRPr="0085251B" w:rsidRDefault="00981704" w:rsidP="00C1036D">
      <w:pPr>
        <w:pStyle w:val="a3"/>
        <w:numPr>
          <w:ilvl w:val="0"/>
          <w:numId w:val="1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251B">
        <w:rPr>
          <w:rFonts w:ascii="Times New Roman" w:hAnsi="Times New Roman" w:cs="Times New Roman"/>
          <w:sz w:val="28"/>
          <w:szCs w:val="28"/>
        </w:rPr>
        <w:t>недостижение</w:t>
      </w:r>
      <w:proofErr w:type="spellEnd"/>
      <w:r w:rsidRPr="0085251B">
        <w:rPr>
          <w:rFonts w:ascii="Times New Roman" w:hAnsi="Times New Roman" w:cs="Times New Roman"/>
          <w:sz w:val="28"/>
          <w:szCs w:val="28"/>
        </w:rPr>
        <w:t xml:space="preserve"> запланированного уровня собираемости</w:t>
      </w:r>
      <w:r w:rsidR="00B51B8D" w:rsidRPr="0085251B">
        <w:rPr>
          <w:rFonts w:ascii="Times New Roman" w:hAnsi="Times New Roman" w:cs="Times New Roman"/>
          <w:sz w:val="28"/>
          <w:szCs w:val="28"/>
        </w:rPr>
        <w:t xml:space="preserve"> (</w:t>
      </w:r>
      <w:r w:rsidR="0085251B" w:rsidRPr="0085251B">
        <w:rPr>
          <w:rFonts w:ascii="Times New Roman" w:hAnsi="Times New Roman" w:cs="Times New Roman"/>
          <w:sz w:val="28"/>
          <w:szCs w:val="28"/>
        </w:rPr>
        <w:t>85,5</w:t>
      </w:r>
      <w:r w:rsidR="00B51B8D" w:rsidRPr="0085251B">
        <w:rPr>
          <w:rFonts w:ascii="Times New Roman" w:hAnsi="Times New Roman" w:cs="Times New Roman"/>
          <w:sz w:val="28"/>
          <w:szCs w:val="28"/>
        </w:rPr>
        <w:t>% при плане 86,1%</w:t>
      </w:r>
      <w:r w:rsidR="00B65469" w:rsidRPr="0085251B">
        <w:rPr>
          <w:rFonts w:ascii="Times New Roman" w:hAnsi="Times New Roman" w:cs="Times New Roman"/>
          <w:sz w:val="28"/>
          <w:szCs w:val="28"/>
        </w:rPr>
        <w:t xml:space="preserve"> - </w:t>
      </w:r>
      <w:r w:rsidR="0085251B" w:rsidRPr="0085251B">
        <w:rPr>
          <w:rFonts w:ascii="Times New Roman" w:hAnsi="Times New Roman" w:cs="Times New Roman"/>
          <w:sz w:val="28"/>
          <w:szCs w:val="28"/>
        </w:rPr>
        <w:t>81 218,46</w:t>
      </w:r>
      <w:r w:rsidR="00B65469" w:rsidRPr="0085251B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B51B8D" w:rsidRPr="0085251B">
        <w:rPr>
          <w:rFonts w:ascii="Times New Roman" w:hAnsi="Times New Roman" w:cs="Times New Roman"/>
          <w:sz w:val="28"/>
          <w:szCs w:val="28"/>
        </w:rPr>
        <w:t>)</w:t>
      </w:r>
      <w:r w:rsidR="004B2C26" w:rsidRPr="0085251B">
        <w:rPr>
          <w:rFonts w:ascii="Times New Roman" w:hAnsi="Times New Roman" w:cs="Times New Roman"/>
          <w:sz w:val="28"/>
          <w:szCs w:val="28"/>
        </w:rPr>
        <w:t>.</w:t>
      </w:r>
    </w:p>
    <w:p w:rsidR="00E84EAB" w:rsidRPr="0085251B" w:rsidRDefault="00E84EAB" w:rsidP="00E84EAB">
      <w:pPr>
        <w:pStyle w:val="a3"/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51B">
        <w:rPr>
          <w:rFonts w:ascii="Times New Roman" w:hAnsi="Times New Roman" w:cs="Times New Roman"/>
          <w:sz w:val="28"/>
          <w:szCs w:val="28"/>
        </w:rPr>
        <w:t xml:space="preserve">По этим причинам бюджет города недополучил доходов от сдачи земли в аренду в 1 </w:t>
      </w:r>
      <w:r w:rsidR="0085251B" w:rsidRPr="0085251B">
        <w:rPr>
          <w:rFonts w:ascii="Times New Roman" w:hAnsi="Times New Roman" w:cs="Times New Roman"/>
          <w:sz w:val="28"/>
          <w:szCs w:val="28"/>
        </w:rPr>
        <w:t>полугодии</w:t>
      </w:r>
      <w:r w:rsidRPr="0085251B">
        <w:rPr>
          <w:rFonts w:ascii="Times New Roman" w:hAnsi="Times New Roman" w:cs="Times New Roman"/>
          <w:sz w:val="28"/>
          <w:szCs w:val="28"/>
        </w:rPr>
        <w:t xml:space="preserve"> 2017 года в сумме </w:t>
      </w:r>
      <w:r w:rsidR="0085251B" w:rsidRPr="0085251B">
        <w:rPr>
          <w:rFonts w:ascii="Times New Roman" w:hAnsi="Times New Roman" w:cs="Times New Roman"/>
          <w:sz w:val="28"/>
          <w:szCs w:val="28"/>
        </w:rPr>
        <w:t>181 647,66</w:t>
      </w:r>
      <w:r w:rsidR="00B65469" w:rsidRPr="0085251B">
        <w:rPr>
          <w:rFonts w:ascii="Times New Roman" w:hAnsi="Times New Roman" w:cs="Times New Roman"/>
          <w:sz w:val="28"/>
          <w:szCs w:val="28"/>
        </w:rPr>
        <w:t xml:space="preserve"> тыс.</w:t>
      </w:r>
      <w:r w:rsidR="002615E2" w:rsidRPr="0085251B">
        <w:rPr>
          <w:rFonts w:ascii="Times New Roman" w:hAnsi="Times New Roman" w:cs="Times New Roman"/>
          <w:sz w:val="28"/>
          <w:szCs w:val="28"/>
        </w:rPr>
        <w:t xml:space="preserve"> </w:t>
      </w:r>
      <w:r w:rsidR="00B65469" w:rsidRPr="0085251B">
        <w:rPr>
          <w:rFonts w:ascii="Times New Roman" w:hAnsi="Times New Roman" w:cs="Times New Roman"/>
          <w:sz w:val="28"/>
          <w:szCs w:val="28"/>
        </w:rPr>
        <w:t>рублей.</w:t>
      </w:r>
    </w:p>
    <w:p w:rsidR="00BA18F9" w:rsidRPr="0085251B" w:rsidRDefault="00B65469" w:rsidP="00BA18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251B">
        <w:rPr>
          <w:rFonts w:ascii="Times New Roman" w:hAnsi="Times New Roman" w:cs="Times New Roman"/>
          <w:sz w:val="28"/>
          <w:szCs w:val="28"/>
        </w:rPr>
        <w:t>Кроме того, по данному доходному источнику по сравнению с началом года увеличилась н</w:t>
      </w:r>
      <w:r w:rsidR="00BA18F9" w:rsidRPr="0085251B">
        <w:rPr>
          <w:rFonts w:ascii="Times New Roman" w:hAnsi="Times New Roman" w:cs="Times New Roman"/>
          <w:sz w:val="28"/>
          <w:szCs w:val="28"/>
        </w:rPr>
        <w:t xml:space="preserve">едоимка на </w:t>
      </w:r>
      <w:r w:rsidR="0085251B" w:rsidRPr="0085251B">
        <w:rPr>
          <w:rFonts w:ascii="Times New Roman" w:hAnsi="Times New Roman" w:cs="Times New Roman"/>
          <w:sz w:val="28"/>
          <w:szCs w:val="28"/>
        </w:rPr>
        <w:t>71 549,57</w:t>
      </w:r>
      <w:r w:rsidR="00BA18F9" w:rsidRPr="0085251B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85251B" w:rsidRPr="0085251B">
        <w:rPr>
          <w:rFonts w:ascii="Times New Roman" w:hAnsi="Times New Roman" w:cs="Times New Roman"/>
          <w:sz w:val="28"/>
          <w:szCs w:val="28"/>
        </w:rPr>
        <w:t>9,8</w:t>
      </w:r>
      <w:r w:rsidR="00BA18F9" w:rsidRPr="0085251B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85251B" w:rsidRPr="0085251B">
        <w:rPr>
          <w:rFonts w:ascii="Times New Roman" w:hAnsi="Times New Roman" w:cs="Times New Roman"/>
          <w:sz w:val="28"/>
          <w:szCs w:val="28"/>
        </w:rPr>
        <w:t>802 319,21</w:t>
      </w:r>
      <w:r w:rsidR="00BA18F9" w:rsidRPr="0085251B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BA18F9" w:rsidRPr="009C714A" w:rsidRDefault="00BA18F9" w:rsidP="00BA1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7F3539" w:rsidRPr="002E2482" w:rsidRDefault="00BA18F9" w:rsidP="00C1036D">
      <w:pPr>
        <w:numPr>
          <w:ilvl w:val="0"/>
          <w:numId w:val="8"/>
        </w:numPr>
        <w:tabs>
          <w:tab w:val="left" w:pos="1134"/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482">
        <w:rPr>
          <w:rFonts w:ascii="Times New Roman" w:hAnsi="Times New Roman" w:cs="Times New Roman"/>
          <w:sz w:val="28"/>
          <w:szCs w:val="28"/>
        </w:rPr>
        <w:t xml:space="preserve">доходы от сдачи в аренду имущества поступили в сумме </w:t>
      </w:r>
      <w:r w:rsidR="002E2482" w:rsidRPr="002E2482">
        <w:rPr>
          <w:rFonts w:ascii="Times New Roman" w:hAnsi="Times New Roman" w:cs="Times New Roman"/>
          <w:sz w:val="28"/>
          <w:szCs w:val="28"/>
        </w:rPr>
        <w:t>154 817,12</w:t>
      </w:r>
      <w:r w:rsidRPr="002E2482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2E2482" w:rsidRPr="002E2482">
        <w:rPr>
          <w:rFonts w:ascii="Times New Roman" w:hAnsi="Times New Roman" w:cs="Times New Roman"/>
          <w:sz w:val="28"/>
          <w:szCs w:val="28"/>
        </w:rPr>
        <w:t>46,1</w:t>
      </w:r>
      <w:r w:rsidRPr="002E2482">
        <w:rPr>
          <w:rFonts w:ascii="Times New Roman" w:hAnsi="Times New Roman" w:cs="Times New Roman"/>
          <w:sz w:val="28"/>
          <w:szCs w:val="28"/>
        </w:rPr>
        <w:t>% к плану года</w:t>
      </w:r>
      <w:r w:rsidR="0052060D">
        <w:rPr>
          <w:rFonts w:ascii="Times New Roman" w:hAnsi="Times New Roman" w:cs="Times New Roman"/>
          <w:sz w:val="28"/>
          <w:szCs w:val="28"/>
        </w:rPr>
        <w:t xml:space="preserve">, что выше исполнения, сложившегося за аналогичный период 2016 года на </w:t>
      </w:r>
      <w:r w:rsidR="005A37A2">
        <w:rPr>
          <w:rFonts w:ascii="Times New Roman" w:hAnsi="Times New Roman" w:cs="Times New Roman"/>
          <w:sz w:val="28"/>
          <w:szCs w:val="28"/>
        </w:rPr>
        <w:t>1 процентный пункт</w:t>
      </w:r>
      <w:r w:rsidR="007F3539" w:rsidRPr="002E2482">
        <w:rPr>
          <w:rFonts w:ascii="Times New Roman" w:hAnsi="Times New Roman" w:cs="Times New Roman"/>
          <w:sz w:val="28"/>
          <w:szCs w:val="28"/>
        </w:rPr>
        <w:t xml:space="preserve">. </w:t>
      </w:r>
      <w:r w:rsidR="005A37A2">
        <w:rPr>
          <w:rFonts w:ascii="Times New Roman" w:hAnsi="Times New Roman" w:cs="Times New Roman"/>
          <w:sz w:val="28"/>
          <w:szCs w:val="28"/>
        </w:rPr>
        <w:t xml:space="preserve">Одной из причин такого </w:t>
      </w:r>
      <w:r w:rsidR="005A37A2">
        <w:rPr>
          <w:rFonts w:ascii="Times New Roman" w:hAnsi="Times New Roman" w:cs="Times New Roman"/>
          <w:sz w:val="28"/>
          <w:szCs w:val="28"/>
        </w:rPr>
        <w:lastRenderedPageBreak/>
        <w:t>исполнения является увеличение уровня собираемости. При плане – 88,1%, фактический уровень составил – 93,1%.</w:t>
      </w:r>
    </w:p>
    <w:p w:rsidR="005A37A2" w:rsidRPr="00691C24" w:rsidRDefault="005A37A2" w:rsidP="005A3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1C24">
        <w:rPr>
          <w:rFonts w:ascii="Times New Roman" w:hAnsi="Times New Roman" w:cs="Times New Roman"/>
          <w:sz w:val="28"/>
          <w:szCs w:val="28"/>
        </w:rPr>
        <w:t>Недоимка по доходам от сдачи в аренду имущества, по сравнению с началом года снизилась на 488,32 тыс. рублей или на 0,2% и составила 284 807,11 тыс. рублей.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Положительная динамика снижения недоимки начала складываться с 4 квартала 2016 года.</w:t>
      </w:r>
    </w:p>
    <w:p w:rsidR="00A949AA" w:rsidRPr="00317656" w:rsidRDefault="005A37A2" w:rsidP="005A37A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3539" w:rsidRPr="002E2482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2E7DBB" w:rsidRPr="002E2482">
        <w:rPr>
          <w:rFonts w:ascii="Times New Roman" w:hAnsi="Times New Roman" w:cs="Times New Roman"/>
          <w:sz w:val="28"/>
          <w:szCs w:val="28"/>
        </w:rPr>
        <w:t xml:space="preserve">главного администратора данного доходного источника - </w:t>
      </w:r>
      <w:proofErr w:type="spellStart"/>
      <w:r w:rsidR="007F3539" w:rsidRPr="002E2482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7F3539" w:rsidRPr="002E2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бюджет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недопоступит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9 005,50 тыс. рублей в связи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9AA" w:rsidRPr="00317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9AA" w:rsidRPr="00317656" w:rsidRDefault="002E2482" w:rsidP="00C1036D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656">
        <w:rPr>
          <w:rFonts w:ascii="Times New Roman" w:hAnsi="Times New Roman" w:cs="Times New Roman"/>
          <w:sz w:val="28"/>
          <w:szCs w:val="28"/>
        </w:rPr>
        <w:t>расторжение</w:t>
      </w:r>
      <w:r w:rsidR="005A37A2">
        <w:rPr>
          <w:rFonts w:ascii="Times New Roman" w:hAnsi="Times New Roman" w:cs="Times New Roman"/>
          <w:sz w:val="28"/>
          <w:szCs w:val="28"/>
        </w:rPr>
        <w:t>м</w:t>
      </w:r>
      <w:r w:rsidRPr="00317656">
        <w:rPr>
          <w:rFonts w:ascii="Times New Roman" w:hAnsi="Times New Roman" w:cs="Times New Roman"/>
          <w:sz w:val="28"/>
          <w:szCs w:val="28"/>
        </w:rPr>
        <w:t xml:space="preserve"> договора аренды </w:t>
      </w:r>
      <w:r w:rsidR="00317656" w:rsidRPr="00317656">
        <w:rPr>
          <w:rFonts w:ascii="Times New Roman" w:hAnsi="Times New Roman" w:cs="Times New Roman"/>
          <w:sz w:val="28"/>
          <w:szCs w:val="28"/>
        </w:rPr>
        <w:t>муниципального имущества</w:t>
      </w:r>
      <w:r w:rsidRPr="00317656">
        <w:rPr>
          <w:rFonts w:ascii="Times New Roman" w:hAnsi="Times New Roman" w:cs="Times New Roman"/>
          <w:sz w:val="28"/>
          <w:szCs w:val="28"/>
        </w:rPr>
        <w:t>, переданного по результатам аукционов</w:t>
      </w:r>
      <w:r w:rsidR="00FE4EB3">
        <w:rPr>
          <w:rFonts w:ascii="Times New Roman" w:hAnsi="Times New Roman" w:cs="Times New Roman"/>
          <w:sz w:val="28"/>
          <w:szCs w:val="28"/>
        </w:rPr>
        <w:t>, в связи с передачей помещения в оперативное управление МКП</w:t>
      </w:r>
      <w:r w:rsidRPr="00317656">
        <w:rPr>
          <w:rFonts w:ascii="Times New Roman" w:hAnsi="Times New Roman" w:cs="Times New Roman"/>
          <w:sz w:val="28"/>
          <w:szCs w:val="28"/>
        </w:rPr>
        <w:t xml:space="preserve"> (</w:t>
      </w:r>
      <w:r w:rsidR="00FE4EB3">
        <w:rPr>
          <w:rFonts w:ascii="Times New Roman" w:hAnsi="Times New Roman" w:cs="Times New Roman"/>
          <w:sz w:val="28"/>
          <w:szCs w:val="28"/>
        </w:rPr>
        <w:t xml:space="preserve">сумма выпадающих доходов </w:t>
      </w:r>
      <w:r w:rsidRPr="00317656">
        <w:rPr>
          <w:rFonts w:ascii="Times New Roman" w:hAnsi="Times New Roman" w:cs="Times New Roman"/>
          <w:sz w:val="28"/>
          <w:szCs w:val="28"/>
        </w:rPr>
        <w:t>2 790,90 тыс. рублей)</w:t>
      </w:r>
      <w:r w:rsidR="002615E2" w:rsidRPr="00317656">
        <w:rPr>
          <w:rFonts w:ascii="Times New Roman" w:hAnsi="Times New Roman" w:cs="Times New Roman"/>
          <w:sz w:val="28"/>
          <w:szCs w:val="28"/>
        </w:rPr>
        <w:t>;</w:t>
      </w:r>
    </w:p>
    <w:p w:rsidR="00E12D06" w:rsidRDefault="00BA18F9" w:rsidP="00C1036D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482">
        <w:rPr>
          <w:rFonts w:ascii="Times New Roman" w:hAnsi="Times New Roman" w:cs="Times New Roman"/>
          <w:sz w:val="28"/>
          <w:szCs w:val="28"/>
        </w:rPr>
        <w:t>выбытие</w:t>
      </w:r>
      <w:r w:rsidR="005A37A2">
        <w:rPr>
          <w:rFonts w:ascii="Times New Roman" w:hAnsi="Times New Roman" w:cs="Times New Roman"/>
          <w:sz w:val="28"/>
          <w:szCs w:val="28"/>
        </w:rPr>
        <w:t>м</w:t>
      </w:r>
      <w:r w:rsidRPr="002E2482">
        <w:rPr>
          <w:rFonts w:ascii="Times New Roman" w:hAnsi="Times New Roman" w:cs="Times New Roman"/>
          <w:sz w:val="28"/>
          <w:szCs w:val="28"/>
        </w:rPr>
        <w:t xml:space="preserve"> площадей из муниципальной собственности в большем объеме, чем запланировано (в рамках продажи имущества на аукционе по Федеральному закону от 21.12.2001 №178-ФЗ «О приватизации государственного и муниципального имущества» (далее – 178-ФЗ), передачи</w:t>
      </w:r>
      <w:r w:rsidR="00A62380" w:rsidRPr="002E2482">
        <w:rPr>
          <w:rFonts w:ascii="Times New Roman" w:hAnsi="Times New Roman" w:cs="Times New Roman"/>
          <w:sz w:val="28"/>
          <w:szCs w:val="28"/>
        </w:rPr>
        <w:t xml:space="preserve"> в </w:t>
      </w:r>
      <w:r w:rsidR="00E12D06" w:rsidRPr="002E2482">
        <w:rPr>
          <w:rFonts w:ascii="Times New Roman" w:hAnsi="Times New Roman" w:cs="Times New Roman"/>
          <w:sz w:val="28"/>
          <w:szCs w:val="28"/>
        </w:rPr>
        <w:t>краевую</w:t>
      </w:r>
      <w:r w:rsidRPr="002E2482">
        <w:rPr>
          <w:rFonts w:ascii="Times New Roman" w:hAnsi="Times New Roman" w:cs="Times New Roman"/>
          <w:sz w:val="28"/>
          <w:szCs w:val="28"/>
        </w:rPr>
        <w:t xml:space="preserve"> собственность</w:t>
      </w:r>
      <w:r w:rsidR="00E12D06" w:rsidRPr="002E2482">
        <w:rPr>
          <w:rFonts w:ascii="Times New Roman" w:hAnsi="Times New Roman" w:cs="Times New Roman"/>
          <w:sz w:val="28"/>
          <w:szCs w:val="28"/>
        </w:rPr>
        <w:t>, прекращение договорных отношений в судебном порядке</w:t>
      </w:r>
      <w:r w:rsidRPr="002E2482">
        <w:rPr>
          <w:rFonts w:ascii="Times New Roman" w:hAnsi="Times New Roman" w:cs="Times New Roman"/>
          <w:sz w:val="28"/>
          <w:szCs w:val="28"/>
        </w:rPr>
        <w:t xml:space="preserve">). Сумма недополученных доходов по данным </w:t>
      </w:r>
      <w:proofErr w:type="spellStart"/>
      <w:r w:rsidRPr="002E2482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2E2482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2E2482" w:rsidRPr="002E2482">
        <w:rPr>
          <w:rFonts w:ascii="Times New Roman" w:hAnsi="Times New Roman" w:cs="Times New Roman"/>
          <w:sz w:val="28"/>
          <w:szCs w:val="28"/>
        </w:rPr>
        <w:t>6 214,60</w:t>
      </w:r>
      <w:r w:rsidR="002615E2" w:rsidRPr="002E2482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7EF" w:rsidRPr="0048170B" w:rsidRDefault="00F727EF" w:rsidP="004A7F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1C24">
        <w:rPr>
          <w:rFonts w:ascii="Times New Roman" w:hAnsi="Times New Roman" w:cs="Times New Roman"/>
          <w:sz w:val="28"/>
          <w:szCs w:val="28"/>
        </w:rPr>
        <w:t>К</w:t>
      </w:r>
      <w:r w:rsidR="00AD050D" w:rsidRPr="00691C24">
        <w:rPr>
          <w:rFonts w:ascii="Times New Roman" w:hAnsi="Times New Roman" w:cs="Times New Roman"/>
          <w:sz w:val="28"/>
          <w:szCs w:val="28"/>
        </w:rPr>
        <w:t xml:space="preserve">роме того, </w:t>
      </w:r>
      <w:r w:rsidR="0052060D">
        <w:rPr>
          <w:rFonts w:ascii="Times New Roman" w:hAnsi="Times New Roman" w:cs="Times New Roman"/>
          <w:sz w:val="28"/>
          <w:szCs w:val="28"/>
        </w:rPr>
        <w:t xml:space="preserve">главным администратором – </w:t>
      </w:r>
      <w:proofErr w:type="spellStart"/>
      <w:r w:rsidR="0052060D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52060D">
        <w:rPr>
          <w:rFonts w:ascii="Times New Roman" w:hAnsi="Times New Roman" w:cs="Times New Roman"/>
          <w:sz w:val="28"/>
          <w:szCs w:val="28"/>
        </w:rPr>
        <w:t xml:space="preserve"> по доходам от аренды </w:t>
      </w:r>
      <w:proofErr w:type="gramStart"/>
      <w:r w:rsidR="0052060D">
        <w:rPr>
          <w:rFonts w:ascii="Times New Roman" w:hAnsi="Times New Roman" w:cs="Times New Roman"/>
          <w:sz w:val="28"/>
          <w:szCs w:val="28"/>
        </w:rPr>
        <w:t>замели</w:t>
      </w:r>
      <w:proofErr w:type="gramEnd"/>
      <w:r w:rsidR="0052060D">
        <w:rPr>
          <w:rFonts w:ascii="Times New Roman" w:hAnsi="Times New Roman" w:cs="Times New Roman"/>
          <w:sz w:val="28"/>
          <w:szCs w:val="28"/>
        </w:rPr>
        <w:t xml:space="preserve"> и имущества </w:t>
      </w:r>
      <w:proofErr w:type="spellStart"/>
      <w:r w:rsidR="0052060D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52060D">
        <w:rPr>
          <w:rFonts w:ascii="Times New Roman" w:hAnsi="Times New Roman" w:cs="Times New Roman"/>
          <w:sz w:val="28"/>
          <w:szCs w:val="28"/>
        </w:rPr>
        <w:t xml:space="preserve"> </w:t>
      </w:r>
      <w:r w:rsidR="00AD050D" w:rsidRPr="00691C24">
        <w:rPr>
          <w:rFonts w:ascii="Times New Roman" w:hAnsi="Times New Roman" w:cs="Times New Roman"/>
          <w:sz w:val="28"/>
          <w:szCs w:val="28"/>
        </w:rPr>
        <w:t xml:space="preserve">за </w:t>
      </w:r>
      <w:r w:rsidR="00691C24" w:rsidRPr="00691C24">
        <w:rPr>
          <w:rFonts w:ascii="Times New Roman" w:hAnsi="Times New Roman" w:cs="Times New Roman"/>
          <w:sz w:val="28"/>
          <w:szCs w:val="28"/>
        </w:rPr>
        <w:t>1</w:t>
      </w:r>
      <w:r w:rsidR="00AD050D" w:rsidRPr="00691C24">
        <w:rPr>
          <w:rFonts w:ascii="Times New Roman" w:hAnsi="Times New Roman" w:cs="Times New Roman"/>
          <w:sz w:val="28"/>
          <w:szCs w:val="28"/>
        </w:rPr>
        <w:t xml:space="preserve"> </w:t>
      </w:r>
      <w:r w:rsidR="00691C24" w:rsidRPr="00691C24">
        <w:rPr>
          <w:rFonts w:ascii="Times New Roman" w:hAnsi="Times New Roman" w:cs="Times New Roman"/>
          <w:sz w:val="28"/>
          <w:szCs w:val="28"/>
        </w:rPr>
        <w:t>полугодие</w:t>
      </w:r>
      <w:r w:rsidR="00AD050D" w:rsidRPr="00691C24">
        <w:rPr>
          <w:rFonts w:ascii="Times New Roman" w:hAnsi="Times New Roman" w:cs="Times New Roman"/>
          <w:sz w:val="28"/>
          <w:szCs w:val="28"/>
        </w:rPr>
        <w:t xml:space="preserve"> 2017 года признана безнадежной к взысканию и списана задолженность </w:t>
      </w:r>
      <w:r w:rsidR="0052060D">
        <w:rPr>
          <w:rFonts w:ascii="Times New Roman" w:hAnsi="Times New Roman" w:cs="Times New Roman"/>
          <w:sz w:val="28"/>
          <w:szCs w:val="28"/>
        </w:rPr>
        <w:t xml:space="preserve"> </w:t>
      </w:r>
      <w:r w:rsidR="00AD050D" w:rsidRPr="00691C24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52060D">
        <w:rPr>
          <w:rFonts w:ascii="Times New Roman" w:hAnsi="Times New Roman" w:cs="Times New Roman"/>
          <w:sz w:val="28"/>
          <w:szCs w:val="28"/>
        </w:rPr>
        <w:t>2 918,35</w:t>
      </w:r>
      <w:r w:rsidR="009F1126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9F1126" w:rsidRPr="001B0B12">
        <w:rPr>
          <w:rFonts w:ascii="Times New Roman" w:eastAsia="Calibri" w:hAnsi="Times New Roman" w:cs="Times New Roman"/>
          <w:sz w:val="28"/>
          <w:szCs w:val="28"/>
        </w:rPr>
        <w:t>по основанию</w:t>
      </w:r>
      <w:r w:rsidR="005206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1126" w:rsidRPr="001B0B12">
        <w:rPr>
          <w:rFonts w:ascii="Times New Roman" w:eastAsia="Calibri" w:hAnsi="Times New Roman" w:cs="Times New Roman"/>
          <w:sz w:val="28"/>
          <w:szCs w:val="28"/>
        </w:rPr>
        <w:t xml:space="preserve">– истечение установленного срока взыскания </w:t>
      </w:r>
      <w:r w:rsidR="009F1126" w:rsidRPr="0048170B">
        <w:rPr>
          <w:rFonts w:ascii="Times New Roman" w:hAnsi="Times New Roman" w:cs="Times New Roman"/>
          <w:sz w:val="28"/>
          <w:szCs w:val="28"/>
        </w:rPr>
        <w:t>задолженности</w:t>
      </w:r>
      <w:r w:rsidR="0048170B" w:rsidRPr="0048170B">
        <w:rPr>
          <w:rFonts w:ascii="Times New Roman" w:hAnsi="Times New Roman" w:cs="Times New Roman"/>
          <w:sz w:val="28"/>
          <w:szCs w:val="28"/>
        </w:rPr>
        <w:t xml:space="preserve"> (срока исковой давности)</w:t>
      </w:r>
      <w:r w:rsidR="009F1126" w:rsidRPr="0048170B">
        <w:rPr>
          <w:rFonts w:ascii="Times New Roman" w:hAnsi="Times New Roman" w:cs="Times New Roman"/>
          <w:sz w:val="28"/>
          <w:szCs w:val="28"/>
        </w:rPr>
        <w:t>.</w:t>
      </w:r>
    </w:p>
    <w:p w:rsidR="00BA18F9" w:rsidRPr="009C714A" w:rsidRDefault="00BA18F9" w:rsidP="00BA18F9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0"/>
          <w:szCs w:val="28"/>
        </w:rPr>
      </w:pPr>
    </w:p>
    <w:p w:rsidR="002E7DBB" w:rsidRPr="006210A8" w:rsidRDefault="00BA18F9" w:rsidP="00D6711B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0A8">
        <w:rPr>
          <w:rFonts w:ascii="Times New Roman" w:hAnsi="Times New Roman" w:cs="Times New Roman"/>
          <w:sz w:val="28"/>
          <w:szCs w:val="28"/>
        </w:rPr>
        <w:t xml:space="preserve">доходов от размещения на платной основе парковок поступило </w:t>
      </w:r>
      <w:r w:rsidR="00691C24" w:rsidRPr="006210A8">
        <w:rPr>
          <w:rFonts w:ascii="Times New Roman" w:hAnsi="Times New Roman" w:cs="Times New Roman"/>
          <w:sz w:val="28"/>
          <w:szCs w:val="28"/>
        </w:rPr>
        <w:t>211,51</w:t>
      </w:r>
      <w:r w:rsidRPr="006210A8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691C24" w:rsidRPr="006210A8">
        <w:rPr>
          <w:rFonts w:ascii="Times New Roman" w:hAnsi="Times New Roman" w:cs="Times New Roman"/>
          <w:sz w:val="28"/>
          <w:szCs w:val="28"/>
        </w:rPr>
        <w:t>17,2</w:t>
      </w:r>
      <w:r w:rsidRPr="006210A8">
        <w:rPr>
          <w:rFonts w:ascii="Times New Roman" w:hAnsi="Times New Roman" w:cs="Times New Roman"/>
          <w:sz w:val="28"/>
          <w:szCs w:val="28"/>
        </w:rPr>
        <w:t xml:space="preserve">% к плану года. </w:t>
      </w:r>
      <w:r w:rsidR="002E7DBB" w:rsidRPr="006210A8">
        <w:rPr>
          <w:rFonts w:ascii="Times New Roman" w:hAnsi="Times New Roman" w:cs="Times New Roman"/>
          <w:sz w:val="28"/>
          <w:szCs w:val="28"/>
        </w:rPr>
        <w:t>По данным главного администрат</w:t>
      </w:r>
      <w:r w:rsidR="000A422D" w:rsidRPr="006210A8">
        <w:rPr>
          <w:rFonts w:ascii="Times New Roman" w:hAnsi="Times New Roman" w:cs="Times New Roman"/>
          <w:sz w:val="28"/>
          <w:szCs w:val="28"/>
        </w:rPr>
        <w:t>ора данного доходного источника</w:t>
      </w:r>
      <w:r w:rsidR="002E7DBB" w:rsidRPr="006210A8">
        <w:rPr>
          <w:rFonts w:ascii="Times New Roman" w:hAnsi="Times New Roman" w:cs="Times New Roman"/>
          <w:sz w:val="28"/>
          <w:szCs w:val="28"/>
        </w:rPr>
        <w:t xml:space="preserve"> - департамента городского хозяйства администрации города </w:t>
      </w:r>
      <w:r w:rsidR="00234BDA" w:rsidRPr="006210A8">
        <w:rPr>
          <w:rFonts w:ascii="Times New Roman" w:hAnsi="Times New Roman" w:cs="Times New Roman"/>
          <w:sz w:val="28"/>
          <w:szCs w:val="28"/>
        </w:rPr>
        <w:t xml:space="preserve">(далее – ДГХ) </w:t>
      </w:r>
      <w:r w:rsidR="002E7DBB" w:rsidRPr="006210A8">
        <w:rPr>
          <w:rFonts w:ascii="Times New Roman" w:hAnsi="Times New Roman" w:cs="Times New Roman"/>
          <w:sz w:val="28"/>
          <w:szCs w:val="28"/>
        </w:rPr>
        <w:t>низкий процент исполнения обусловлен неоплатой пользователями парковочных мест</w:t>
      </w:r>
      <w:r w:rsidR="00234BDA" w:rsidRPr="006210A8">
        <w:rPr>
          <w:rFonts w:ascii="Times New Roman" w:hAnsi="Times New Roman" w:cs="Times New Roman"/>
          <w:sz w:val="28"/>
          <w:szCs w:val="28"/>
        </w:rPr>
        <w:t xml:space="preserve">, а также низкой загруженностью парковочных мест (за 1 </w:t>
      </w:r>
      <w:r w:rsidR="006210A8" w:rsidRPr="006210A8">
        <w:rPr>
          <w:rFonts w:ascii="Times New Roman" w:hAnsi="Times New Roman" w:cs="Times New Roman"/>
          <w:sz w:val="28"/>
          <w:szCs w:val="28"/>
        </w:rPr>
        <w:t>полугодие</w:t>
      </w:r>
      <w:r w:rsidR="00234BDA" w:rsidRPr="006210A8">
        <w:rPr>
          <w:rFonts w:ascii="Times New Roman" w:hAnsi="Times New Roman" w:cs="Times New Roman"/>
          <w:sz w:val="28"/>
          <w:szCs w:val="28"/>
        </w:rPr>
        <w:t xml:space="preserve"> 2017 года – </w:t>
      </w:r>
      <w:r w:rsidR="006210A8" w:rsidRPr="006210A8">
        <w:rPr>
          <w:rFonts w:ascii="Times New Roman" w:hAnsi="Times New Roman" w:cs="Times New Roman"/>
          <w:sz w:val="28"/>
          <w:szCs w:val="28"/>
        </w:rPr>
        <w:t>3,3</w:t>
      </w:r>
      <w:r w:rsidR="00234BDA" w:rsidRPr="006210A8">
        <w:rPr>
          <w:rFonts w:ascii="Times New Roman" w:hAnsi="Times New Roman" w:cs="Times New Roman"/>
          <w:sz w:val="28"/>
          <w:szCs w:val="28"/>
        </w:rPr>
        <w:t>%)</w:t>
      </w:r>
      <w:r w:rsidR="002E7DBB" w:rsidRPr="006210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8F9" w:rsidRPr="009C714A" w:rsidRDefault="00234BDA" w:rsidP="00D671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6210A8">
        <w:rPr>
          <w:rFonts w:ascii="Times New Roman" w:hAnsi="Times New Roman" w:cs="Times New Roman"/>
          <w:sz w:val="28"/>
          <w:szCs w:val="28"/>
        </w:rPr>
        <w:tab/>
      </w:r>
    </w:p>
    <w:p w:rsidR="00BA18F9" w:rsidRPr="001C2F9E" w:rsidRDefault="00BA18F9" w:rsidP="00D6711B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2F9E">
        <w:rPr>
          <w:rFonts w:ascii="Times New Roman" w:hAnsi="Times New Roman" w:cs="Times New Roman"/>
          <w:sz w:val="28"/>
          <w:szCs w:val="28"/>
        </w:rPr>
        <w:t xml:space="preserve">доходы от продажи права на заключение договора на установку и эксплуатацию рекламной конструкции поступили в сумме </w:t>
      </w:r>
      <w:r w:rsidR="001C2F9E" w:rsidRPr="001C2F9E">
        <w:rPr>
          <w:rFonts w:ascii="Times New Roman" w:hAnsi="Times New Roman" w:cs="Times New Roman"/>
          <w:sz w:val="28"/>
          <w:szCs w:val="28"/>
        </w:rPr>
        <w:t>34 355,00</w:t>
      </w:r>
      <w:r w:rsidRPr="001C2F9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1C2F9E" w:rsidRPr="001C2F9E">
        <w:rPr>
          <w:rFonts w:ascii="Times New Roman" w:hAnsi="Times New Roman" w:cs="Times New Roman"/>
          <w:sz w:val="28"/>
          <w:szCs w:val="28"/>
        </w:rPr>
        <w:t>41,7</w:t>
      </w:r>
      <w:r w:rsidRPr="001C2F9E">
        <w:rPr>
          <w:rFonts w:ascii="Times New Roman" w:hAnsi="Times New Roman" w:cs="Times New Roman"/>
          <w:sz w:val="28"/>
          <w:szCs w:val="28"/>
        </w:rPr>
        <w:t xml:space="preserve">% к плану года. В отчётном периоде продано </w:t>
      </w:r>
      <w:r w:rsidR="001C2F9E" w:rsidRPr="001C2F9E">
        <w:rPr>
          <w:rFonts w:ascii="Times New Roman" w:hAnsi="Times New Roman" w:cs="Times New Roman"/>
          <w:sz w:val="28"/>
          <w:szCs w:val="28"/>
        </w:rPr>
        <w:t>52</w:t>
      </w:r>
      <w:r w:rsidRPr="001C2F9E">
        <w:rPr>
          <w:rFonts w:ascii="Times New Roman" w:hAnsi="Times New Roman" w:cs="Times New Roman"/>
          <w:sz w:val="28"/>
          <w:szCs w:val="28"/>
        </w:rPr>
        <w:t xml:space="preserve"> рекламны</w:t>
      </w:r>
      <w:r w:rsidR="00FE4EB3">
        <w:rPr>
          <w:rFonts w:ascii="Times New Roman" w:hAnsi="Times New Roman" w:cs="Times New Roman"/>
          <w:sz w:val="28"/>
          <w:szCs w:val="28"/>
        </w:rPr>
        <w:t>е</w:t>
      </w:r>
      <w:r w:rsidRPr="001C2F9E">
        <w:rPr>
          <w:rFonts w:ascii="Times New Roman" w:hAnsi="Times New Roman" w:cs="Times New Roman"/>
          <w:sz w:val="28"/>
          <w:szCs w:val="28"/>
        </w:rPr>
        <w:t xml:space="preserve"> конструкци</w:t>
      </w:r>
      <w:r w:rsidR="001C2F9E" w:rsidRPr="001C2F9E">
        <w:rPr>
          <w:rFonts w:ascii="Times New Roman" w:hAnsi="Times New Roman" w:cs="Times New Roman"/>
          <w:sz w:val="28"/>
          <w:szCs w:val="28"/>
        </w:rPr>
        <w:t>и</w:t>
      </w:r>
      <w:r w:rsidRPr="001C2F9E">
        <w:rPr>
          <w:rFonts w:ascii="Times New Roman" w:hAnsi="Times New Roman" w:cs="Times New Roman"/>
          <w:sz w:val="28"/>
          <w:szCs w:val="28"/>
        </w:rPr>
        <w:t xml:space="preserve"> из </w:t>
      </w:r>
      <w:r w:rsidR="00F22882" w:rsidRPr="001C2F9E">
        <w:rPr>
          <w:rFonts w:ascii="Times New Roman" w:hAnsi="Times New Roman" w:cs="Times New Roman"/>
          <w:sz w:val="28"/>
          <w:szCs w:val="28"/>
        </w:rPr>
        <w:t>270</w:t>
      </w:r>
      <w:r w:rsidRPr="001C2F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2F9E">
        <w:rPr>
          <w:rFonts w:ascii="Times New Roman" w:hAnsi="Times New Roman" w:cs="Times New Roman"/>
          <w:sz w:val="28"/>
          <w:szCs w:val="28"/>
        </w:rPr>
        <w:t>запланированных</w:t>
      </w:r>
      <w:proofErr w:type="gramEnd"/>
      <w:r w:rsidRPr="001C2F9E">
        <w:rPr>
          <w:rFonts w:ascii="Times New Roman" w:hAnsi="Times New Roman" w:cs="Times New Roman"/>
          <w:sz w:val="28"/>
          <w:szCs w:val="28"/>
        </w:rPr>
        <w:t xml:space="preserve"> на 201</w:t>
      </w:r>
      <w:r w:rsidR="00F22882" w:rsidRPr="001C2F9E">
        <w:rPr>
          <w:rFonts w:ascii="Times New Roman" w:hAnsi="Times New Roman" w:cs="Times New Roman"/>
          <w:sz w:val="28"/>
          <w:szCs w:val="28"/>
        </w:rPr>
        <w:t>7</w:t>
      </w:r>
      <w:r w:rsidRPr="001C2F9E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EB6A33" w:rsidRPr="00EB6A33" w:rsidRDefault="00BA18F9" w:rsidP="00BA18F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A33">
        <w:rPr>
          <w:rFonts w:ascii="Times New Roman" w:hAnsi="Times New Roman" w:cs="Times New Roman"/>
          <w:sz w:val="28"/>
          <w:szCs w:val="28"/>
        </w:rPr>
        <w:t xml:space="preserve">По сведениям главного администратора данного доходного источника – управления архитектуры </w:t>
      </w:r>
      <w:r w:rsidR="008F716A" w:rsidRPr="00EB6A33">
        <w:rPr>
          <w:rFonts w:ascii="Times New Roman" w:hAnsi="Times New Roman" w:cs="Times New Roman"/>
          <w:sz w:val="28"/>
          <w:szCs w:val="28"/>
        </w:rPr>
        <w:t xml:space="preserve">в 1 </w:t>
      </w:r>
      <w:r w:rsidR="001C2F9E" w:rsidRPr="00EB6A33">
        <w:rPr>
          <w:rFonts w:ascii="Times New Roman" w:hAnsi="Times New Roman" w:cs="Times New Roman"/>
          <w:sz w:val="28"/>
          <w:szCs w:val="28"/>
        </w:rPr>
        <w:t>полугодии</w:t>
      </w:r>
      <w:r w:rsidR="008F716A" w:rsidRPr="00EB6A33">
        <w:rPr>
          <w:rFonts w:ascii="Times New Roman" w:hAnsi="Times New Roman" w:cs="Times New Roman"/>
          <w:sz w:val="28"/>
          <w:szCs w:val="28"/>
        </w:rPr>
        <w:t xml:space="preserve"> </w:t>
      </w:r>
      <w:r w:rsidR="0048170B">
        <w:rPr>
          <w:rFonts w:ascii="Times New Roman" w:hAnsi="Times New Roman" w:cs="Times New Roman"/>
          <w:sz w:val="28"/>
          <w:szCs w:val="28"/>
        </w:rPr>
        <w:t xml:space="preserve">2017 года </w:t>
      </w:r>
      <w:r w:rsidR="008F716A" w:rsidRPr="00EB6A33">
        <w:rPr>
          <w:rFonts w:ascii="Times New Roman" w:hAnsi="Times New Roman" w:cs="Times New Roman"/>
          <w:sz w:val="28"/>
          <w:szCs w:val="28"/>
        </w:rPr>
        <w:t xml:space="preserve">количество проданных рекламных конструкций по сравнению с аналогичными периодами 2015 и 2016 годов уменьшилось на </w:t>
      </w:r>
      <w:r w:rsidR="00EB6A33" w:rsidRPr="00EB6A33">
        <w:rPr>
          <w:rFonts w:ascii="Times New Roman" w:hAnsi="Times New Roman" w:cs="Times New Roman"/>
          <w:sz w:val="28"/>
          <w:szCs w:val="28"/>
        </w:rPr>
        <w:t>65</w:t>
      </w:r>
      <w:r w:rsidR="008F716A" w:rsidRPr="00EB6A33">
        <w:rPr>
          <w:rFonts w:ascii="Times New Roman" w:hAnsi="Times New Roman" w:cs="Times New Roman"/>
          <w:sz w:val="28"/>
          <w:szCs w:val="28"/>
        </w:rPr>
        <w:t xml:space="preserve"> и на </w:t>
      </w:r>
      <w:r w:rsidR="00EB6A33" w:rsidRPr="00EB6A33">
        <w:rPr>
          <w:rFonts w:ascii="Times New Roman" w:hAnsi="Times New Roman" w:cs="Times New Roman"/>
          <w:sz w:val="28"/>
          <w:szCs w:val="28"/>
        </w:rPr>
        <w:t>31</w:t>
      </w:r>
      <w:r w:rsidR="008F716A" w:rsidRPr="00EB6A33">
        <w:rPr>
          <w:rFonts w:ascii="Times New Roman" w:hAnsi="Times New Roman" w:cs="Times New Roman"/>
          <w:sz w:val="28"/>
          <w:szCs w:val="28"/>
        </w:rPr>
        <w:t xml:space="preserve"> </w:t>
      </w:r>
      <w:r w:rsidR="00EE148E" w:rsidRPr="00EB6A33">
        <w:rPr>
          <w:rFonts w:ascii="Times New Roman" w:hAnsi="Times New Roman" w:cs="Times New Roman"/>
          <w:sz w:val="28"/>
          <w:szCs w:val="28"/>
        </w:rPr>
        <w:t>шт. соответственно.</w:t>
      </w:r>
      <w:r w:rsidR="00EB6A33" w:rsidRPr="00EB6A33">
        <w:rPr>
          <w:rFonts w:ascii="Times New Roman" w:hAnsi="Times New Roman" w:cs="Times New Roman"/>
          <w:sz w:val="28"/>
          <w:szCs w:val="28"/>
        </w:rPr>
        <w:t xml:space="preserve"> С</w:t>
      </w:r>
      <w:r w:rsidRPr="00EB6A33">
        <w:rPr>
          <w:rFonts w:ascii="Times New Roman" w:hAnsi="Times New Roman" w:cs="Times New Roman"/>
          <w:sz w:val="28"/>
          <w:szCs w:val="28"/>
        </w:rPr>
        <w:t>редняя стоимость 1 проданно</w:t>
      </w:r>
      <w:r w:rsidR="001B17DB">
        <w:rPr>
          <w:rFonts w:ascii="Times New Roman" w:hAnsi="Times New Roman" w:cs="Times New Roman"/>
          <w:sz w:val="28"/>
          <w:szCs w:val="28"/>
        </w:rPr>
        <w:t>й</w:t>
      </w:r>
      <w:r w:rsidRPr="00EB6A33">
        <w:rPr>
          <w:rFonts w:ascii="Times New Roman" w:hAnsi="Times New Roman" w:cs="Times New Roman"/>
          <w:sz w:val="28"/>
          <w:szCs w:val="28"/>
        </w:rPr>
        <w:t xml:space="preserve"> рекламно</w:t>
      </w:r>
      <w:r w:rsidR="001B17DB">
        <w:rPr>
          <w:rFonts w:ascii="Times New Roman" w:hAnsi="Times New Roman" w:cs="Times New Roman"/>
          <w:sz w:val="28"/>
          <w:szCs w:val="28"/>
        </w:rPr>
        <w:t>й конструкции</w:t>
      </w:r>
      <w:r w:rsidRPr="00EB6A33">
        <w:rPr>
          <w:rFonts w:ascii="Times New Roman" w:hAnsi="Times New Roman" w:cs="Times New Roman"/>
          <w:sz w:val="28"/>
          <w:szCs w:val="28"/>
        </w:rPr>
        <w:t xml:space="preserve">, сложившаяся по итогам торгов за </w:t>
      </w:r>
      <w:r w:rsidR="00EE148E" w:rsidRPr="00EB6A33">
        <w:rPr>
          <w:rFonts w:ascii="Times New Roman" w:hAnsi="Times New Roman" w:cs="Times New Roman"/>
          <w:sz w:val="28"/>
          <w:szCs w:val="28"/>
        </w:rPr>
        <w:t xml:space="preserve">1 </w:t>
      </w:r>
      <w:r w:rsidR="001C2F9E" w:rsidRPr="00EB6A33">
        <w:rPr>
          <w:rFonts w:ascii="Times New Roman" w:hAnsi="Times New Roman" w:cs="Times New Roman"/>
          <w:sz w:val="28"/>
          <w:szCs w:val="28"/>
        </w:rPr>
        <w:t>полугодие</w:t>
      </w:r>
      <w:r w:rsidRPr="00EB6A33">
        <w:rPr>
          <w:rFonts w:ascii="Times New Roman" w:hAnsi="Times New Roman" w:cs="Times New Roman"/>
          <w:sz w:val="28"/>
          <w:szCs w:val="28"/>
        </w:rPr>
        <w:t xml:space="preserve"> 201</w:t>
      </w:r>
      <w:r w:rsidR="00EE148E" w:rsidRPr="00EB6A33">
        <w:rPr>
          <w:rFonts w:ascii="Times New Roman" w:hAnsi="Times New Roman" w:cs="Times New Roman"/>
          <w:sz w:val="28"/>
          <w:szCs w:val="28"/>
        </w:rPr>
        <w:t>7</w:t>
      </w:r>
      <w:r w:rsidRPr="00EB6A33">
        <w:rPr>
          <w:rFonts w:ascii="Times New Roman" w:hAnsi="Times New Roman" w:cs="Times New Roman"/>
          <w:sz w:val="28"/>
          <w:szCs w:val="28"/>
        </w:rPr>
        <w:t xml:space="preserve"> года</w:t>
      </w:r>
      <w:r w:rsidR="00EE148E" w:rsidRPr="00EB6A33">
        <w:rPr>
          <w:rFonts w:ascii="Times New Roman" w:hAnsi="Times New Roman" w:cs="Times New Roman"/>
          <w:sz w:val="28"/>
          <w:szCs w:val="28"/>
        </w:rPr>
        <w:t xml:space="preserve"> сложилась</w:t>
      </w:r>
      <w:r w:rsidR="0052060D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045239">
        <w:rPr>
          <w:rFonts w:ascii="Times New Roman" w:hAnsi="Times New Roman" w:cs="Times New Roman"/>
          <w:sz w:val="28"/>
          <w:szCs w:val="28"/>
        </w:rPr>
        <w:t>471,58 тыс. рублей</w:t>
      </w:r>
      <w:r w:rsidR="0052060D">
        <w:rPr>
          <w:rFonts w:ascii="Times New Roman" w:hAnsi="Times New Roman" w:cs="Times New Roman"/>
          <w:sz w:val="28"/>
          <w:szCs w:val="28"/>
        </w:rPr>
        <w:t>, что</w:t>
      </w:r>
      <w:r w:rsidR="00EB6A33" w:rsidRPr="00EB6A33">
        <w:rPr>
          <w:rFonts w:ascii="Times New Roman" w:hAnsi="Times New Roman" w:cs="Times New Roman"/>
          <w:sz w:val="28"/>
          <w:szCs w:val="28"/>
        </w:rPr>
        <w:t>:</w:t>
      </w:r>
    </w:p>
    <w:p w:rsidR="0052060D" w:rsidRDefault="00EE148E" w:rsidP="00BA18F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A33">
        <w:rPr>
          <w:rFonts w:ascii="Times New Roman" w:hAnsi="Times New Roman" w:cs="Times New Roman"/>
          <w:sz w:val="28"/>
          <w:szCs w:val="28"/>
        </w:rPr>
        <w:t>- </w:t>
      </w:r>
      <w:r w:rsidR="0052060D" w:rsidRPr="00EB6A33">
        <w:rPr>
          <w:rFonts w:ascii="Times New Roman" w:hAnsi="Times New Roman" w:cs="Times New Roman"/>
          <w:sz w:val="28"/>
          <w:szCs w:val="28"/>
        </w:rPr>
        <w:t>выше на 72,7%, чем запланировано в бюджете города</w:t>
      </w:r>
      <w:r w:rsidR="0052060D">
        <w:rPr>
          <w:rFonts w:ascii="Times New Roman" w:hAnsi="Times New Roman" w:cs="Times New Roman"/>
          <w:sz w:val="28"/>
          <w:szCs w:val="28"/>
        </w:rPr>
        <w:t>;</w:t>
      </w:r>
    </w:p>
    <w:p w:rsidR="00EE148E" w:rsidRPr="00EB6A33" w:rsidRDefault="0052060D" w:rsidP="0052060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6A33" w:rsidRPr="00EB6A33">
        <w:rPr>
          <w:rFonts w:ascii="Times New Roman" w:hAnsi="Times New Roman" w:cs="Times New Roman"/>
          <w:sz w:val="28"/>
          <w:szCs w:val="28"/>
        </w:rPr>
        <w:t xml:space="preserve">выше </w:t>
      </w:r>
      <w:r w:rsidR="00EE148E" w:rsidRPr="00EB6A33">
        <w:rPr>
          <w:rFonts w:ascii="Times New Roman" w:hAnsi="Times New Roman" w:cs="Times New Roman"/>
          <w:sz w:val="28"/>
          <w:szCs w:val="28"/>
        </w:rPr>
        <w:t xml:space="preserve">в </w:t>
      </w:r>
      <w:r w:rsidR="00EB6A33" w:rsidRPr="00EB6A33">
        <w:rPr>
          <w:rFonts w:ascii="Times New Roman" w:hAnsi="Times New Roman" w:cs="Times New Roman"/>
          <w:sz w:val="28"/>
          <w:szCs w:val="28"/>
        </w:rPr>
        <w:t>2</w:t>
      </w:r>
      <w:r w:rsidR="00BA18F9" w:rsidRPr="00EB6A33">
        <w:rPr>
          <w:rFonts w:ascii="Times New Roman" w:hAnsi="Times New Roman" w:cs="Times New Roman"/>
          <w:sz w:val="28"/>
          <w:szCs w:val="28"/>
        </w:rPr>
        <w:t xml:space="preserve"> раза</w:t>
      </w:r>
      <w:r w:rsidR="00EE148E" w:rsidRPr="00EB6A33">
        <w:rPr>
          <w:rFonts w:ascii="Times New Roman" w:hAnsi="Times New Roman" w:cs="Times New Roman"/>
          <w:sz w:val="28"/>
          <w:szCs w:val="28"/>
        </w:rPr>
        <w:t xml:space="preserve"> </w:t>
      </w:r>
      <w:r w:rsidR="00BA18F9" w:rsidRPr="00EB6A33">
        <w:rPr>
          <w:rFonts w:ascii="Times New Roman" w:hAnsi="Times New Roman" w:cs="Times New Roman"/>
          <w:sz w:val="28"/>
          <w:szCs w:val="28"/>
        </w:rPr>
        <w:t xml:space="preserve">за проданные рекламные места </w:t>
      </w:r>
      <w:r w:rsidR="00EE148E" w:rsidRPr="00EB6A33">
        <w:rPr>
          <w:rFonts w:ascii="Times New Roman" w:hAnsi="Times New Roman" w:cs="Times New Roman"/>
          <w:sz w:val="28"/>
          <w:szCs w:val="28"/>
        </w:rPr>
        <w:t>в</w:t>
      </w:r>
      <w:r w:rsidR="00BA18F9" w:rsidRPr="00EB6A33">
        <w:rPr>
          <w:rFonts w:ascii="Times New Roman" w:hAnsi="Times New Roman" w:cs="Times New Roman"/>
          <w:sz w:val="28"/>
          <w:szCs w:val="28"/>
        </w:rPr>
        <w:t xml:space="preserve"> </w:t>
      </w:r>
      <w:r w:rsidR="00EE148E" w:rsidRPr="00EB6A33">
        <w:rPr>
          <w:rFonts w:ascii="Times New Roman" w:hAnsi="Times New Roman" w:cs="Times New Roman"/>
          <w:sz w:val="28"/>
          <w:szCs w:val="28"/>
        </w:rPr>
        <w:t xml:space="preserve">1 </w:t>
      </w:r>
      <w:r w:rsidR="00EB6A33" w:rsidRPr="00EB6A33">
        <w:rPr>
          <w:rFonts w:ascii="Times New Roman" w:hAnsi="Times New Roman" w:cs="Times New Roman"/>
          <w:sz w:val="28"/>
          <w:szCs w:val="28"/>
        </w:rPr>
        <w:t>полугодии</w:t>
      </w:r>
      <w:r w:rsidR="00BA18F9" w:rsidRPr="00EB6A33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EE148E" w:rsidRPr="00EB6A33">
        <w:rPr>
          <w:rFonts w:ascii="Times New Roman" w:hAnsi="Times New Roman" w:cs="Times New Roman"/>
          <w:sz w:val="28"/>
          <w:szCs w:val="28"/>
        </w:rPr>
        <w:t>;</w:t>
      </w:r>
    </w:p>
    <w:p w:rsidR="00EE148E" w:rsidRPr="00EB6A33" w:rsidRDefault="00EE148E" w:rsidP="00BA18F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A33">
        <w:rPr>
          <w:rFonts w:ascii="Times New Roman" w:hAnsi="Times New Roman" w:cs="Times New Roman"/>
          <w:sz w:val="28"/>
          <w:szCs w:val="28"/>
        </w:rPr>
        <w:t>- </w:t>
      </w:r>
      <w:r w:rsidR="00EB6A33" w:rsidRPr="00EB6A33">
        <w:rPr>
          <w:rFonts w:ascii="Times New Roman" w:hAnsi="Times New Roman" w:cs="Times New Roman"/>
          <w:sz w:val="28"/>
          <w:szCs w:val="28"/>
        </w:rPr>
        <w:t xml:space="preserve">ниже на 0,5% </w:t>
      </w:r>
      <w:r w:rsidRPr="00EB6A33">
        <w:rPr>
          <w:rFonts w:ascii="Times New Roman" w:hAnsi="Times New Roman" w:cs="Times New Roman"/>
          <w:sz w:val="28"/>
          <w:szCs w:val="28"/>
        </w:rPr>
        <w:t xml:space="preserve">за проданные рекламные места в 1 </w:t>
      </w:r>
      <w:r w:rsidR="00EB6A33" w:rsidRPr="00EB6A33">
        <w:rPr>
          <w:rFonts w:ascii="Times New Roman" w:hAnsi="Times New Roman" w:cs="Times New Roman"/>
          <w:sz w:val="28"/>
          <w:szCs w:val="28"/>
        </w:rPr>
        <w:t>полугодии</w:t>
      </w:r>
      <w:r w:rsidR="0052060D">
        <w:rPr>
          <w:rFonts w:ascii="Times New Roman" w:hAnsi="Times New Roman" w:cs="Times New Roman"/>
          <w:sz w:val="28"/>
          <w:szCs w:val="28"/>
        </w:rPr>
        <w:t xml:space="preserve"> 2016 года.</w:t>
      </w:r>
    </w:p>
    <w:p w:rsidR="00BA18F9" w:rsidRDefault="00BA18F9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8F9" w:rsidRPr="00977E3E" w:rsidRDefault="00133287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E3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BA18F9" w:rsidRPr="00977E3E">
        <w:rPr>
          <w:rFonts w:ascii="Times New Roman" w:hAnsi="Times New Roman" w:cs="Times New Roman"/>
          <w:sz w:val="28"/>
          <w:szCs w:val="28"/>
        </w:rPr>
        <w:t xml:space="preserve">. </w:t>
      </w:r>
      <w:r w:rsidR="00BA18F9" w:rsidRPr="00977E3E">
        <w:rPr>
          <w:rFonts w:ascii="Times New Roman" w:hAnsi="Times New Roman" w:cs="Times New Roman"/>
          <w:b/>
          <w:i/>
          <w:sz w:val="28"/>
          <w:szCs w:val="28"/>
        </w:rPr>
        <w:t>Доходы от продажи материальных и нематериальных активов</w:t>
      </w:r>
      <w:r w:rsidR="00BA18F9" w:rsidRPr="00977E3E">
        <w:rPr>
          <w:rFonts w:ascii="Times New Roman" w:hAnsi="Times New Roman" w:cs="Times New Roman"/>
          <w:sz w:val="28"/>
          <w:szCs w:val="28"/>
        </w:rPr>
        <w:t xml:space="preserve"> </w:t>
      </w:r>
      <w:r w:rsidR="00BA18F9" w:rsidRPr="00977E3E">
        <w:rPr>
          <w:rFonts w:ascii="Times New Roman" w:hAnsi="Times New Roman" w:cs="Times New Roman"/>
          <w:i/>
          <w:sz w:val="24"/>
          <w:szCs w:val="28"/>
        </w:rPr>
        <w:t>(квартир, нежилых объектов и земли)</w:t>
      </w:r>
      <w:r w:rsidR="00BA18F9" w:rsidRPr="00977E3E">
        <w:rPr>
          <w:rFonts w:ascii="Times New Roman" w:hAnsi="Times New Roman" w:cs="Times New Roman"/>
          <w:sz w:val="28"/>
          <w:szCs w:val="28"/>
        </w:rPr>
        <w:t xml:space="preserve"> поступили </w:t>
      </w:r>
      <w:r w:rsidR="00FE4EB3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EB6A33" w:rsidRPr="00977E3E">
        <w:rPr>
          <w:rFonts w:ascii="Times New Roman" w:hAnsi="Times New Roman" w:cs="Times New Roman"/>
          <w:sz w:val="28"/>
          <w:szCs w:val="28"/>
        </w:rPr>
        <w:t>465 324,61</w:t>
      </w:r>
      <w:r w:rsidR="00BA18F9" w:rsidRPr="00977E3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977E3E" w:rsidRPr="00977E3E">
        <w:rPr>
          <w:rFonts w:ascii="Times New Roman" w:hAnsi="Times New Roman" w:cs="Times New Roman"/>
          <w:sz w:val="28"/>
          <w:szCs w:val="28"/>
        </w:rPr>
        <w:t>46,8</w:t>
      </w:r>
      <w:r w:rsidR="005F2FAA" w:rsidRPr="00977E3E">
        <w:rPr>
          <w:rFonts w:ascii="Times New Roman" w:hAnsi="Times New Roman" w:cs="Times New Roman"/>
          <w:sz w:val="28"/>
          <w:szCs w:val="28"/>
        </w:rPr>
        <w:t>% к плану года, из них</w:t>
      </w:r>
      <w:r w:rsidR="00BA18F9" w:rsidRPr="00977E3E">
        <w:rPr>
          <w:rFonts w:ascii="Times New Roman" w:hAnsi="Times New Roman" w:cs="Times New Roman"/>
          <w:sz w:val="28"/>
          <w:szCs w:val="28"/>
        </w:rPr>
        <w:t>:</w:t>
      </w:r>
    </w:p>
    <w:p w:rsidR="00BA18F9" w:rsidRPr="00AB6FB3" w:rsidRDefault="00BA18F9" w:rsidP="00C1036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E3E">
        <w:rPr>
          <w:rFonts w:ascii="Times New Roman" w:hAnsi="Times New Roman" w:cs="Times New Roman"/>
          <w:sz w:val="28"/>
          <w:szCs w:val="28"/>
        </w:rPr>
        <w:t xml:space="preserve">доходы от продажи муниципальных объектов и земельных участков под ними </w:t>
      </w:r>
      <w:r w:rsidRPr="00AB6FB3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C63459">
        <w:rPr>
          <w:rFonts w:ascii="Times New Roman" w:hAnsi="Times New Roman" w:cs="Times New Roman"/>
          <w:sz w:val="28"/>
          <w:szCs w:val="28"/>
        </w:rPr>
        <w:t>343 559,92</w:t>
      </w:r>
      <w:r w:rsidRPr="00AB6F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C63459">
        <w:rPr>
          <w:rFonts w:ascii="Times New Roman" w:hAnsi="Times New Roman" w:cs="Times New Roman"/>
          <w:sz w:val="28"/>
          <w:szCs w:val="28"/>
        </w:rPr>
        <w:t>48,1</w:t>
      </w:r>
      <w:r w:rsidRPr="00AB6FB3">
        <w:rPr>
          <w:rFonts w:ascii="Times New Roman" w:hAnsi="Times New Roman" w:cs="Times New Roman"/>
          <w:sz w:val="28"/>
          <w:szCs w:val="28"/>
        </w:rPr>
        <w:t>% к плану года, в том числе:</w:t>
      </w:r>
    </w:p>
    <w:p w:rsidR="00BA18F9" w:rsidRPr="00AB6FB3" w:rsidRDefault="00BA18F9" w:rsidP="00C1036D">
      <w:pPr>
        <w:numPr>
          <w:ilvl w:val="0"/>
          <w:numId w:val="9"/>
        </w:numPr>
        <w:spacing w:after="0" w:line="240" w:lineRule="auto"/>
        <w:ind w:left="0" w:firstLine="99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6FB3">
        <w:rPr>
          <w:rFonts w:ascii="Times New Roman" w:hAnsi="Times New Roman" w:cs="Times New Roman"/>
          <w:sz w:val="28"/>
          <w:szCs w:val="28"/>
        </w:rPr>
        <w:t xml:space="preserve">от продажи объектов и земельных участков под ними </w:t>
      </w:r>
      <w:r w:rsidR="00235C4C" w:rsidRPr="00AB6FB3">
        <w:rPr>
          <w:rFonts w:ascii="Times New Roman" w:hAnsi="Times New Roman" w:cs="Times New Roman"/>
          <w:sz w:val="28"/>
          <w:szCs w:val="28"/>
        </w:rPr>
        <w:t>по 178-ФЗ</w:t>
      </w:r>
      <w:r w:rsidRPr="00AB6FB3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977E3E" w:rsidRPr="00AB6FB3">
        <w:rPr>
          <w:rFonts w:ascii="Times New Roman" w:hAnsi="Times New Roman" w:cs="Times New Roman"/>
          <w:sz w:val="28"/>
          <w:szCs w:val="28"/>
        </w:rPr>
        <w:t>64 658,33</w:t>
      </w:r>
      <w:r w:rsidRPr="00AB6F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226B66">
        <w:rPr>
          <w:rFonts w:ascii="Times New Roman" w:hAnsi="Times New Roman" w:cs="Times New Roman"/>
          <w:sz w:val="28"/>
          <w:szCs w:val="28"/>
        </w:rPr>
        <w:t>22,6</w:t>
      </w:r>
      <w:r w:rsidRPr="00AB6FB3">
        <w:rPr>
          <w:rFonts w:ascii="Times New Roman" w:hAnsi="Times New Roman" w:cs="Times New Roman"/>
          <w:sz w:val="28"/>
          <w:szCs w:val="28"/>
        </w:rPr>
        <w:t xml:space="preserve">% </w:t>
      </w:r>
      <w:r w:rsidR="005F2FAA" w:rsidRPr="00AB6FB3">
        <w:rPr>
          <w:rFonts w:ascii="Times New Roman" w:hAnsi="Times New Roman" w:cs="Times New Roman"/>
          <w:sz w:val="28"/>
          <w:szCs w:val="28"/>
        </w:rPr>
        <w:t>к</w:t>
      </w:r>
      <w:r w:rsidRPr="00AB6FB3">
        <w:rPr>
          <w:rFonts w:ascii="Times New Roman" w:hAnsi="Times New Roman" w:cs="Times New Roman"/>
          <w:sz w:val="28"/>
          <w:szCs w:val="28"/>
        </w:rPr>
        <w:t xml:space="preserve"> план</w:t>
      </w:r>
      <w:r w:rsidR="005F2FAA" w:rsidRPr="00AB6FB3">
        <w:rPr>
          <w:rFonts w:ascii="Times New Roman" w:hAnsi="Times New Roman" w:cs="Times New Roman"/>
          <w:sz w:val="28"/>
          <w:szCs w:val="28"/>
        </w:rPr>
        <w:t>у</w:t>
      </w:r>
      <w:r w:rsidRPr="00AB6FB3">
        <w:rPr>
          <w:rFonts w:ascii="Times New Roman" w:hAnsi="Times New Roman" w:cs="Times New Roman"/>
          <w:sz w:val="28"/>
          <w:szCs w:val="28"/>
        </w:rPr>
        <w:t xml:space="preserve"> года. По данным ДМИиЗО это денежные средства от продажи </w:t>
      </w:r>
      <w:r w:rsidR="00B7360F" w:rsidRPr="00AB6FB3">
        <w:rPr>
          <w:rFonts w:ascii="Times New Roman" w:hAnsi="Times New Roman" w:cs="Times New Roman"/>
          <w:sz w:val="28"/>
          <w:szCs w:val="28"/>
        </w:rPr>
        <w:t>2</w:t>
      </w:r>
      <w:r w:rsidR="00977E3E" w:rsidRPr="00AB6FB3">
        <w:rPr>
          <w:rFonts w:ascii="Times New Roman" w:hAnsi="Times New Roman" w:cs="Times New Roman"/>
          <w:sz w:val="28"/>
          <w:szCs w:val="28"/>
        </w:rPr>
        <w:t>7</w:t>
      </w:r>
      <w:r w:rsidRPr="00AB6FB3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977E3E" w:rsidRPr="00AB6FB3">
        <w:rPr>
          <w:rFonts w:ascii="Times New Roman" w:hAnsi="Times New Roman" w:cs="Times New Roman"/>
          <w:sz w:val="28"/>
          <w:szCs w:val="28"/>
        </w:rPr>
        <w:t>ов</w:t>
      </w:r>
      <w:r w:rsidRPr="00AB6FB3">
        <w:rPr>
          <w:rFonts w:ascii="Times New Roman" w:hAnsi="Times New Roman" w:cs="Times New Roman"/>
          <w:sz w:val="28"/>
          <w:szCs w:val="28"/>
        </w:rPr>
        <w:t xml:space="preserve"> </w:t>
      </w:r>
      <w:r w:rsidRPr="00AB6FB3">
        <w:rPr>
          <w:rFonts w:ascii="Times New Roman" w:hAnsi="Times New Roman" w:cs="Times New Roman"/>
          <w:i/>
          <w:sz w:val="24"/>
          <w:szCs w:val="28"/>
        </w:rPr>
        <w:t>(</w:t>
      </w:r>
      <w:r w:rsidR="00B7360F" w:rsidRPr="00AB6FB3">
        <w:rPr>
          <w:rFonts w:ascii="Times New Roman" w:hAnsi="Times New Roman" w:cs="Times New Roman"/>
          <w:i/>
          <w:sz w:val="24"/>
          <w:szCs w:val="28"/>
        </w:rPr>
        <w:t>7</w:t>
      </w:r>
      <w:r w:rsidRPr="00AB6FB3">
        <w:rPr>
          <w:rFonts w:ascii="Times New Roman" w:hAnsi="Times New Roman" w:cs="Times New Roman"/>
          <w:i/>
          <w:sz w:val="24"/>
          <w:szCs w:val="28"/>
        </w:rPr>
        <w:t xml:space="preserve"> объект</w:t>
      </w:r>
      <w:r w:rsidR="00B7360F" w:rsidRPr="00AB6FB3">
        <w:rPr>
          <w:rFonts w:ascii="Times New Roman" w:hAnsi="Times New Roman" w:cs="Times New Roman"/>
          <w:i/>
          <w:sz w:val="24"/>
          <w:szCs w:val="28"/>
        </w:rPr>
        <w:t>ов</w:t>
      </w:r>
      <w:r w:rsidRPr="00AB6FB3">
        <w:rPr>
          <w:rFonts w:ascii="Times New Roman" w:hAnsi="Times New Roman" w:cs="Times New Roman"/>
          <w:i/>
          <w:sz w:val="24"/>
          <w:szCs w:val="28"/>
        </w:rPr>
        <w:t xml:space="preserve"> из Прогнозного плана (программы) приватизации на 201</w:t>
      </w:r>
      <w:r w:rsidR="00B7360F" w:rsidRPr="00AB6FB3">
        <w:rPr>
          <w:rFonts w:ascii="Times New Roman" w:hAnsi="Times New Roman" w:cs="Times New Roman"/>
          <w:i/>
          <w:sz w:val="24"/>
          <w:szCs w:val="28"/>
        </w:rPr>
        <w:t>6</w:t>
      </w:r>
      <w:r w:rsidRPr="00AB6FB3">
        <w:rPr>
          <w:rFonts w:ascii="Times New Roman" w:hAnsi="Times New Roman" w:cs="Times New Roman"/>
          <w:i/>
          <w:sz w:val="24"/>
          <w:szCs w:val="28"/>
        </w:rPr>
        <w:t xml:space="preserve"> год, </w:t>
      </w:r>
      <w:r w:rsidR="00977E3E" w:rsidRPr="00AB6FB3">
        <w:rPr>
          <w:rFonts w:ascii="Times New Roman" w:hAnsi="Times New Roman" w:cs="Times New Roman"/>
          <w:i/>
          <w:sz w:val="24"/>
          <w:szCs w:val="28"/>
        </w:rPr>
        <w:t>20</w:t>
      </w:r>
      <w:r w:rsidRPr="00AB6FB3">
        <w:rPr>
          <w:rFonts w:ascii="Times New Roman" w:hAnsi="Times New Roman" w:cs="Times New Roman"/>
          <w:i/>
          <w:sz w:val="24"/>
          <w:szCs w:val="28"/>
        </w:rPr>
        <w:t xml:space="preserve"> объектов из Прогнозного плана (програм</w:t>
      </w:r>
      <w:r w:rsidR="00B7360F" w:rsidRPr="00AB6FB3">
        <w:rPr>
          <w:rFonts w:ascii="Times New Roman" w:hAnsi="Times New Roman" w:cs="Times New Roman"/>
          <w:i/>
          <w:sz w:val="24"/>
          <w:szCs w:val="28"/>
        </w:rPr>
        <w:t>мы) приватизации на 2017 го</w:t>
      </w:r>
      <w:r w:rsidRPr="00AB6FB3">
        <w:rPr>
          <w:rFonts w:ascii="Times New Roman" w:hAnsi="Times New Roman" w:cs="Times New Roman"/>
          <w:i/>
          <w:sz w:val="24"/>
          <w:szCs w:val="28"/>
        </w:rPr>
        <w:t>д)</w:t>
      </w:r>
      <w:r w:rsidRPr="00AB6FB3">
        <w:rPr>
          <w:rFonts w:ascii="Times New Roman" w:hAnsi="Times New Roman" w:cs="Times New Roman"/>
          <w:sz w:val="24"/>
          <w:szCs w:val="28"/>
        </w:rPr>
        <w:t xml:space="preserve"> </w:t>
      </w:r>
      <w:r w:rsidR="0052060D">
        <w:rPr>
          <w:rFonts w:ascii="Times New Roman" w:hAnsi="Times New Roman" w:cs="Times New Roman"/>
          <w:sz w:val="28"/>
          <w:szCs w:val="28"/>
        </w:rPr>
        <w:t>или 22,1% от запланированных в Прогнозном плане приватизации на 2017 год объектов</w:t>
      </w:r>
      <w:r w:rsidR="0052060D" w:rsidRPr="00AB6FB3">
        <w:rPr>
          <w:rFonts w:ascii="Times New Roman" w:hAnsi="Times New Roman" w:cs="Times New Roman"/>
          <w:sz w:val="28"/>
          <w:szCs w:val="28"/>
        </w:rPr>
        <w:t xml:space="preserve"> </w:t>
      </w:r>
      <w:r w:rsidR="0052060D">
        <w:rPr>
          <w:rFonts w:ascii="Times New Roman" w:hAnsi="Times New Roman" w:cs="Times New Roman"/>
          <w:sz w:val="28"/>
          <w:szCs w:val="28"/>
        </w:rPr>
        <w:t>(</w:t>
      </w:r>
      <w:r w:rsidR="0052060D" w:rsidRPr="00AB6FB3">
        <w:rPr>
          <w:rFonts w:ascii="Times New Roman" w:hAnsi="Times New Roman" w:cs="Times New Roman"/>
          <w:sz w:val="28"/>
          <w:szCs w:val="28"/>
        </w:rPr>
        <w:t>122 объекта с 4-мя земельными участками</w:t>
      </w:r>
      <w:r w:rsidR="0052060D">
        <w:rPr>
          <w:rFonts w:ascii="Times New Roman" w:hAnsi="Times New Roman" w:cs="Times New Roman"/>
          <w:sz w:val="28"/>
          <w:szCs w:val="28"/>
        </w:rPr>
        <w:t xml:space="preserve">). </w:t>
      </w:r>
      <w:r w:rsidRPr="00AB6FB3">
        <w:rPr>
          <w:rFonts w:ascii="Times New Roman" w:hAnsi="Times New Roman" w:cs="Times New Roman"/>
          <w:sz w:val="28"/>
          <w:szCs w:val="28"/>
        </w:rPr>
        <w:t xml:space="preserve">За аналогичный период прошлого года было продано </w:t>
      </w:r>
      <w:r w:rsidR="0008107F" w:rsidRPr="00AB6FB3">
        <w:rPr>
          <w:rFonts w:ascii="Times New Roman" w:hAnsi="Times New Roman" w:cs="Times New Roman"/>
          <w:sz w:val="28"/>
          <w:szCs w:val="28"/>
        </w:rPr>
        <w:t>50</w:t>
      </w:r>
      <w:r w:rsidRPr="00AB6FB3">
        <w:rPr>
          <w:rFonts w:ascii="Times New Roman" w:hAnsi="Times New Roman" w:cs="Times New Roman"/>
          <w:sz w:val="28"/>
          <w:szCs w:val="28"/>
        </w:rPr>
        <w:t xml:space="preserve"> объектов.</w:t>
      </w:r>
      <w:r w:rsidR="0052060D">
        <w:rPr>
          <w:rFonts w:ascii="Times New Roman" w:hAnsi="Times New Roman" w:cs="Times New Roman"/>
          <w:sz w:val="28"/>
          <w:szCs w:val="28"/>
        </w:rPr>
        <w:t xml:space="preserve"> </w:t>
      </w:r>
      <w:r w:rsidR="00D87A7F" w:rsidRPr="00165292">
        <w:rPr>
          <w:rFonts w:ascii="Times New Roman" w:hAnsi="Times New Roman" w:cs="Times New Roman"/>
          <w:sz w:val="28"/>
          <w:szCs w:val="28"/>
        </w:rPr>
        <w:t xml:space="preserve">Следует отметить, </w:t>
      </w:r>
      <w:r w:rsidR="00D87A7F" w:rsidRPr="00165292">
        <w:rPr>
          <w:rFonts w:ascii="Times New Roman" w:eastAsia="Times New Roman" w:hAnsi="Times New Roman" w:cs="Times New Roman"/>
          <w:sz w:val="28"/>
          <w:szCs w:val="28"/>
        </w:rPr>
        <w:t xml:space="preserve">что с учетом сроков подготовки аукционной и конкурсной документации, сроков выставления объектов на торги, низкого спроса покупателей на муниципальные объекты существует риск неполучения доходов в </w:t>
      </w:r>
      <w:r w:rsidR="00D87A7F" w:rsidRPr="0091764B">
        <w:rPr>
          <w:rFonts w:ascii="Times New Roman" w:eastAsia="Times New Roman" w:hAnsi="Times New Roman" w:cs="Times New Roman"/>
          <w:sz w:val="28"/>
          <w:szCs w:val="28"/>
        </w:rPr>
        <w:t>бюджет города от их продажи в запланированном  объеме</w:t>
      </w:r>
      <w:r w:rsidR="00D87A7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AB6FB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BA18F9" w:rsidRPr="008C628E" w:rsidRDefault="00BA18F9" w:rsidP="00C1036D">
      <w:pPr>
        <w:pStyle w:val="a3"/>
        <w:numPr>
          <w:ilvl w:val="0"/>
          <w:numId w:val="9"/>
        </w:numPr>
        <w:spacing w:after="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8C628E">
        <w:rPr>
          <w:rFonts w:ascii="Times New Roman" w:hAnsi="Times New Roman" w:cs="Times New Roman"/>
          <w:sz w:val="28"/>
          <w:szCs w:val="28"/>
        </w:rPr>
        <w:t xml:space="preserve">от продажи объектов и земельных участков под ними по </w:t>
      </w:r>
      <w:r w:rsidR="00CD663D" w:rsidRPr="008C628E">
        <w:rPr>
          <w:rFonts w:ascii="Times New Roman" w:eastAsia="Calibri" w:hAnsi="Times New Roman" w:cs="Times New Roman"/>
          <w:sz w:val="28"/>
          <w:szCs w:val="28"/>
        </w:rPr>
        <w:t>Федеральному закону от 22.07.2008 № 159-ФЗ «Об особенностях отчуждения недвижимого имущества, находящегося в государственной и муниципальной собственности субъектов Российской Федерации или в муниципальной собственности и арендуемого субъектами малого и среднего предпринимательства»</w:t>
      </w:r>
      <w:r w:rsidRPr="008C628E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226B66">
        <w:rPr>
          <w:rFonts w:ascii="Times New Roman" w:hAnsi="Times New Roman" w:cs="Times New Roman"/>
          <w:sz w:val="28"/>
          <w:szCs w:val="28"/>
        </w:rPr>
        <w:t>278 901,59</w:t>
      </w:r>
      <w:r w:rsidRPr="008C628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8C628E" w:rsidRPr="008C628E">
        <w:rPr>
          <w:rFonts w:ascii="Times New Roman" w:hAnsi="Times New Roman" w:cs="Times New Roman"/>
          <w:sz w:val="28"/>
          <w:szCs w:val="28"/>
        </w:rPr>
        <w:t>65,2</w:t>
      </w:r>
      <w:r w:rsidRPr="008C628E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BA18F9" w:rsidRPr="009C714A" w:rsidRDefault="00BA18F9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372C09" w:rsidRPr="00AB6FB3" w:rsidRDefault="00BA18F9" w:rsidP="00C1036D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FB3">
        <w:rPr>
          <w:rFonts w:ascii="Times New Roman" w:hAnsi="Times New Roman" w:cs="Times New Roman"/>
          <w:b/>
          <w:i/>
          <w:sz w:val="28"/>
          <w:szCs w:val="28"/>
        </w:rPr>
        <w:t>Остальные неналоговые доходы</w:t>
      </w:r>
      <w:r w:rsidRPr="00AB6FB3">
        <w:rPr>
          <w:rFonts w:ascii="Times New Roman" w:hAnsi="Times New Roman" w:cs="Times New Roman"/>
          <w:sz w:val="28"/>
          <w:szCs w:val="28"/>
        </w:rPr>
        <w:t xml:space="preserve"> </w:t>
      </w:r>
      <w:r w:rsidRPr="00AB6FB3">
        <w:rPr>
          <w:rFonts w:ascii="Times New Roman" w:hAnsi="Times New Roman" w:cs="Times New Roman"/>
          <w:i/>
          <w:sz w:val="24"/>
          <w:szCs w:val="28"/>
        </w:rPr>
        <w:t>(</w:t>
      </w:r>
      <w:r w:rsidR="00372C09" w:rsidRPr="00AB6FB3">
        <w:rPr>
          <w:rFonts w:ascii="Times New Roman" w:hAnsi="Times New Roman" w:cs="Times New Roman"/>
          <w:i/>
          <w:sz w:val="24"/>
          <w:szCs w:val="28"/>
        </w:rPr>
        <w:t xml:space="preserve">плата за негативное воздействие на окружающую среду, </w:t>
      </w:r>
      <w:r w:rsidRPr="00AB6FB3">
        <w:rPr>
          <w:rFonts w:ascii="Times New Roman" w:hAnsi="Times New Roman" w:cs="Times New Roman"/>
          <w:i/>
          <w:sz w:val="24"/>
          <w:szCs w:val="28"/>
        </w:rPr>
        <w:t>платные услуги и компенсация затрат государства, административные платежи, штрафы и прочие неналоговые доходы)</w:t>
      </w:r>
      <w:r w:rsidRPr="00AB6FB3">
        <w:rPr>
          <w:rFonts w:ascii="Times New Roman" w:hAnsi="Times New Roman" w:cs="Times New Roman"/>
          <w:sz w:val="24"/>
          <w:szCs w:val="28"/>
        </w:rPr>
        <w:t xml:space="preserve"> </w:t>
      </w:r>
      <w:r w:rsidRPr="00AB6FB3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226B66">
        <w:rPr>
          <w:rFonts w:ascii="Times New Roman" w:hAnsi="Times New Roman" w:cs="Times New Roman"/>
          <w:sz w:val="28"/>
          <w:szCs w:val="28"/>
        </w:rPr>
        <w:t>206 862,96</w:t>
      </w:r>
      <w:r w:rsidRPr="00AB6FB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AB6FB3" w:rsidRPr="00AB6FB3">
        <w:rPr>
          <w:rFonts w:ascii="Times New Roman" w:hAnsi="Times New Roman" w:cs="Times New Roman"/>
          <w:sz w:val="28"/>
          <w:szCs w:val="28"/>
        </w:rPr>
        <w:t>54,4</w:t>
      </w:r>
      <w:r w:rsidRPr="00AB6FB3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941B8E" w:rsidRPr="009C714A" w:rsidRDefault="00941B8E" w:rsidP="00A1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A1141E" w:rsidRPr="00824735" w:rsidRDefault="00A1141E" w:rsidP="00A114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города в 2017 году был утвержден План мероприятий по мобилизации доходов бюджета города (далее – План)</w:t>
      </w:r>
      <w:r w:rsidRPr="0082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В Плане запланировано проведение </w:t>
      </w:r>
      <w:r w:rsidR="00CE6B9B" w:rsidRPr="00824735">
        <w:rPr>
          <w:rFonts w:ascii="Times New Roman" w:eastAsia="Calibri" w:hAnsi="Times New Roman" w:cs="Times New Roman"/>
          <w:sz w:val="28"/>
          <w:szCs w:val="28"/>
        </w:rPr>
        <w:t>99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 мероприятий по </w:t>
      </w:r>
      <w:r w:rsidR="00CE6B9B" w:rsidRPr="00824735">
        <w:rPr>
          <w:rFonts w:ascii="Times New Roman" w:eastAsia="Calibri" w:hAnsi="Times New Roman" w:cs="Times New Roman"/>
          <w:sz w:val="28"/>
          <w:szCs w:val="28"/>
        </w:rPr>
        <w:t>7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 налоговым и </w:t>
      </w:r>
      <w:r w:rsidR="00CE6B9B" w:rsidRPr="00824735">
        <w:rPr>
          <w:rFonts w:ascii="Times New Roman" w:eastAsia="Calibri" w:hAnsi="Times New Roman" w:cs="Times New Roman"/>
          <w:sz w:val="28"/>
          <w:szCs w:val="28"/>
        </w:rPr>
        <w:t>14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 неналоговым доходным источникам, в части: </w:t>
      </w:r>
      <w:r w:rsidRPr="0082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сокращения задолженности, расширения доходной базы, а также укрепления платежной дисциплины.</w:t>
      </w:r>
    </w:p>
    <w:p w:rsidR="00887997" w:rsidRDefault="00887997" w:rsidP="008879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проанализировать исполнение 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Плана, не представляется возможным в связи, что в адрес КСП представлена информация о </w:t>
      </w:r>
      <w:r w:rsidR="00EF35FE" w:rsidRPr="00824735">
        <w:rPr>
          <w:rFonts w:ascii="Times New Roman" w:eastAsia="Calibri" w:hAnsi="Times New Roman" w:cs="Times New Roman"/>
          <w:sz w:val="28"/>
          <w:szCs w:val="28"/>
        </w:rPr>
        <w:t>результатах исполнения 10</w:t>
      </w:r>
      <w:r w:rsidR="00754E83" w:rsidRPr="00824735">
        <w:rPr>
          <w:rFonts w:ascii="Times New Roman" w:eastAsia="Calibri" w:hAnsi="Times New Roman" w:cs="Times New Roman"/>
          <w:sz w:val="28"/>
          <w:szCs w:val="28"/>
        </w:rPr>
        <w:t>-ти</w:t>
      </w:r>
      <w:r w:rsidR="00EF35FE" w:rsidRPr="00824735">
        <w:rPr>
          <w:rFonts w:ascii="Times New Roman" w:eastAsia="Calibri" w:hAnsi="Times New Roman" w:cs="Times New Roman"/>
          <w:sz w:val="28"/>
          <w:szCs w:val="28"/>
        </w:rPr>
        <w:t xml:space="preserve"> из 99 мероприятий, включенных в План в рамках проведенной совместно с Управлением федеральной налоговой службы по Красноярскому краю работы по повышению уровня собираемости и снижению задолженности по налоговым платежам, а также расширению налогооблагаемой базы</w:t>
      </w:r>
      <w:r w:rsidRPr="0082473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A72ABF" w:rsidRDefault="00A72ABF" w:rsidP="008879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18F9" w:rsidRPr="00CB1D28" w:rsidRDefault="00BA18F9" w:rsidP="00BA18F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3" w:name="_Toc467068127"/>
      <w:bookmarkStart w:id="14" w:name="_Toc491681498"/>
      <w:r w:rsidRPr="00CB1D28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3.2.3 . Исполнение по безвозмездным поступлениям</w:t>
      </w:r>
      <w:bookmarkEnd w:id="13"/>
      <w:bookmarkEnd w:id="14"/>
      <w:r w:rsidRPr="00CB1D28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 xml:space="preserve"> </w:t>
      </w:r>
    </w:p>
    <w:p w:rsidR="00BA18F9" w:rsidRPr="00CB1D28" w:rsidRDefault="00BA18F9" w:rsidP="00BA18F9">
      <w:pPr>
        <w:spacing w:after="0" w:line="240" w:lineRule="auto"/>
      </w:pPr>
    </w:p>
    <w:p w:rsidR="00ED7F22" w:rsidRPr="00824735" w:rsidRDefault="00ED05A1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735">
        <w:rPr>
          <w:rFonts w:ascii="Times New Roman" w:hAnsi="Times New Roman" w:cs="Times New Roman"/>
          <w:sz w:val="28"/>
          <w:szCs w:val="28"/>
        </w:rPr>
        <w:t xml:space="preserve">Безвозмездные поступления </w:t>
      </w:r>
      <w:r w:rsidR="00D01117" w:rsidRPr="00824735">
        <w:rPr>
          <w:rFonts w:ascii="Times New Roman" w:hAnsi="Times New Roman" w:cs="Times New Roman"/>
          <w:sz w:val="28"/>
          <w:szCs w:val="28"/>
        </w:rPr>
        <w:t xml:space="preserve">за </w:t>
      </w:r>
      <w:r w:rsidR="006137EC" w:rsidRPr="00824735">
        <w:rPr>
          <w:rFonts w:ascii="Times New Roman" w:hAnsi="Times New Roman" w:cs="Times New Roman"/>
          <w:sz w:val="28"/>
          <w:szCs w:val="28"/>
        </w:rPr>
        <w:t xml:space="preserve">1 </w:t>
      </w:r>
      <w:r w:rsidR="00824735" w:rsidRPr="00824735">
        <w:rPr>
          <w:rFonts w:ascii="Times New Roman" w:hAnsi="Times New Roman" w:cs="Times New Roman"/>
          <w:sz w:val="28"/>
          <w:szCs w:val="28"/>
        </w:rPr>
        <w:t>полугодие</w:t>
      </w:r>
      <w:r w:rsidR="006137EC" w:rsidRPr="00824735">
        <w:rPr>
          <w:rFonts w:ascii="Times New Roman" w:hAnsi="Times New Roman" w:cs="Times New Roman"/>
          <w:sz w:val="28"/>
          <w:szCs w:val="28"/>
        </w:rPr>
        <w:t xml:space="preserve"> 201</w:t>
      </w:r>
      <w:r w:rsidR="003336E5" w:rsidRPr="00824735">
        <w:rPr>
          <w:rFonts w:ascii="Times New Roman" w:hAnsi="Times New Roman" w:cs="Times New Roman"/>
          <w:sz w:val="28"/>
          <w:szCs w:val="28"/>
        </w:rPr>
        <w:t>7</w:t>
      </w:r>
      <w:r w:rsidR="006137EC" w:rsidRPr="0082473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24735">
        <w:rPr>
          <w:rFonts w:ascii="Times New Roman" w:hAnsi="Times New Roman" w:cs="Times New Roman"/>
          <w:sz w:val="28"/>
          <w:szCs w:val="28"/>
        </w:rPr>
        <w:t xml:space="preserve"> исполнены в сумме </w:t>
      </w:r>
      <w:r w:rsidR="00824735" w:rsidRPr="00824735">
        <w:rPr>
          <w:rFonts w:ascii="Times New Roman" w:hAnsi="Times New Roman" w:cs="Times New Roman"/>
          <w:sz w:val="28"/>
          <w:szCs w:val="28"/>
        </w:rPr>
        <w:t>6 271 360,16</w:t>
      </w:r>
      <w:r w:rsidR="00D01117" w:rsidRPr="00824735">
        <w:rPr>
          <w:rFonts w:ascii="Times New Roman" w:hAnsi="Times New Roman" w:cs="Times New Roman"/>
          <w:sz w:val="28"/>
          <w:szCs w:val="28"/>
        </w:rPr>
        <w:t xml:space="preserve"> тыс.</w:t>
      </w:r>
      <w:r w:rsidR="00181755" w:rsidRPr="00824735">
        <w:rPr>
          <w:rFonts w:ascii="Times New Roman" w:hAnsi="Times New Roman" w:cs="Times New Roman"/>
          <w:sz w:val="28"/>
          <w:szCs w:val="28"/>
        </w:rPr>
        <w:t xml:space="preserve"> </w:t>
      </w:r>
      <w:r w:rsidRPr="00824735"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6137EC" w:rsidRPr="00824735">
        <w:rPr>
          <w:rFonts w:ascii="Times New Roman" w:hAnsi="Times New Roman" w:cs="Times New Roman"/>
          <w:sz w:val="28"/>
          <w:szCs w:val="28"/>
        </w:rPr>
        <w:t xml:space="preserve">на </w:t>
      </w:r>
      <w:r w:rsidR="00824735" w:rsidRPr="00824735">
        <w:rPr>
          <w:rFonts w:ascii="Times New Roman" w:hAnsi="Times New Roman" w:cs="Times New Roman"/>
          <w:sz w:val="28"/>
          <w:szCs w:val="28"/>
        </w:rPr>
        <w:t>44,1</w:t>
      </w:r>
      <w:r w:rsidRPr="00824735">
        <w:rPr>
          <w:rFonts w:ascii="Times New Roman" w:hAnsi="Times New Roman" w:cs="Times New Roman"/>
          <w:sz w:val="28"/>
          <w:szCs w:val="28"/>
        </w:rPr>
        <w:t>%</w:t>
      </w:r>
      <w:r w:rsidR="003336E5" w:rsidRPr="00824735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Pr="008247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8BA" w:rsidRPr="00824735" w:rsidRDefault="003131B7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735">
        <w:rPr>
          <w:rFonts w:ascii="Times New Roman" w:hAnsi="Times New Roman" w:cs="Times New Roman"/>
          <w:sz w:val="28"/>
          <w:szCs w:val="28"/>
        </w:rPr>
        <w:lastRenderedPageBreak/>
        <w:t xml:space="preserve">В общем объеме доходов доля безвозмездных поступлений составила </w:t>
      </w:r>
      <w:r w:rsidR="00824735" w:rsidRPr="00824735">
        <w:rPr>
          <w:rFonts w:ascii="Times New Roman" w:hAnsi="Times New Roman" w:cs="Times New Roman"/>
          <w:sz w:val="28"/>
          <w:szCs w:val="28"/>
        </w:rPr>
        <w:t>50,0</w:t>
      </w:r>
      <w:r w:rsidRPr="00824735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3131B7" w:rsidRPr="0007100C" w:rsidRDefault="003336E5" w:rsidP="00BA18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0C">
        <w:rPr>
          <w:rFonts w:ascii="Times New Roman" w:hAnsi="Times New Roman" w:cs="Times New Roman"/>
          <w:sz w:val="28"/>
          <w:szCs w:val="28"/>
        </w:rPr>
        <w:t>П</w:t>
      </w:r>
      <w:r w:rsidR="00A62380" w:rsidRPr="0007100C">
        <w:rPr>
          <w:rFonts w:ascii="Times New Roman" w:hAnsi="Times New Roman" w:cs="Times New Roman"/>
          <w:sz w:val="28"/>
          <w:szCs w:val="28"/>
        </w:rPr>
        <w:t xml:space="preserve">о </w:t>
      </w:r>
      <w:r w:rsidR="003131B7" w:rsidRPr="0007100C">
        <w:rPr>
          <w:rFonts w:ascii="Times New Roman" w:hAnsi="Times New Roman" w:cs="Times New Roman"/>
          <w:sz w:val="28"/>
          <w:szCs w:val="28"/>
        </w:rPr>
        <w:t>сравнению с аналогичным</w:t>
      </w:r>
      <w:r w:rsidR="00200278" w:rsidRPr="0007100C">
        <w:rPr>
          <w:rFonts w:ascii="Times New Roman" w:hAnsi="Times New Roman" w:cs="Times New Roman"/>
          <w:sz w:val="28"/>
          <w:szCs w:val="28"/>
        </w:rPr>
        <w:t>и</w:t>
      </w:r>
      <w:r w:rsidR="003131B7" w:rsidRPr="0007100C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842631" w:rsidRPr="0007100C">
        <w:rPr>
          <w:rFonts w:ascii="Times New Roman" w:hAnsi="Times New Roman" w:cs="Times New Roman"/>
          <w:sz w:val="28"/>
          <w:szCs w:val="28"/>
        </w:rPr>
        <w:t>ами</w:t>
      </w:r>
      <w:r w:rsidR="003131B7" w:rsidRPr="0007100C">
        <w:rPr>
          <w:rFonts w:ascii="Times New Roman" w:hAnsi="Times New Roman" w:cs="Times New Roman"/>
          <w:sz w:val="28"/>
          <w:szCs w:val="28"/>
        </w:rPr>
        <w:t xml:space="preserve"> </w:t>
      </w:r>
      <w:r w:rsidR="00842631" w:rsidRPr="0007100C">
        <w:rPr>
          <w:rFonts w:ascii="Times New Roman" w:hAnsi="Times New Roman" w:cs="Times New Roman"/>
          <w:sz w:val="28"/>
          <w:szCs w:val="28"/>
        </w:rPr>
        <w:t xml:space="preserve">2-х прошедших лет </w:t>
      </w:r>
      <w:r w:rsidR="003131B7" w:rsidRPr="0007100C">
        <w:rPr>
          <w:rFonts w:ascii="Times New Roman" w:hAnsi="Times New Roman" w:cs="Times New Roman"/>
          <w:sz w:val="28"/>
          <w:szCs w:val="28"/>
        </w:rPr>
        <w:t xml:space="preserve">доля безвозмездных поступлений в общей сумме доходов </w:t>
      </w:r>
      <w:r w:rsidRPr="0007100C">
        <w:rPr>
          <w:rFonts w:ascii="Times New Roman" w:hAnsi="Times New Roman" w:cs="Times New Roman"/>
          <w:sz w:val="28"/>
          <w:szCs w:val="28"/>
        </w:rPr>
        <w:t xml:space="preserve">увеличилась на </w:t>
      </w:r>
      <w:r w:rsidR="0007100C" w:rsidRPr="0007100C">
        <w:rPr>
          <w:rFonts w:ascii="Times New Roman" w:hAnsi="Times New Roman" w:cs="Times New Roman"/>
          <w:sz w:val="28"/>
          <w:szCs w:val="28"/>
        </w:rPr>
        <w:t>4,9</w:t>
      </w:r>
      <w:r w:rsidR="00842631" w:rsidRPr="0007100C">
        <w:rPr>
          <w:rFonts w:ascii="Times New Roman" w:hAnsi="Times New Roman" w:cs="Times New Roman"/>
          <w:sz w:val="28"/>
          <w:szCs w:val="28"/>
        </w:rPr>
        <w:t xml:space="preserve"> и на </w:t>
      </w:r>
      <w:r w:rsidR="0007100C" w:rsidRPr="0007100C">
        <w:rPr>
          <w:rFonts w:ascii="Times New Roman" w:hAnsi="Times New Roman" w:cs="Times New Roman"/>
          <w:sz w:val="28"/>
          <w:szCs w:val="28"/>
        </w:rPr>
        <w:t>0,2</w:t>
      </w:r>
      <w:r w:rsidRPr="0007100C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07100C" w:rsidRPr="0007100C">
        <w:rPr>
          <w:rFonts w:ascii="Times New Roman" w:hAnsi="Times New Roman" w:cs="Times New Roman"/>
          <w:sz w:val="28"/>
          <w:szCs w:val="28"/>
        </w:rPr>
        <w:t>х</w:t>
      </w:r>
      <w:r w:rsidRPr="0007100C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07100C" w:rsidRPr="0007100C">
        <w:rPr>
          <w:rFonts w:ascii="Times New Roman" w:hAnsi="Times New Roman" w:cs="Times New Roman"/>
          <w:sz w:val="28"/>
          <w:szCs w:val="28"/>
        </w:rPr>
        <w:t>а</w:t>
      </w:r>
      <w:r w:rsidRPr="0007100C">
        <w:rPr>
          <w:rFonts w:ascii="Times New Roman" w:hAnsi="Times New Roman" w:cs="Times New Roman"/>
          <w:sz w:val="28"/>
          <w:szCs w:val="28"/>
        </w:rPr>
        <w:t>.</w:t>
      </w:r>
      <w:r w:rsidR="003131B7" w:rsidRPr="0007100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00278" w:rsidRPr="0007100C" w:rsidRDefault="00200278" w:rsidP="00313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0C">
        <w:rPr>
          <w:rFonts w:ascii="Times New Roman" w:hAnsi="Times New Roman" w:cs="Times New Roman"/>
          <w:sz w:val="28"/>
          <w:szCs w:val="28"/>
        </w:rPr>
        <w:t>Н</w:t>
      </w:r>
      <w:r w:rsidR="003131B7" w:rsidRPr="0007100C">
        <w:rPr>
          <w:rFonts w:ascii="Times New Roman" w:hAnsi="Times New Roman" w:cs="Times New Roman"/>
          <w:sz w:val="28"/>
          <w:szCs w:val="28"/>
        </w:rPr>
        <w:t xml:space="preserve">аполняемость бюджета за счет поступлений из других уровней бюджетной системы </w:t>
      </w:r>
      <w:r w:rsidRPr="0007100C">
        <w:rPr>
          <w:rFonts w:ascii="Times New Roman" w:hAnsi="Times New Roman" w:cs="Times New Roman"/>
          <w:sz w:val="28"/>
          <w:szCs w:val="28"/>
        </w:rPr>
        <w:t xml:space="preserve">в 1 </w:t>
      </w:r>
      <w:r w:rsidR="0007100C" w:rsidRPr="0007100C">
        <w:rPr>
          <w:rFonts w:ascii="Times New Roman" w:hAnsi="Times New Roman" w:cs="Times New Roman"/>
          <w:sz w:val="28"/>
          <w:szCs w:val="28"/>
        </w:rPr>
        <w:t>полугодии</w:t>
      </w:r>
      <w:r w:rsidRPr="0007100C">
        <w:rPr>
          <w:rFonts w:ascii="Times New Roman" w:hAnsi="Times New Roman" w:cs="Times New Roman"/>
          <w:sz w:val="28"/>
          <w:szCs w:val="28"/>
        </w:rPr>
        <w:t xml:space="preserve"> 2017 года сложилась:</w:t>
      </w:r>
    </w:p>
    <w:p w:rsidR="003131B7" w:rsidRPr="0007100C" w:rsidRDefault="00200278" w:rsidP="00200278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07100C">
        <w:rPr>
          <w:rFonts w:ascii="Times New Roman" w:hAnsi="Times New Roman" w:cs="Times New Roman"/>
          <w:sz w:val="28"/>
          <w:szCs w:val="28"/>
        </w:rPr>
        <w:t xml:space="preserve">- выше на </w:t>
      </w:r>
      <w:r w:rsidR="0007100C" w:rsidRPr="0007100C">
        <w:rPr>
          <w:rFonts w:ascii="Times New Roman" w:hAnsi="Times New Roman" w:cs="Times New Roman"/>
          <w:sz w:val="28"/>
          <w:szCs w:val="28"/>
        </w:rPr>
        <w:t>0,6</w:t>
      </w:r>
      <w:r w:rsidRPr="0007100C">
        <w:rPr>
          <w:rFonts w:ascii="Times New Roman" w:hAnsi="Times New Roman" w:cs="Times New Roman"/>
          <w:sz w:val="28"/>
          <w:szCs w:val="28"/>
        </w:rPr>
        <w:t xml:space="preserve"> процентных пунктов по сравнению с 1 </w:t>
      </w:r>
      <w:r w:rsidR="0007100C" w:rsidRPr="0007100C">
        <w:rPr>
          <w:rFonts w:ascii="Times New Roman" w:hAnsi="Times New Roman" w:cs="Times New Roman"/>
          <w:sz w:val="28"/>
          <w:szCs w:val="28"/>
        </w:rPr>
        <w:t>полугодием</w:t>
      </w:r>
      <w:r w:rsidRPr="0007100C">
        <w:rPr>
          <w:rFonts w:ascii="Times New Roman" w:hAnsi="Times New Roman" w:cs="Times New Roman"/>
          <w:sz w:val="28"/>
          <w:szCs w:val="28"/>
        </w:rPr>
        <w:t xml:space="preserve"> 2015 года; - ниже на </w:t>
      </w:r>
      <w:r w:rsidR="0007100C" w:rsidRPr="0007100C">
        <w:rPr>
          <w:rFonts w:ascii="Times New Roman" w:hAnsi="Times New Roman" w:cs="Times New Roman"/>
          <w:sz w:val="28"/>
          <w:szCs w:val="28"/>
        </w:rPr>
        <w:t>5,9</w:t>
      </w:r>
      <w:r w:rsidR="007F2CA6" w:rsidRPr="0007100C">
        <w:rPr>
          <w:rFonts w:ascii="Times New Roman" w:hAnsi="Times New Roman" w:cs="Times New Roman"/>
          <w:sz w:val="28"/>
          <w:szCs w:val="28"/>
        </w:rPr>
        <w:t xml:space="preserve"> процентный пункт</w:t>
      </w:r>
      <w:r w:rsidRPr="0007100C">
        <w:rPr>
          <w:rFonts w:ascii="Times New Roman" w:hAnsi="Times New Roman" w:cs="Times New Roman"/>
          <w:sz w:val="28"/>
          <w:szCs w:val="28"/>
        </w:rPr>
        <w:t xml:space="preserve"> по сравнению с 1 </w:t>
      </w:r>
      <w:r w:rsidR="0007100C" w:rsidRPr="0007100C">
        <w:rPr>
          <w:rFonts w:ascii="Times New Roman" w:hAnsi="Times New Roman" w:cs="Times New Roman"/>
          <w:sz w:val="28"/>
          <w:szCs w:val="28"/>
        </w:rPr>
        <w:t>полугодием</w:t>
      </w:r>
      <w:r w:rsidRPr="0007100C">
        <w:rPr>
          <w:rFonts w:ascii="Times New Roman" w:hAnsi="Times New Roman" w:cs="Times New Roman"/>
          <w:sz w:val="28"/>
          <w:szCs w:val="28"/>
        </w:rPr>
        <w:t xml:space="preserve"> 2016 года</w:t>
      </w:r>
      <w:r w:rsidR="003131B7" w:rsidRPr="000710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1B7" w:rsidRPr="0007100C" w:rsidRDefault="003131B7" w:rsidP="003131B7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8"/>
        </w:rPr>
      </w:pPr>
      <w:r w:rsidRPr="0007100C">
        <w:rPr>
          <w:rFonts w:ascii="Times New Roman" w:eastAsiaTheme="majorEastAsia" w:hAnsi="Times New Roman" w:cs="Times New Roman"/>
          <w:bCs/>
          <w:sz w:val="24"/>
          <w:szCs w:val="28"/>
        </w:rPr>
        <w:t xml:space="preserve">Таблица </w:t>
      </w:r>
      <w:r w:rsidR="00D6711B">
        <w:rPr>
          <w:rFonts w:ascii="Times New Roman" w:eastAsiaTheme="majorEastAsia" w:hAnsi="Times New Roman" w:cs="Times New Roman"/>
          <w:bCs/>
          <w:sz w:val="24"/>
          <w:szCs w:val="28"/>
        </w:rPr>
        <w:t>6</w:t>
      </w:r>
    </w:p>
    <w:p w:rsidR="003131B7" w:rsidRPr="0007100C" w:rsidRDefault="00284D71" w:rsidP="003131B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710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тыс. руб.</w:t>
      </w:r>
    </w:p>
    <w:tbl>
      <w:tblPr>
        <w:tblW w:w="10617" w:type="dxa"/>
        <w:jc w:val="center"/>
        <w:tblInd w:w="-294" w:type="dxa"/>
        <w:tblLayout w:type="fixed"/>
        <w:tblLook w:val="04A0" w:firstRow="1" w:lastRow="0" w:firstColumn="1" w:lastColumn="0" w:noHBand="0" w:noVBand="1"/>
      </w:tblPr>
      <w:tblGrid>
        <w:gridCol w:w="2217"/>
        <w:gridCol w:w="993"/>
        <w:gridCol w:w="1049"/>
        <w:gridCol w:w="1113"/>
        <w:gridCol w:w="1134"/>
        <w:gridCol w:w="1013"/>
        <w:gridCol w:w="778"/>
        <w:gridCol w:w="708"/>
        <w:gridCol w:w="903"/>
        <w:gridCol w:w="709"/>
      </w:tblGrid>
      <w:tr w:rsidR="009612C5" w:rsidRPr="009B580A" w:rsidTr="009612C5">
        <w:trPr>
          <w:trHeight w:val="388"/>
          <w:tblHeader/>
          <w:jc w:val="center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2C5" w:rsidRPr="0007100C" w:rsidRDefault="009612C5" w:rsidP="00CA3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2C5" w:rsidRPr="0007100C" w:rsidRDefault="009612C5" w:rsidP="00071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Факт </w:t>
            </w:r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полугодия</w:t>
            </w: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2015 года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612C5" w:rsidRPr="0007100C" w:rsidRDefault="009612C5" w:rsidP="00071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Факт </w:t>
            </w:r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полугодия</w:t>
            </w: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2016 года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FD6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2017 года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2C5" w:rsidRPr="0007100C" w:rsidRDefault="009612C5" w:rsidP="00071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Отчет </w:t>
            </w:r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полугодия</w:t>
            </w: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2017  года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2C5" w:rsidRPr="0007100C" w:rsidRDefault="009612C5" w:rsidP="00CA3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Темп роста, %</w:t>
            </w:r>
          </w:p>
        </w:tc>
      </w:tr>
      <w:tr w:rsidR="009612C5" w:rsidRPr="009B580A" w:rsidTr="009612C5">
        <w:trPr>
          <w:trHeight w:val="1048"/>
          <w:tblHeader/>
          <w:jc w:val="center"/>
        </w:trPr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712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2C5" w:rsidRPr="0007100C" w:rsidRDefault="009612C5" w:rsidP="00313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редакция от 20.12.2016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07100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 </w:t>
            </w:r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 </w:t>
            </w:r>
            <w:proofErr w:type="gramStart"/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полу-</w:t>
            </w:r>
            <w:proofErr w:type="spellStart"/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годию</w:t>
            </w:r>
            <w:proofErr w:type="spellEnd"/>
            <w:proofErr w:type="gramEnd"/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2015 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07100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 </w:t>
            </w:r>
            <w:proofErr w:type="gramStart"/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полу-</w:t>
            </w:r>
            <w:proofErr w:type="spellStart"/>
            <w:r w:rsidR="0007100C"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годию</w:t>
            </w:r>
            <w:proofErr w:type="spellEnd"/>
            <w:proofErr w:type="gramEnd"/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2016  года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9612C5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 ред. от 20.12.2016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C5" w:rsidRPr="0007100C" w:rsidRDefault="009612C5" w:rsidP="00CA3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 xml:space="preserve">к </w:t>
            </w:r>
            <w:proofErr w:type="gramStart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>уточнен-</w:t>
            </w:r>
            <w:proofErr w:type="spellStart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>ным</w:t>
            </w:r>
            <w:proofErr w:type="spellEnd"/>
            <w:proofErr w:type="gramEnd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 xml:space="preserve"> бюджет-</w:t>
            </w:r>
            <w:proofErr w:type="spellStart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>ным</w:t>
            </w:r>
            <w:proofErr w:type="spellEnd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 xml:space="preserve"> </w:t>
            </w:r>
            <w:proofErr w:type="spellStart"/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6"/>
                <w:lang w:eastAsia="ru-RU"/>
              </w:rPr>
              <w:t>назначе-ниям</w:t>
            </w:r>
            <w:proofErr w:type="spellEnd"/>
          </w:p>
        </w:tc>
      </w:tr>
      <w:tr w:rsidR="009612C5" w:rsidRPr="009B580A" w:rsidTr="009612C5">
        <w:trPr>
          <w:trHeight w:val="136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2C5" w:rsidRPr="0007100C" w:rsidRDefault="009612C5" w:rsidP="00AA2BF1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612C5" w:rsidP="00AA2BF1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7=6/2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612C5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8=6/3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9=6/4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12C5" w:rsidRPr="0007100C" w:rsidRDefault="009612C5" w:rsidP="009612C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  <w:t>10=6/5</w:t>
            </w:r>
          </w:p>
        </w:tc>
      </w:tr>
      <w:tr w:rsidR="009612C5" w:rsidRPr="009B580A" w:rsidTr="009612C5">
        <w:trPr>
          <w:trHeight w:val="273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БЕЗВОЗМЕЗДНЫЕ ПОСТУПЛЕНИЯ, в том числе: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07100C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4 902 382,15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07100C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6 144 609,10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07100C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10 856 279,63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07100C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14 209 227,16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07100C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6 271 360,16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115,3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101,8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50,6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43,8</w:t>
            </w:r>
          </w:p>
        </w:tc>
      </w:tr>
      <w:tr w:rsidR="009612C5" w:rsidRPr="009B580A" w:rsidTr="009612C5">
        <w:trPr>
          <w:trHeight w:val="300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5 013 782,44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6 300 115,29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10 835 005,10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14 201 024,56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6 269 066,04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125,0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99,5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44,1</w:t>
            </w:r>
          </w:p>
        </w:tc>
      </w:tr>
      <w:tr w:rsidR="009612C5" w:rsidRPr="009B580A" w:rsidTr="009612C5">
        <w:trPr>
          <w:trHeight w:val="255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- дотации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98 530,40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98 530,40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98 530,40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100,0</w:t>
            </w:r>
          </w:p>
        </w:tc>
      </w:tr>
      <w:tr w:rsidR="009612C5" w:rsidRPr="009B580A" w:rsidTr="009612C5">
        <w:trPr>
          <w:trHeight w:val="255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- субсидии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923 314,68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1 056 274,56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852 554,40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4 483 691,22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655 125,24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71,0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8"/>
                <w:lang w:eastAsia="ru-RU"/>
              </w:rPr>
              <w:t>62,0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76,8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14,6</w:t>
            </w:r>
          </w:p>
        </w:tc>
      </w:tr>
      <w:tr w:rsidR="009612C5" w:rsidRPr="009B580A" w:rsidTr="009612C5">
        <w:trPr>
          <w:trHeight w:val="255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- субвенции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4 086 747,30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5 243 840,73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9 883 883,40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9 618 802,95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5 515 410,40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135,0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105,2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57,3</w:t>
            </w:r>
          </w:p>
        </w:tc>
      </w:tr>
      <w:tr w:rsidR="009612C5" w:rsidRPr="009B580A" w:rsidTr="009612C5">
        <w:trPr>
          <w:trHeight w:val="300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- 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3 720,46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х</w:t>
            </w:r>
          </w:p>
        </w:tc>
      </w:tr>
      <w:tr w:rsidR="009612C5" w:rsidRPr="009B580A" w:rsidTr="009612C5">
        <w:trPr>
          <w:trHeight w:val="600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2.Прочие безвозмездные поступления (платные и целевые)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14 549,94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17 036,86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21 274,53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21 274,53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15 664,37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107,7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91,9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736,</w:t>
            </w:r>
          </w:p>
        </w:tc>
      </w:tr>
      <w:tr w:rsidR="009612C5" w:rsidRPr="009B580A" w:rsidTr="009612C5">
        <w:trPr>
          <w:trHeight w:val="274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3.Доходы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156,42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708,28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DC6A1C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55 269,84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56 055,57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9E646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в 358 раз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437764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в 79 раз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101,4</w:t>
            </w:r>
          </w:p>
        </w:tc>
      </w:tr>
      <w:tr w:rsidR="009612C5" w:rsidRPr="009B580A" w:rsidTr="009612C5">
        <w:trPr>
          <w:trHeight w:val="274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2C5" w:rsidRPr="0007100C" w:rsidRDefault="009612C5" w:rsidP="00CA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1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4.Возврат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- 126 156,65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- 173 251,33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- 68 341,77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543EDE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- 69</w:t>
            </w:r>
            <w:r w:rsidR="00543ED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 425,82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55,0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40,1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2C5" w:rsidRPr="0007100C" w:rsidRDefault="009E646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101,6</w:t>
            </w:r>
          </w:p>
        </w:tc>
      </w:tr>
      <w:tr w:rsidR="00A8528D" w:rsidRPr="009B580A" w:rsidTr="009612C5">
        <w:trPr>
          <w:trHeight w:val="274"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28D" w:rsidRPr="00A8528D" w:rsidRDefault="00A8528D" w:rsidP="00A8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5.Безвозмездные поступления от негосударственных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FD66EF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50,00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28D" w:rsidRDefault="00A8528D" w:rsidP="00712E85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0,0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28D" w:rsidRDefault="00A8528D" w:rsidP="00945AED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х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28D" w:rsidRDefault="00A8528D" w:rsidP="00CA3526">
            <w:pPr>
              <w:spacing w:after="0" w:line="240" w:lineRule="auto"/>
              <w:ind w:left="-92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</w:tbl>
    <w:p w:rsidR="003131B7" w:rsidRPr="009B580A" w:rsidRDefault="003131B7" w:rsidP="00313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highlight w:val="yellow"/>
        </w:rPr>
      </w:pPr>
    </w:p>
    <w:p w:rsidR="00ED05A1" w:rsidRPr="00C9262A" w:rsidRDefault="00ED05A1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1C1882" w:rsidRPr="00406EF2" w:rsidRDefault="00711298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>За проверяемый период в бюджет города</w:t>
      </w:r>
      <w:r w:rsidR="001C1882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Pr="00406EF2">
        <w:rPr>
          <w:rFonts w:ascii="Times New Roman" w:hAnsi="Times New Roman" w:cs="Times New Roman"/>
          <w:sz w:val="28"/>
          <w:szCs w:val="28"/>
        </w:rPr>
        <w:t>поступило</w:t>
      </w:r>
      <w:r w:rsidR="001C1882" w:rsidRPr="00406EF2">
        <w:rPr>
          <w:rFonts w:ascii="Times New Roman" w:hAnsi="Times New Roman" w:cs="Times New Roman"/>
          <w:sz w:val="28"/>
          <w:szCs w:val="28"/>
        </w:rPr>
        <w:t>:</w:t>
      </w:r>
    </w:p>
    <w:p w:rsidR="009D60A8" w:rsidRPr="00CD3F85" w:rsidRDefault="0011656D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>-</w:t>
      </w:r>
      <w:r w:rsidR="00BF7384" w:rsidRPr="00406EF2">
        <w:rPr>
          <w:rFonts w:ascii="Times New Roman" w:hAnsi="Times New Roman" w:cs="Times New Roman"/>
          <w:sz w:val="28"/>
          <w:szCs w:val="28"/>
        </w:rPr>
        <w:t> </w:t>
      </w:r>
      <w:r w:rsidR="001C1882" w:rsidRPr="00406EF2">
        <w:rPr>
          <w:rFonts w:ascii="Times New Roman" w:hAnsi="Times New Roman" w:cs="Times New Roman"/>
          <w:sz w:val="28"/>
          <w:szCs w:val="28"/>
        </w:rPr>
        <w:t>субсиди</w:t>
      </w:r>
      <w:r w:rsidR="00711298" w:rsidRPr="00406EF2">
        <w:rPr>
          <w:rFonts w:ascii="Times New Roman" w:hAnsi="Times New Roman" w:cs="Times New Roman"/>
          <w:sz w:val="28"/>
          <w:szCs w:val="28"/>
        </w:rPr>
        <w:t>й</w:t>
      </w:r>
      <w:r w:rsidR="001C1882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406EF2">
        <w:rPr>
          <w:rFonts w:ascii="Times New Roman" w:hAnsi="Times New Roman" w:cs="Times New Roman"/>
          <w:sz w:val="28"/>
          <w:szCs w:val="28"/>
        </w:rPr>
        <w:t>на сумму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9E646D" w:rsidRPr="00406EF2">
        <w:rPr>
          <w:rFonts w:ascii="Times New Roman" w:hAnsi="Times New Roman" w:cs="Times New Roman"/>
          <w:sz w:val="28"/>
          <w:szCs w:val="28"/>
        </w:rPr>
        <w:t>655 125,24</w:t>
      </w:r>
      <w:r w:rsidR="00BF7384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406EF2">
        <w:rPr>
          <w:rFonts w:ascii="Times New Roman" w:hAnsi="Times New Roman" w:cs="Times New Roman"/>
          <w:sz w:val="28"/>
          <w:szCs w:val="28"/>
        </w:rPr>
        <w:t>тыс.</w:t>
      </w:r>
      <w:r w:rsidR="00181755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406EF2">
        <w:rPr>
          <w:rFonts w:ascii="Times New Roman" w:hAnsi="Times New Roman" w:cs="Times New Roman"/>
          <w:sz w:val="28"/>
          <w:szCs w:val="28"/>
        </w:rPr>
        <w:t xml:space="preserve">или </w:t>
      </w:r>
      <w:r w:rsidR="009E646D" w:rsidRPr="00406EF2">
        <w:rPr>
          <w:rFonts w:ascii="Times New Roman" w:hAnsi="Times New Roman" w:cs="Times New Roman"/>
          <w:sz w:val="28"/>
          <w:szCs w:val="28"/>
        </w:rPr>
        <w:t>14,6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% </w:t>
      </w:r>
      <w:r w:rsidR="007F2CA6" w:rsidRPr="00406EF2">
        <w:rPr>
          <w:rFonts w:ascii="Times New Roman" w:hAnsi="Times New Roman" w:cs="Times New Roman"/>
          <w:sz w:val="28"/>
          <w:szCs w:val="28"/>
        </w:rPr>
        <w:t>к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406EF2">
        <w:rPr>
          <w:rFonts w:ascii="Times New Roman" w:hAnsi="Times New Roman" w:cs="Times New Roman"/>
          <w:sz w:val="28"/>
          <w:szCs w:val="28"/>
        </w:rPr>
        <w:t>у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(за </w:t>
      </w:r>
      <w:r w:rsidR="00BF7384" w:rsidRPr="00406EF2">
        <w:rPr>
          <w:rFonts w:ascii="Times New Roman" w:hAnsi="Times New Roman" w:cs="Times New Roman"/>
          <w:sz w:val="28"/>
          <w:szCs w:val="28"/>
        </w:rPr>
        <w:t xml:space="preserve">1 </w:t>
      </w:r>
      <w:r w:rsidR="009E646D" w:rsidRPr="00406EF2">
        <w:rPr>
          <w:rFonts w:ascii="Times New Roman" w:hAnsi="Times New Roman" w:cs="Times New Roman"/>
          <w:sz w:val="28"/>
          <w:szCs w:val="28"/>
        </w:rPr>
        <w:t>полугодие</w:t>
      </w:r>
      <w:r w:rsidR="00BF7384" w:rsidRPr="00406EF2">
        <w:rPr>
          <w:rFonts w:ascii="Times New Roman" w:hAnsi="Times New Roman" w:cs="Times New Roman"/>
          <w:sz w:val="28"/>
          <w:szCs w:val="28"/>
        </w:rPr>
        <w:t xml:space="preserve"> 2015</w:t>
      </w:r>
      <w:r w:rsidR="006137EC" w:rsidRPr="00406EF2">
        <w:rPr>
          <w:rFonts w:ascii="Times New Roman" w:hAnsi="Times New Roman" w:cs="Times New Roman"/>
          <w:sz w:val="28"/>
          <w:szCs w:val="28"/>
        </w:rPr>
        <w:t xml:space="preserve"> года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E85438" w:rsidRPr="00406EF2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– </w:t>
      </w:r>
      <w:r w:rsidR="009E646D" w:rsidRPr="00406EF2">
        <w:rPr>
          <w:rFonts w:ascii="Times New Roman" w:hAnsi="Times New Roman" w:cs="Times New Roman"/>
          <w:sz w:val="28"/>
          <w:szCs w:val="28"/>
        </w:rPr>
        <w:t>23,3</w:t>
      </w:r>
      <w:r w:rsidR="001C1882" w:rsidRPr="00406EF2">
        <w:rPr>
          <w:rFonts w:ascii="Times New Roman" w:hAnsi="Times New Roman" w:cs="Times New Roman"/>
          <w:sz w:val="28"/>
          <w:szCs w:val="28"/>
        </w:rPr>
        <w:t>%</w:t>
      </w:r>
      <w:r w:rsidR="006541AC" w:rsidRPr="00406EF2">
        <w:rPr>
          <w:rFonts w:ascii="Times New Roman" w:hAnsi="Times New Roman" w:cs="Times New Roman"/>
          <w:sz w:val="28"/>
          <w:szCs w:val="28"/>
        </w:rPr>
        <w:t xml:space="preserve">, 1 </w:t>
      </w:r>
      <w:r w:rsidR="009E646D" w:rsidRPr="00406EF2">
        <w:rPr>
          <w:rFonts w:ascii="Times New Roman" w:hAnsi="Times New Roman" w:cs="Times New Roman"/>
          <w:sz w:val="28"/>
          <w:szCs w:val="28"/>
        </w:rPr>
        <w:t>полугодие</w:t>
      </w:r>
      <w:r w:rsidR="006541AC" w:rsidRPr="00406EF2">
        <w:rPr>
          <w:rFonts w:ascii="Times New Roman" w:hAnsi="Times New Roman" w:cs="Times New Roman"/>
          <w:sz w:val="28"/>
          <w:szCs w:val="28"/>
        </w:rPr>
        <w:t xml:space="preserve"> 2016 года – </w:t>
      </w:r>
      <w:r w:rsidR="009E646D" w:rsidRPr="00406EF2">
        <w:rPr>
          <w:rFonts w:ascii="Times New Roman" w:hAnsi="Times New Roman" w:cs="Times New Roman"/>
          <w:sz w:val="28"/>
          <w:szCs w:val="28"/>
        </w:rPr>
        <w:t>47,2</w:t>
      </w:r>
      <w:r w:rsidR="006541AC" w:rsidRPr="00406EF2">
        <w:rPr>
          <w:rFonts w:ascii="Times New Roman" w:hAnsi="Times New Roman" w:cs="Times New Roman"/>
          <w:sz w:val="28"/>
          <w:szCs w:val="28"/>
        </w:rPr>
        <w:t>%</w:t>
      </w:r>
      <w:r w:rsidR="001C1882" w:rsidRPr="00406EF2">
        <w:rPr>
          <w:rFonts w:ascii="Times New Roman" w:hAnsi="Times New Roman" w:cs="Times New Roman"/>
          <w:sz w:val="28"/>
          <w:szCs w:val="28"/>
        </w:rPr>
        <w:t>)</w:t>
      </w:r>
      <w:r w:rsidR="009D60A8" w:rsidRPr="00406EF2">
        <w:rPr>
          <w:rFonts w:ascii="Times New Roman" w:hAnsi="Times New Roman" w:cs="Times New Roman"/>
          <w:sz w:val="28"/>
          <w:szCs w:val="28"/>
        </w:rPr>
        <w:t xml:space="preserve">. В 1 </w:t>
      </w:r>
      <w:r w:rsidR="00406EF2" w:rsidRPr="00406EF2">
        <w:rPr>
          <w:rFonts w:ascii="Times New Roman" w:hAnsi="Times New Roman" w:cs="Times New Roman"/>
          <w:sz w:val="28"/>
          <w:szCs w:val="28"/>
        </w:rPr>
        <w:t>полугодии</w:t>
      </w:r>
      <w:r w:rsidR="009D60A8" w:rsidRPr="00406EF2">
        <w:rPr>
          <w:rFonts w:ascii="Times New Roman" w:hAnsi="Times New Roman" w:cs="Times New Roman"/>
          <w:sz w:val="28"/>
          <w:szCs w:val="28"/>
        </w:rPr>
        <w:t xml:space="preserve"> 201</w:t>
      </w:r>
      <w:r w:rsidR="00284D71" w:rsidRPr="00406EF2">
        <w:rPr>
          <w:rFonts w:ascii="Times New Roman" w:hAnsi="Times New Roman" w:cs="Times New Roman"/>
          <w:sz w:val="28"/>
          <w:szCs w:val="28"/>
        </w:rPr>
        <w:t>7</w:t>
      </w:r>
      <w:r w:rsidR="009D60A8" w:rsidRPr="00406EF2">
        <w:rPr>
          <w:rFonts w:ascii="Times New Roman" w:hAnsi="Times New Roman" w:cs="Times New Roman"/>
          <w:sz w:val="28"/>
          <w:szCs w:val="28"/>
        </w:rPr>
        <w:t xml:space="preserve"> года поступили средства </w:t>
      </w:r>
      <w:r w:rsidR="009D60A8" w:rsidRPr="00CD3F85">
        <w:rPr>
          <w:rFonts w:ascii="Times New Roman" w:hAnsi="Times New Roman" w:cs="Times New Roman"/>
          <w:sz w:val="28"/>
          <w:szCs w:val="28"/>
        </w:rPr>
        <w:t xml:space="preserve">по </w:t>
      </w:r>
      <w:r w:rsidR="00CD3F85" w:rsidRPr="00CD3F85">
        <w:rPr>
          <w:rFonts w:ascii="Times New Roman" w:hAnsi="Times New Roman" w:cs="Times New Roman"/>
          <w:sz w:val="28"/>
          <w:szCs w:val="28"/>
        </w:rPr>
        <w:t>14</w:t>
      </w:r>
      <w:r w:rsidR="005A633B" w:rsidRPr="00CD3F85">
        <w:rPr>
          <w:rFonts w:ascii="Times New Roman" w:hAnsi="Times New Roman" w:cs="Times New Roman"/>
          <w:sz w:val="28"/>
          <w:szCs w:val="28"/>
        </w:rPr>
        <w:t xml:space="preserve">-ти из </w:t>
      </w:r>
      <w:r w:rsidR="00CD3F85" w:rsidRPr="00CD3F85">
        <w:rPr>
          <w:rFonts w:ascii="Times New Roman" w:hAnsi="Times New Roman" w:cs="Times New Roman"/>
          <w:sz w:val="28"/>
          <w:szCs w:val="28"/>
        </w:rPr>
        <w:t>31-й</w:t>
      </w:r>
      <w:r w:rsidR="009D60A8" w:rsidRPr="00CD3F85">
        <w:rPr>
          <w:rFonts w:ascii="Times New Roman" w:hAnsi="Times New Roman" w:cs="Times New Roman"/>
          <w:sz w:val="28"/>
          <w:szCs w:val="28"/>
        </w:rPr>
        <w:t xml:space="preserve"> запланированных видов субсидий</w:t>
      </w:r>
      <w:r w:rsidR="00FF42FA">
        <w:rPr>
          <w:rFonts w:ascii="Times New Roman" w:hAnsi="Times New Roman" w:cs="Times New Roman"/>
          <w:sz w:val="28"/>
          <w:szCs w:val="28"/>
        </w:rPr>
        <w:t>. И</w:t>
      </w:r>
      <w:r w:rsidR="00FD0188" w:rsidRPr="00CD3F85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="00FF42FA">
        <w:rPr>
          <w:rFonts w:ascii="Times New Roman" w:hAnsi="Times New Roman" w:cs="Times New Roman"/>
          <w:sz w:val="28"/>
          <w:szCs w:val="28"/>
        </w:rPr>
        <w:t xml:space="preserve">этим субсидиям </w:t>
      </w:r>
      <w:r w:rsidR="00FD0188" w:rsidRPr="00CD3F85">
        <w:rPr>
          <w:rFonts w:ascii="Times New Roman" w:hAnsi="Times New Roman" w:cs="Times New Roman"/>
          <w:sz w:val="28"/>
          <w:szCs w:val="28"/>
        </w:rPr>
        <w:t xml:space="preserve">составило от </w:t>
      </w:r>
      <w:r w:rsidR="00CD3F85" w:rsidRPr="00CD3F85">
        <w:rPr>
          <w:rFonts w:ascii="Times New Roman" w:hAnsi="Times New Roman" w:cs="Times New Roman"/>
          <w:sz w:val="28"/>
          <w:szCs w:val="28"/>
        </w:rPr>
        <w:t>5</w:t>
      </w:r>
      <w:r w:rsidR="00FD0188" w:rsidRPr="00CD3F85">
        <w:rPr>
          <w:rFonts w:ascii="Times New Roman" w:hAnsi="Times New Roman" w:cs="Times New Roman"/>
          <w:sz w:val="28"/>
          <w:szCs w:val="28"/>
        </w:rPr>
        <w:t xml:space="preserve"> до </w:t>
      </w:r>
      <w:r w:rsidR="00CD3F85" w:rsidRPr="00CD3F85">
        <w:rPr>
          <w:rFonts w:ascii="Times New Roman" w:hAnsi="Times New Roman" w:cs="Times New Roman"/>
          <w:sz w:val="28"/>
          <w:szCs w:val="28"/>
        </w:rPr>
        <w:t>100</w:t>
      </w:r>
      <w:r w:rsidR="00FD0188" w:rsidRPr="00CD3F85">
        <w:rPr>
          <w:rFonts w:ascii="Times New Roman" w:hAnsi="Times New Roman" w:cs="Times New Roman"/>
          <w:sz w:val="28"/>
          <w:szCs w:val="28"/>
        </w:rPr>
        <w:t>%</w:t>
      </w:r>
      <w:r w:rsidR="009D60A8" w:rsidRPr="00CD3F85">
        <w:rPr>
          <w:rFonts w:ascii="Times New Roman" w:hAnsi="Times New Roman" w:cs="Times New Roman"/>
          <w:sz w:val="28"/>
          <w:szCs w:val="28"/>
        </w:rPr>
        <w:t>, из них:</w:t>
      </w:r>
    </w:p>
    <w:p w:rsidR="00CD3F85" w:rsidRPr="00CD3F85" w:rsidRDefault="00FF42FA" w:rsidP="00D04E86">
      <w:pPr>
        <w:pStyle w:val="a3"/>
        <w:numPr>
          <w:ilvl w:val="0"/>
          <w:numId w:val="5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100% к плану года </w:t>
      </w:r>
      <w:r w:rsidR="00CD3F85" w:rsidRPr="00CD3F85">
        <w:rPr>
          <w:rFonts w:ascii="Times New Roman" w:hAnsi="Times New Roman" w:cs="Times New Roman"/>
          <w:sz w:val="28"/>
          <w:szCs w:val="28"/>
        </w:rPr>
        <w:t>по 3-м субсидиям на сумму 50 606,30 тыс. рублей (на поддержку деятельности муниципальных молодежных центров, на региональные выплаты</w:t>
      </w:r>
      <w:r w:rsidR="00FE2C36">
        <w:rPr>
          <w:rFonts w:ascii="Times New Roman" w:hAnsi="Times New Roman" w:cs="Times New Roman"/>
          <w:sz w:val="28"/>
          <w:szCs w:val="28"/>
        </w:rPr>
        <w:t xml:space="preserve"> и выплаты</w:t>
      </w:r>
      <w:r w:rsidR="00CD3F85" w:rsidRPr="00CD3F85">
        <w:rPr>
          <w:rFonts w:ascii="Times New Roman" w:hAnsi="Times New Roman" w:cs="Times New Roman"/>
          <w:sz w:val="28"/>
          <w:szCs w:val="28"/>
        </w:rPr>
        <w:t>, обеспечивающие уровень заработной платы работников бюджетной сферы не ниже размера минимальной заработной платы; на обеспечение первичных мер пожарной безопасности);</w:t>
      </w:r>
      <w:proofErr w:type="gramEnd"/>
    </w:p>
    <w:p w:rsidR="005A633B" w:rsidRPr="00CD3F85" w:rsidRDefault="00FF42FA" w:rsidP="00D04E86">
      <w:pPr>
        <w:pStyle w:val="a3"/>
        <w:numPr>
          <w:ilvl w:val="0"/>
          <w:numId w:val="5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CD3F85">
        <w:rPr>
          <w:rFonts w:ascii="Times New Roman" w:hAnsi="Times New Roman" w:cs="Times New Roman"/>
          <w:sz w:val="28"/>
          <w:szCs w:val="28"/>
        </w:rPr>
        <w:t xml:space="preserve">5,4% к плану года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5A633B" w:rsidRPr="00CD3F85">
        <w:rPr>
          <w:rFonts w:ascii="Times New Roman" w:hAnsi="Times New Roman" w:cs="Times New Roman"/>
          <w:sz w:val="28"/>
          <w:szCs w:val="28"/>
        </w:rPr>
        <w:t>1</w:t>
      </w:r>
      <w:r w:rsidR="00CD3F85" w:rsidRPr="00CD3F85">
        <w:rPr>
          <w:rFonts w:ascii="Times New Roman" w:hAnsi="Times New Roman" w:cs="Times New Roman"/>
          <w:sz w:val="28"/>
          <w:szCs w:val="28"/>
        </w:rPr>
        <w:t> 164,86</w:t>
      </w:r>
      <w:r w:rsidR="005A633B" w:rsidRPr="00CD3F85">
        <w:rPr>
          <w:rFonts w:ascii="Times New Roman" w:hAnsi="Times New Roman" w:cs="Times New Roman"/>
          <w:sz w:val="28"/>
          <w:szCs w:val="28"/>
        </w:rPr>
        <w:t xml:space="preserve"> тыс. </w:t>
      </w:r>
      <w:r w:rsidR="00CD3F85" w:rsidRPr="00CD3F85">
        <w:rPr>
          <w:rFonts w:ascii="Times New Roman" w:hAnsi="Times New Roman" w:cs="Times New Roman"/>
          <w:sz w:val="28"/>
          <w:szCs w:val="28"/>
        </w:rPr>
        <w:t xml:space="preserve">рублей </w:t>
      </w:r>
      <w:r>
        <w:rPr>
          <w:rFonts w:ascii="Times New Roman" w:hAnsi="Times New Roman" w:cs="Times New Roman"/>
          <w:sz w:val="28"/>
          <w:szCs w:val="28"/>
        </w:rPr>
        <w:t xml:space="preserve">по субсидии </w:t>
      </w:r>
      <w:r w:rsidR="005A633B" w:rsidRPr="00CD3F85">
        <w:rPr>
          <w:rFonts w:ascii="Times New Roman" w:hAnsi="Times New Roman" w:cs="Times New Roman"/>
          <w:sz w:val="28"/>
          <w:szCs w:val="28"/>
        </w:rPr>
        <w:t xml:space="preserve">на </w:t>
      </w:r>
      <w:r w:rsidR="00CD3F85" w:rsidRPr="00CD3F85">
        <w:rPr>
          <w:rFonts w:ascii="Times New Roman" w:hAnsi="Times New Roman" w:cs="Times New Roman"/>
          <w:sz w:val="28"/>
          <w:szCs w:val="28"/>
        </w:rPr>
        <w:t>развитие инфраструктуры общеобразовательных учреждений</w:t>
      </w:r>
      <w:r w:rsidR="000D4F12">
        <w:rPr>
          <w:rFonts w:ascii="Times New Roman" w:hAnsi="Times New Roman" w:cs="Times New Roman"/>
          <w:sz w:val="28"/>
          <w:szCs w:val="28"/>
        </w:rPr>
        <w:t>.</w:t>
      </w:r>
    </w:p>
    <w:p w:rsidR="004035C8" w:rsidRPr="00406EF2" w:rsidRDefault="004035C8" w:rsidP="00061B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061B73" w:rsidRPr="00406EF2">
        <w:rPr>
          <w:rFonts w:ascii="Times New Roman" w:hAnsi="Times New Roman" w:cs="Times New Roman"/>
          <w:sz w:val="28"/>
          <w:szCs w:val="28"/>
        </w:rPr>
        <w:t>аналогичным</w:t>
      </w:r>
      <w:r w:rsidR="003E2090" w:rsidRPr="00406EF2">
        <w:rPr>
          <w:rFonts w:ascii="Times New Roman" w:hAnsi="Times New Roman" w:cs="Times New Roman"/>
          <w:sz w:val="28"/>
          <w:szCs w:val="28"/>
        </w:rPr>
        <w:t>и</w:t>
      </w:r>
      <w:r w:rsidR="00061B73" w:rsidRPr="00406EF2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3E2090" w:rsidRPr="00406EF2">
        <w:rPr>
          <w:rFonts w:ascii="Times New Roman" w:hAnsi="Times New Roman" w:cs="Times New Roman"/>
          <w:sz w:val="28"/>
          <w:szCs w:val="28"/>
        </w:rPr>
        <w:t xml:space="preserve">ами 2015 и 2016 годов поступления по субсидиям снизились 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268 189,44</w:t>
      </w:r>
      <w:r w:rsidR="00A62380" w:rsidRPr="00406EF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3E2090" w:rsidRPr="00406EF2">
        <w:rPr>
          <w:rFonts w:ascii="Times New Roman" w:hAnsi="Times New Roman" w:cs="Times New Roman"/>
          <w:sz w:val="28"/>
          <w:szCs w:val="28"/>
        </w:rPr>
        <w:t xml:space="preserve"> (на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29,1</w:t>
      </w:r>
      <w:r w:rsidR="003E2090" w:rsidRPr="00406EF2">
        <w:rPr>
          <w:rFonts w:ascii="Times New Roman" w:hAnsi="Times New Roman" w:cs="Times New Roman"/>
          <w:sz w:val="28"/>
          <w:szCs w:val="28"/>
        </w:rPr>
        <w:t xml:space="preserve">%) и 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401 149,32</w:t>
      </w:r>
      <w:r w:rsidR="003E2090" w:rsidRPr="00406EF2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38,0</w:t>
      </w:r>
      <w:r w:rsidR="003E2090" w:rsidRPr="00406EF2">
        <w:rPr>
          <w:rFonts w:ascii="Times New Roman" w:hAnsi="Times New Roman" w:cs="Times New Roman"/>
          <w:sz w:val="28"/>
          <w:szCs w:val="28"/>
        </w:rPr>
        <w:t>%) соответственно.</w:t>
      </w:r>
    </w:p>
    <w:p w:rsidR="000D4F12" w:rsidRPr="00F67EF4" w:rsidRDefault="00A02A60" w:rsidP="00F67E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>-</w:t>
      </w:r>
      <w:r w:rsidR="00BF7384" w:rsidRPr="00406EF2">
        <w:rPr>
          <w:rFonts w:ascii="Times New Roman" w:hAnsi="Times New Roman" w:cs="Times New Roman"/>
          <w:sz w:val="28"/>
          <w:szCs w:val="28"/>
        </w:rPr>
        <w:t> </w:t>
      </w:r>
      <w:r w:rsidR="00ED7F22" w:rsidRPr="00406EF2">
        <w:rPr>
          <w:rFonts w:ascii="Times New Roman" w:hAnsi="Times New Roman" w:cs="Times New Roman"/>
          <w:sz w:val="28"/>
          <w:szCs w:val="28"/>
        </w:rPr>
        <w:t>с</w:t>
      </w:r>
      <w:r w:rsidR="001C1882" w:rsidRPr="00406EF2">
        <w:rPr>
          <w:rFonts w:ascii="Times New Roman" w:hAnsi="Times New Roman" w:cs="Times New Roman"/>
          <w:sz w:val="28"/>
          <w:szCs w:val="28"/>
        </w:rPr>
        <w:t>убвенци</w:t>
      </w:r>
      <w:r w:rsidR="00711298" w:rsidRPr="00406EF2">
        <w:rPr>
          <w:rFonts w:ascii="Times New Roman" w:hAnsi="Times New Roman" w:cs="Times New Roman"/>
          <w:sz w:val="28"/>
          <w:szCs w:val="28"/>
        </w:rPr>
        <w:t>й</w:t>
      </w:r>
      <w:r w:rsidR="001C1882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406EF2">
        <w:rPr>
          <w:rFonts w:ascii="Times New Roman" w:hAnsi="Times New Roman" w:cs="Times New Roman"/>
          <w:sz w:val="28"/>
          <w:szCs w:val="28"/>
        </w:rPr>
        <w:t>на сумму</w:t>
      </w:r>
      <w:r w:rsidR="001C1882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406EF2" w:rsidRPr="00406EF2">
        <w:rPr>
          <w:rFonts w:ascii="Times New Roman" w:hAnsi="Times New Roman" w:cs="Times New Roman"/>
          <w:sz w:val="28"/>
          <w:szCs w:val="28"/>
        </w:rPr>
        <w:t>5 515 410,40</w:t>
      </w:r>
      <w:r w:rsidR="00BF7384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406EF2">
        <w:rPr>
          <w:rFonts w:ascii="Times New Roman" w:hAnsi="Times New Roman" w:cs="Times New Roman"/>
          <w:sz w:val="28"/>
          <w:szCs w:val="28"/>
        </w:rPr>
        <w:t>тыс.</w:t>
      </w:r>
      <w:r w:rsidR="00181755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406EF2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406EF2">
        <w:rPr>
          <w:rFonts w:ascii="Times New Roman" w:hAnsi="Times New Roman" w:cs="Times New Roman"/>
          <w:sz w:val="28"/>
          <w:szCs w:val="28"/>
        </w:rPr>
        <w:t xml:space="preserve">или </w:t>
      </w:r>
      <w:r w:rsidR="00406EF2" w:rsidRPr="00406EF2">
        <w:rPr>
          <w:rFonts w:ascii="Times New Roman" w:hAnsi="Times New Roman" w:cs="Times New Roman"/>
          <w:sz w:val="28"/>
          <w:szCs w:val="28"/>
        </w:rPr>
        <w:t>57,3</w:t>
      </w:r>
      <w:r w:rsidR="00181755" w:rsidRPr="00406EF2">
        <w:rPr>
          <w:rFonts w:ascii="Times New Roman" w:hAnsi="Times New Roman" w:cs="Times New Roman"/>
          <w:sz w:val="28"/>
          <w:szCs w:val="28"/>
        </w:rPr>
        <w:t>%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7F2CA6" w:rsidRPr="00406EF2">
        <w:rPr>
          <w:rFonts w:ascii="Times New Roman" w:hAnsi="Times New Roman" w:cs="Times New Roman"/>
          <w:sz w:val="28"/>
          <w:szCs w:val="28"/>
        </w:rPr>
        <w:t>к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406EF2">
        <w:rPr>
          <w:rFonts w:ascii="Times New Roman" w:hAnsi="Times New Roman" w:cs="Times New Roman"/>
          <w:sz w:val="28"/>
          <w:szCs w:val="28"/>
        </w:rPr>
        <w:t>у</w:t>
      </w:r>
      <w:r w:rsidR="003131B7" w:rsidRPr="00406E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81755" w:rsidRPr="00406EF2">
        <w:rPr>
          <w:rFonts w:ascii="Times New Roman" w:hAnsi="Times New Roman" w:cs="Times New Roman"/>
          <w:sz w:val="28"/>
          <w:szCs w:val="28"/>
        </w:rPr>
        <w:t xml:space="preserve">(за </w:t>
      </w:r>
      <w:r w:rsidR="006541AC" w:rsidRPr="00406EF2">
        <w:rPr>
          <w:rFonts w:ascii="Times New Roman" w:hAnsi="Times New Roman" w:cs="Times New Roman"/>
          <w:sz w:val="28"/>
          <w:szCs w:val="28"/>
        </w:rPr>
        <w:t xml:space="preserve">1 </w:t>
      </w:r>
      <w:r w:rsidR="00406EF2" w:rsidRPr="00406EF2">
        <w:rPr>
          <w:rFonts w:ascii="Times New Roman" w:hAnsi="Times New Roman" w:cs="Times New Roman"/>
          <w:sz w:val="28"/>
          <w:szCs w:val="28"/>
        </w:rPr>
        <w:t>полугодие</w:t>
      </w:r>
      <w:r w:rsidR="006541AC" w:rsidRPr="00406EF2">
        <w:rPr>
          <w:rFonts w:ascii="Times New Roman" w:hAnsi="Times New Roman" w:cs="Times New Roman"/>
          <w:sz w:val="28"/>
          <w:szCs w:val="28"/>
        </w:rPr>
        <w:t xml:space="preserve"> 2015 года – </w:t>
      </w:r>
      <w:r w:rsidR="00E85438" w:rsidRPr="00406EF2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406EF2" w:rsidRPr="00406EF2">
        <w:rPr>
          <w:rFonts w:ascii="Times New Roman" w:hAnsi="Times New Roman" w:cs="Times New Roman"/>
          <w:sz w:val="28"/>
          <w:szCs w:val="28"/>
        </w:rPr>
        <w:t>55,7</w:t>
      </w:r>
      <w:r w:rsidR="006541AC" w:rsidRPr="00406EF2">
        <w:rPr>
          <w:rFonts w:ascii="Times New Roman" w:hAnsi="Times New Roman" w:cs="Times New Roman"/>
          <w:sz w:val="28"/>
          <w:szCs w:val="28"/>
        </w:rPr>
        <w:t xml:space="preserve">%, </w:t>
      </w:r>
      <w:r w:rsidR="006137EC" w:rsidRPr="00406EF2">
        <w:rPr>
          <w:rFonts w:ascii="Times New Roman" w:hAnsi="Times New Roman" w:cs="Times New Roman"/>
          <w:sz w:val="28"/>
          <w:szCs w:val="28"/>
        </w:rPr>
        <w:t xml:space="preserve">1 </w:t>
      </w:r>
      <w:r w:rsidR="00406EF2" w:rsidRPr="00406EF2">
        <w:rPr>
          <w:rFonts w:ascii="Times New Roman" w:hAnsi="Times New Roman" w:cs="Times New Roman"/>
          <w:sz w:val="28"/>
          <w:szCs w:val="28"/>
        </w:rPr>
        <w:t>полугодие</w:t>
      </w:r>
      <w:r w:rsidR="006137EC" w:rsidRPr="00406EF2">
        <w:rPr>
          <w:rFonts w:ascii="Times New Roman" w:hAnsi="Times New Roman" w:cs="Times New Roman"/>
          <w:sz w:val="28"/>
          <w:szCs w:val="28"/>
        </w:rPr>
        <w:t xml:space="preserve"> 201</w:t>
      </w:r>
      <w:r w:rsidR="007F2CA6" w:rsidRPr="00406EF2">
        <w:rPr>
          <w:rFonts w:ascii="Times New Roman" w:hAnsi="Times New Roman" w:cs="Times New Roman"/>
          <w:sz w:val="28"/>
          <w:szCs w:val="28"/>
        </w:rPr>
        <w:t>6</w:t>
      </w:r>
      <w:r w:rsidR="006137EC" w:rsidRPr="00406E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C1882" w:rsidRPr="00406EF2">
        <w:rPr>
          <w:rFonts w:ascii="Times New Roman" w:hAnsi="Times New Roman" w:cs="Times New Roman"/>
          <w:sz w:val="28"/>
          <w:szCs w:val="28"/>
        </w:rPr>
        <w:t xml:space="preserve">– </w:t>
      </w:r>
      <w:r w:rsidR="00406EF2" w:rsidRPr="00406EF2">
        <w:rPr>
          <w:rFonts w:ascii="Times New Roman" w:hAnsi="Times New Roman" w:cs="Times New Roman"/>
          <w:sz w:val="28"/>
          <w:szCs w:val="28"/>
        </w:rPr>
        <w:t>51,8</w:t>
      </w:r>
      <w:r w:rsidR="00783326" w:rsidRPr="00406EF2">
        <w:rPr>
          <w:rFonts w:ascii="Times New Roman" w:hAnsi="Times New Roman" w:cs="Times New Roman"/>
          <w:sz w:val="28"/>
          <w:szCs w:val="28"/>
        </w:rPr>
        <w:t>%)</w:t>
      </w:r>
      <w:r w:rsidR="00FD0188" w:rsidRPr="00406EF2">
        <w:rPr>
          <w:rFonts w:ascii="Times New Roman" w:hAnsi="Times New Roman" w:cs="Times New Roman"/>
          <w:sz w:val="28"/>
          <w:szCs w:val="28"/>
        </w:rPr>
        <w:t xml:space="preserve">. </w:t>
      </w:r>
      <w:r w:rsidR="00FD0188" w:rsidRPr="000D4F12">
        <w:rPr>
          <w:rFonts w:ascii="Times New Roman" w:hAnsi="Times New Roman" w:cs="Times New Roman"/>
          <w:sz w:val="28"/>
          <w:szCs w:val="28"/>
        </w:rPr>
        <w:t xml:space="preserve">В 1 </w:t>
      </w:r>
      <w:r w:rsidR="00406EF2" w:rsidRPr="000D4F12">
        <w:rPr>
          <w:rFonts w:ascii="Times New Roman" w:hAnsi="Times New Roman" w:cs="Times New Roman"/>
          <w:sz w:val="28"/>
          <w:szCs w:val="28"/>
        </w:rPr>
        <w:t>полугодии</w:t>
      </w:r>
      <w:r w:rsidR="00FD0188" w:rsidRPr="000D4F12">
        <w:rPr>
          <w:rFonts w:ascii="Times New Roman" w:hAnsi="Times New Roman" w:cs="Times New Roman"/>
          <w:sz w:val="28"/>
          <w:szCs w:val="28"/>
        </w:rPr>
        <w:t xml:space="preserve"> 201</w:t>
      </w:r>
      <w:r w:rsidR="00E85438" w:rsidRPr="000D4F12">
        <w:rPr>
          <w:rFonts w:ascii="Times New Roman" w:hAnsi="Times New Roman" w:cs="Times New Roman"/>
          <w:sz w:val="28"/>
          <w:szCs w:val="28"/>
        </w:rPr>
        <w:t xml:space="preserve">7 года поступили средства </w:t>
      </w:r>
      <w:r w:rsidR="000D4F12" w:rsidRPr="000D4F12">
        <w:rPr>
          <w:rFonts w:ascii="Times New Roman" w:hAnsi="Times New Roman" w:cs="Times New Roman"/>
          <w:sz w:val="28"/>
          <w:szCs w:val="28"/>
        </w:rPr>
        <w:t>всем</w:t>
      </w:r>
      <w:r w:rsidR="00FD0188" w:rsidRPr="000D4F12">
        <w:rPr>
          <w:rFonts w:ascii="Times New Roman" w:hAnsi="Times New Roman" w:cs="Times New Roman"/>
          <w:sz w:val="28"/>
          <w:szCs w:val="28"/>
        </w:rPr>
        <w:t xml:space="preserve"> </w:t>
      </w:r>
      <w:r w:rsidR="000D4F12" w:rsidRPr="000D4F12">
        <w:rPr>
          <w:rFonts w:ascii="Times New Roman" w:hAnsi="Times New Roman" w:cs="Times New Roman"/>
          <w:sz w:val="28"/>
          <w:szCs w:val="28"/>
        </w:rPr>
        <w:t xml:space="preserve">20-ти </w:t>
      </w:r>
      <w:r w:rsidR="00FD0188" w:rsidRPr="000D4F12">
        <w:rPr>
          <w:rFonts w:ascii="Times New Roman" w:hAnsi="Times New Roman" w:cs="Times New Roman"/>
          <w:sz w:val="28"/>
          <w:szCs w:val="28"/>
        </w:rPr>
        <w:t>запланированн</w:t>
      </w:r>
      <w:r w:rsidR="000D4F12" w:rsidRPr="000D4F12">
        <w:rPr>
          <w:rFonts w:ascii="Times New Roman" w:hAnsi="Times New Roman" w:cs="Times New Roman"/>
          <w:sz w:val="28"/>
          <w:szCs w:val="28"/>
        </w:rPr>
        <w:t>ым</w:t>
      </w:r>
      <w:r w:rsidR="00FD0188" w:rsidRPr="000D4F12">
        <w:rPr>
          <w:rFonts w:ascii="Times New Roman" w:hAnsi="Times New Roman" w:cs="Times New Roman"/>
          <w:sz w:val="28"/>
          <w:szCs w:val="28"/>
        </w:rPr>
        <w:t xml:space="preserve"> субвенци</w:t>
      </w:r>
      <w:r w:rsidR="000D4F12" w:rsidRPr="000D4F12">
        <w:rPr>
          <w:rFonts w:ascii="Times New Roman" w:hAnsi="Times New Roman" w:cs="Times New Roman"/>
          <w:sz w:val="28"/>
          <w:szCs w:val="28"/>
        </w:rPr>
        <w:t>ям</w:t>
      </w:r>
      <w:r w:rsidR="000D4F1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D4F12">
        <w:rPr>
          <w:rFonts w:ascii="Times New Roman" w:hAnsi="Times New Roman" w:cs="Times New Roman"/>
          <w:sz w:val="28"/>
          <w:szCs w:val="28"/>
        </w:rPr>
        <w:t>И</w:t>
      </w:r>
      <w:r w:rsidR="00FD0188" w:rsidRPr="000D4F12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="000D4F12" w:rsidRPr="000D4F12">
        <w:rPr>
          <w:rFonts w:ascii="Times New Roman" w:hAnsi="Times New Roman" w:cs="Times New Roman"/>
          <w:sz w:val="28"/>
          <w:szCs w:val="28"/>
        </w:rPr>
        <w:t>12-ти субвенциям составило более 50%, по остальным 8-ми – от 15 до 49%</w:t>
      </w:r>
      <w:r w:rsidR="000D4F12">
        <w:rPr>
          <w:rFonts w:ascii="Times New Roman" w:hAnsi="Times New Roman" w:cs="Times New Roman"/>
          <w:sz w:val="28"/>
          <w:szCs w:val="28"/>
        </w:rPr>
        <w:t>. Из</w:t>
      </w:r>
      <w:r w:rsidR="00F67EF4">
        <w:rPr>
          <w:rFonts w:ascii="Times New Roman" w:hAnsi="Times New Roman" w:cs="Times New Roman"/>
          <w:sz w:val="28"/>
          <w:szCs w:val="28"/>
        </w:rPr>
        <w:t xml:space="preserve"> них </w:t>
      </w:r>
      <w:r w:rsidR="000D4F12">
        <w:rPr>
          <w:rFonts w:ascii="Times New Roman" w:hAnsi="Times New Roman" w:cs="Times New Roman"/>
          <w:sz w:val="28"/>
          <w:szCs w:val="28"/>
        </w:rPr>
        <w:t xml:space="preserve">42 424,01 тыс. рублей </w:t>
      </w:r>
      <w:r w:rsidR="00F67EF4">
        <w:rPr>
          <w:rFonts w:ascii="Times New Roman" w:hAnsi="Times New Roman" w:cs="Times New Roman"/>
          <w:sz w:val="28"/>
          <w:szCs w:val="28"/>
        </w:rPr>
        <w:t xml:space="preserve">или 15,2% к плану года </w:t>
      </w:r>
      <w:r w:rsidR="000D4F12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0D4F12">
        <w:rPr>
          <w:rFonts w:ascii="Times New Roman" w:eastAsia="Calibri" w:hAnsi="Times New Roman" w:cs="Times New Roman"/>
          <w:sz w:val="28"/>
          <w:szCs w:val="28"/>
        </w:rPr>
        <w:t>п</w:t>
      </w:r>
      <w:r w:rsidR="000D4F12" w:rsidRPr="007D45C0">
        <w:rPr>
          <w:rFonts w:ascii="Times New Roman" w:eastAsia="Calibri" w:hAnsi="Times New Roman" w:cs="Times New Roman"/>
          <w:sz w:val="28"/>
          <w:szCs w:val="28"/>
        </w:rPr>
        <w:t>о субвенции, предоставленной городу на реализацию мер по обеспечению ограничения платы граждан за коммунальные услуги (Закон края от 01.12.2014  № 7-2839 о компенсации платы за коммунальные услуги исполнителям коммунальных услуг)</w:t>
      </w:r>
      <w:r w:rsidR="00F67EF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E2090" w:rsidRPr="00406EF2" w:rsidRDefault="003E2090" w:rsidP="003E20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F12">
        <w:rPr>
          <w:rFonts w:ascii="Times New Roman" w:hAnsi="Times New Roman" w:cs="Times New Roman"/>
          <w:sz w:val="28"/>
          <w:szCs w:val="28"/>
        </w:rPr>
        <w:t>По сравнению</w:t>
      </w:r>
      <w:r w:rsidRPr="00406EF2">
        <w:rPr>
          <w:rFonts w:ascii="Times New Roman" w:hAnsi="Times New Roman" w:cs="Times New Roman"/>
          <w:sz w:val="28"/>
          <w:szCs w:val="28"/>
        </w:rPr>
        <w:t xml:space="preserve"> с аналогичными периодами 2015 и 2016 годов поступления по субвенциям увеличились 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1 428 663,10</w:t>
      </w:r>
      <w:r w:rsidRPr="00406EF2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35,0</w:t>
      </w:r>
      <w:r w:rsidRPr="00406EF2">
        <w:rPr>
          <w:rFonts w:ascii="Times New Roman" w:hAnsi="Times New Roman" w:cs="Times New Roman"/>
          <w:sz w:val="28"/>
          <w:szCs w:val="28"/>
        </w:rPr>
        <w:t xml:space="preserve">%) и 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271 569,67</w:t>
      </w:r>
      <w:r w:rsidRPr="00406EF2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406EF2" w:rsidRPr="00406EF2">
        <w:rPr>
          <w:rFonts w:ascii="Times New Roman" w:hAnsi="Times New Roman" w:cs="Times New Roman"/>
          <w:sz w:val="28"/>
          <w:szCs w:val="28"/>
        </w:rPr>
        <w:t>5,2</w:t>
      </w:r>
      <w:r w:rsidRPr="00406EF2">
        <w:rPr>
          <w:rFonts w:ascii="Times New Roman" w:hAnsi="Times New Roman" w:cs="Times New Roman"/>
          <w:sz w:val="28"/>
          <w:szCs w:val="28"/>
        </w:rPr>
        <w:t>%) соответственно.</w:t>
      </w:r>
    </w:p>
    <w:p w:rsidR="00976D1C" w:rsidRDefault="00976D1C" w:rsidP="00976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 xml:space="preserve">- доходы от возврата иными организациями остатков субсидий прошлых лет </w:t>
      </w:r>
      <w:r w:rsidR="00406EF2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406EF2" w:rsidRPr="00406EF2">
        <w:rPr>
          <w:rFonts w:ascii="Times New Roman" w:hAnsi="Times New Roman" w:cs="Times New Roman"/>
          <w:sz w:val="28"/>
          <w:szCs w:val="28"/>
        </w:rPr>
        <w:t>56 055,57</w:t>
      </w:r>
      <w:r w:rsidRPr="00406EF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406EF2" w:rsidRPr="00406EF2">
        <w:rPr>
          <w:rFonts w:ascii="Times New Roman" w:hAnsi="Times New Roman" w:cs="Times New Roman"/>
          <w:sz w:val="28"/>
          <w:szCs w:val="28"/>
        </w:rPr>
        <w:t xml:space="preserve"> или 101,4 к плану года</w:t>
      </w:r>
      <w:r w:rsidRPr="00406EF2">
        <w:rPr>
          <w:rFonts w:ascii="Times New Roman" w:hAnsi="Times New Roman" w:cs="Times New Roman"/>
          <w:sz w:val="28"/>
          <w:szCs w:val="28"/>
        </w:rPr>
        <w:t>;</w:t>
      </w:r>
    </w:p>
    <w:p w:rsidR="00406EF2" w:rsidRPr="00406EF2" w:rsidRDefault="00406EF2" w:rsidP="00976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прочие безвозмездные поступления на сумму 15 664,37 тыс. рублей или 73,6% к плану года;</w:t>
      </w:r>
    </w:p>
    <w:p w:rsidR="006137EC" w:rsidRPr="00406EF2" w:rsidRDefault="00A02A60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F2">
        <w:rPr>
          <w:rFonts w:ascii="Times New Roman" w:hAnsi="Times New Roman" w:cs="Times New Roman"/>
          <w:sz w:val="28"/>
          <w:szCs w:val="28"/>
        </w:rPr>
        <w:t>-</w:t>
      </w:r>
      <w:r w:rsidR="00BF7384" w:rsidRPr="00406EF2">
        <w:rPr>
          <w:rFonts w:ascii="Times New Roman" w:hAnsi="Times New Roman" w:cs="Times New Roman"/>
          <w:sz w:val="28"/>
          <w:szCs w:val="28"/>
        </w:rPr>
        <w:t> </w:t>
      </w:r>
      <w:r w:rsidR="00783326" w:rsidRPr="00406EF2">
        <w:rPr>
          <w:rFonts w:ascii="Times New Roman" w:hAnsi="Times New Roman" w:cs="Times New Roman"/>
          <w:sz w:val="28"/>
          <w:szCs w:val="28"/>
        </w:rPr>
        <w:t xml:space="preserve">возврат остатков субсидий и субвенций прошлых лет – </w:t>
      </w:r>
      <w:r w:rsidR="00471C64" w:rsidRPr="00406EF2">
        <w:rPr>
          <w:rFonts w:ascii="Times New Roman" w:hAnsi="Times New Roman" w:cs="Times New Roman"/>
          <w:sz w:val="28"/>
          <w:szCs w:val="28"/>
        </w:rPr>
        <w:t xml:space="preserve">«-» </w:t>
      </w:r>
      <w:r w:rsidR="00406EF2" w:rsidRPr="00406EF2">
        <w:rPr>
          <w:rFonts w:ascii="Times New Roman" w:hAnsi="Times New Roman" w:cs="Times New Roman"/>
          <w:sz w:val="28"/>
          <w:szCs w:val="28"/>
        </w:rPr>
        <w:t>69 425,82</w:t>
      </w:r>
      <w:r w:rsidR="00471C64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406EF2">
        <w:rPr>
          <w:rFonts w:ascii="Times New Roman" w:hAnsi="Times New Roman" w:cs="Times New Roman"/>
          <w:sz w:val="28"/>
          <w:szCs w:val="28"/>
        </w:rPr>
        <w:t>тыс.</w:t>
      </w:r>
      <w:r w:rsidR="00181755" w:rsidRPr="00406EF2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406EF2">
        <w:rPr>
          <w:rFonts w:ascii="Times New Roman" w:hAnsi="Times New Roman" w:cs="Times New Roman"/>
          <w:sz w:val="28"/>
          <w:szCs w:val="28"/>
        </w:rPr>
        <w:t>рублей</w:t>
      </w:r>
      <w:r w:rsidR="00406EF2" w:rsidRPr="00406EF2">
        <w:rPr>
          <w:rFonts w:ascii="Times New Roman" w:hAnsi="Times New Roman" w:cs="Times New Roman"/>
          <w:sz w:val="28"/>
          <w:szCs w:val="28"/>
        </w:rPr>
        <w:t xml:space="preserve"> или 101,6% к плану года</w:t>
      </w:r>
      <w:r w:rsidR="00976D1C" w:rsidRPr="00406EF2">
        <w:rPr>
          <w:rFonts w:ascii="Times New Roman" w:hAnsi="Times New Roman" w:cs="Times New Roman"/>
          <w:sz w:val="28"/>
          <w:szCs w:val="28"/>
        </w:rPr>
        <w:t>.</w:t>
      </w:r>
    </w:p>
    <w:p w:rsidR="0074511D" w:rsidRPr="009B580A" w:rsidRDefault="0074511D" w:rsidP="00FB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C1190" w:rsidRPr="00DD390E" w:rsidRDefault="00A02A60" w:rsidP="0000421A">
      <w:pPr>
        <w:pStyle w:val="1"/>
        <w:ind w:left="0" w:right="0" w:firstLine="0"/>
        <w:rPr>
          <w:sz w:val="32"/>
          <w:szCs w:val="32"/>
        </w:rPr>
      </w:pPr>
      <w:bookmarkStart w:id="15" w:name="_Toc396830841"/>
      <w:bookmarkStart w:id="16" w:name="_Toc491681499"/>
      <w:r w:rsidRPr="00DD390E">
        <w:rPr>
          <w:sz w:val="32"/>
          <w:szCs w:val="32"/>
        </w:rPr>
        <w:t>IV. </w:t>
      </w:r>
      <w:r w:rsidR="00BC1190" w:rsidRPr="00DD390E">
        <w:rPr>
          <w:sz w:val="32"/>
          <w:szCs w:val="32"/>
        </w:rPr>
        <w:t>Анализ исполнения расходов бюджета города</w:t>
      </w:r>
      <w:bookmarkEnd w:id="15"/>
      <w:bookmarkEnd w:id="16"/>
    </w:p>
    <w:p w:rsidR="00A02A60" w:rsidRPr="00C9262A" w:rsidRDefault="00A02A60" w:rsidP="000042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mallCaps/>
          <w:sz w:val="20"/>
          <w:szCs w:val="28"/>
          <w:highlight w:val="yellow"/>
        </w:rPr>
      </w:pPr>
    </w:p>
    <w:p w:rsidR="0076239E" w:rsidRPr="00612119" w:rsidRDefault="00DD49B3" w:rsidP="00762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119">
        <w:rPr>
          <w:rFonts w:ascii="Times New Roman" w:hAnsi="Times New Roman" w:cs="Times New Roman"/>
          <w:sz w:val="28"/>
          <w:szCs w:val="28"/>
        </w:rPr>
        <w:t xml:space="preserve">Расходы  бюджета города </w:t>
      </w:r>
      <w:r w:rsidR="00B83F7F" w:rsidRPr="00612119">
        <w:rPr>
          <w:rFonts w:ascii="Times New Roman" w:hAnsi="Times New Roman" w:cs="Times New Roman"/>
          <w:sz w:val="28"/>
          <w:szCs w:val="28"/>
        </w:rPr>
        <w:t xml:space="preserve">за 1 </w:t>
      </w:r>
      <w:r w:rsidR="00DE3ADF" w:rsidRPr="00612119">
        <w:rPr>
          <w:rFonts w:ascii="Times New Roman" w:hAnsi="Times New Roman" w:cs="Times New Roman"/>
          <w:sz w:val="28"/>
          <w:szCs w:val="28"/>
        </w:rPr>
        <w:t>полугодие</w:t>
      </w:r>
      <w:r w:rsidR="00B83F7F" w:rsidRPr="00612119">
        <w:rPr>
          <w:rFonts w:ascii="Times New Roman" w:hAnsi="Times New Roman" w:cs="Times New Roman"/>
          <w:sz w:val="28"/>
          <w:szCs w:val="28"/>
        </w:rPr>
        <w:t xml:space="preserve"> 201</w:t>
      </w:r>
      <w:r w:rsidR="00284D71" w:rsidRPr="00612119">
        <w:rPr>
          <w:rFonts w:ascii="Times New Roman" w:hAnsi="Times New Roman" w:cs="Times New Roman"/>
          <w:sz w:val="28"/>
          <w:szCs w:val="28"/>
        </w:rPr>
        <w:t>7</w:t>
      </w:r>
      <w:r w:rsidR="00B83F7F" w:rsidRPr="0061211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612119">
        <w:rPr>
          <w:rFonts w:ascii="Times New Roman" w:hAnsi="Times New Roman" w:cs="Times New Roman"/>
          <w:sz w:val="28"/>
          <w:szCs w:val="28"/>
        </w:rPr>
        <w:t xml:space="preserve"> </w:t>
      </w:r>
      <w:r w:rsidR="005A605C" w:rsidRPr="00612119">
        <w:rPr>
          <w:rFonts w:ascii="Times New Roman" w:hAnsi="Times New Roman" w:cs="Times New Roman"/>
          <w:sz w:val="28"/>
          <w:szCs w:val="28"/>
        </w:rPr>
        <w:t>освоены</w:t>
      </w:r>
      <w:r w:rsidRPr="00612119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F45C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2119" w:rsidRPr="0061211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12 232 648,6</w:t>
      </w:r>
      <w:r w:rsidR="004F76D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6</w:t>
      </w:r>
      <w:r w:rsidR="00B83F7F" w:rsidRPr="0061211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</w:t>
      </w:r>
      <w:r w:rsidR="00CF680C" w:rsidRPr="00612119">
        <w:rPr>
          <w:rFonts w:ascii="Times New Roman" w:hAnsi="Times New Roman" w:cs="Times New Roman"/>
          <w:sz w:val="28"/>
          <w:szCs w:val="28"/>
        </w:rPr>
        <w:t>тыс.</w:t>
      </w:r>
      <w:r w:rsidR="00B83F7F" w:rsidRPr="00612119">
        <w:rPr>
          <w:rFonts w:ascii="Times New Roman" w:hAnsi="Times New Roman" w:cs="Times New Roman"/>
          <w:sz w:val="28"/>
          <w:szCs w:val="28"/>
        </w:rPr>
        <w:t xml:space="preserve"> </w:t>
      </w:r>
      <w:r w:rsidRPr="00612119">
        <w:rPr>
          <w:rFonts w:ascii="Times New Roman" w:hAnsi="Times New Roman" w:cs="Times New Roman"/>
          <w:sz w:val="28"/>
          <w:szCs w:val="28"/>
        </w:rPr>
        <w:t>рублей</w:t>
      </w:r>
      <w:r w:rsidR="005A605C" w:rsidRPr="00612119">
        <w:rPr>
          <w:rFonts w:ascii="Times New Roman" w:hAnsi="Times New Roman" w:cs="Times New Roman"/>
          <w:sz w:val="28"/>
          <w:szCs w:val="28"/>
        </w:rPr>
        <w:t xml:space="preserve"> или </w:t>
      </w:r>
      <w:r w:rsidR="00612119">
        <w:rPr>
          <w:rFonts w:ascii="Times New Roman" w:hAnsi="Times New Roman" w:cs="Times New Roman"/>
          <w:sz w:val="28"/>
          <w:szCs w:val="28"/>
        </w:rPr>
        <w:t>41,8</w:t>
      </w:r>
      <w:r w:rsidR="005A605C" w:rsidRPr="00612119">
        <w:rPr>
          <w:rFonts w:ascii="Times New Roman" w:hAnsi="Times New Roman" w:cs="Times New Roman"/>
          <w:sz w:val="28"/>
          <w:szCs w:val="28"/>
        </w:rPr>
        <w:t xml:space="preserve">% </w:t>
      </w:r>
      <w:r w:rsidR="00A1686E" w:rsidRPr="00612119">
        <w:rPr>
          <w:rFonts w:ascii="Times New Roman" w:hAnsi="Times New Roman" w:cs="Times New Roman"/>
          <w:sz w:val="28"/>
          <w:szCs w:val="28"/>
        </w:rPr>
        <w:t>к</w:t>
      </w:r>
      <w:r w:rsidR="005A605C" w:rsidRPr="00612119">
        <w:rPr>
          <w:rFonts w:ascii="Times New Roman" w:hAnsi="Times New Roman" w:cs="Times New Roman"/>
          <w:sz w:val="28"/>
          <w:szCs w:val="28"/>
        </w:rPr>
        <w:t xml:space="preserve"> план</w:t>
      </w:r>
      <w:r w:rsidR="00A1686E" w:rsidRPr="00612119">
        <w:rPr>
          <w:rFonts w:ascii="Times New Roman" w:hAnsi="Times New Roman" w:cs="Times New Roman"/>
          <w:sz w:val="28"/>
          <w:szCs w:val="28"/>
        </w:rPr>
        <w:t>у</w:t>
      </w:r>
      <w:r w:rsidR="005A605C" w:rsidRPr="00612119">
        <w:rPr>
          <w:rFonts w:ascii="Times New Roman" w:hAnsi="Times New Roman" w:cs="Times New Roman"/>
          <w:sz w:val="28"/>
          <w:szCs w:val="28"/>
        </w:rPr>
        <w:t xml:space="preserve"> года</w:t>
      </w:r>
      <w:r w:rsidR="00BD143B" w:rsidRPr="00612119">
        <w:rPr>
          <w:rFonts w:ascii="Times New Roman" w:hAnsi="Times New Roman" w:cs="Times New Roman"/>
          <w:sz w:val="28"/>
          <w:szCs w:val="28"/>
        </w:rPr>
        <w:t>, в том числе</w:t>
      </w:r>
      <w:r w:rsidR="0076239E" w:rsidRPr="00612119">
        <w:rPr>
          <w:rFonts w:ascii="Times New Roman" w:hAnsi="Times New Roman" w:cs="Times New Roman"/>
          <w:sz w:val="28"/>
          <w:szCs w:val="28"/>
        </w:rPr>
        <w:t>:</w:t>
      </w:r>
    </w:p>
    <w:p w:rsidR="00BD143B" w:rsidRDefault="00BD143B" w:rsidP="00BD14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</w:rPr>
      </w:pPr>
      <w:r w:rsidRPr="00612119">
        <w:rPr>
          <w:rFonts w:ascii="Times New Roman" w:hAnsi="Times New Roman" w:cs="Times New Roman"/>
          <w:sz w:val="28"/>
          <w:szCs w:val="28"/>
        </w:rPr>
        <w:t>- </w:t>
      </w:r>
      <w:r w:rsidR="00612119" w:rsidRPr="00612119">
        <w:rPr>
          <w:rFonts w:ascii="Times New Roman" w:hAnsi="Times New Roman" w:cs="Times New Roman"/>
          <w:sz w:val="28"/>
          <w:szCs w:val="28"/>
        </w:rPr>
        <w:t>11 733 242,86</w:t>
      </w:r>
      <w:r w:rsidR="00612119">
        <w:rPr>
          <w:rFonts w:ascii="Times New Roman" w:hAnsi="Times New Roman" w:cs="Times New Roman"/>
          <w:sz w:val="28"/>
          <w:szCs w:val="28"/>
        </w:rPr>
        <w:t xml:space="preserve"> </w:t>
      </w:r>
      <w:r w:rsidRPr="00612119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612119">
        <w:rPr>
          <w:rFonts w:ascii="Times New Roman" w:eastAsia="Times New Roman" w:hAnsi="Times New Roman" w:cs="Times New Roman"/>
          <w:bCs/>
          <w:sz w:val="28"/>
          <w:szCs w:val="18"/>
        </w:rPr>
        <w:t>41,2</w:t>
      </w:r>
      <w:r w:rsidRPr="00612119">
        <w:rPr>
          <w:rFonts w:ascii="Times New Roman" w:eastAsia="Times New Roman" w:hAnsi="Times New Roman" w:cs="Times New Roman"/>
          <w:bCs/>
          <w:sz w:val="28"/>
          <w:szCs w:val="18"/>
        </w:rPr>
        <w:t xml:space="preserve">% к плану года </w:t>
      </w:r>
      <w:r w:rsidRPr="00612119">
        <w:rPr>
          <w:rFonts w:ascii="Times New Roman" w:hAnsi="Times New Roman" w:cs="Times New Roman"/>
          <w:sz w:val="28"/>
          <w:szCs w:val="28"/>
        </w:rPr>
        <w:t>по муниципальным программам</w:t>
      </w:r>
      <w:r w:rsidR="00DD390E">
        <w:rPr>
          <w:rFonts w:ascii="Times New Roman" w:eastAsia="Times New Roman" w:hAnsi="Times New Roman" w:cs="Times New Roman"/>
          <w:bCs/>
          <w:sz w:val="28"/>
          <w:szCs w:val="18"/>
        </w:rPr>
        <w:t>.</w:t>
      </w:r>
    </w:p>
    <w:p w:rsidR="00BD143B" w:rsidRPr="00612119" w:rsidRDefault="00BD143B" w:rsidP="00612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</w:rPr>
      </w:pPr>
      <w:r w:rsidRPr="00612119">
        <w:rPr>
          <w:rFonts w:ascii="Times New Roman" w:eastAsia="Times New Roman" w:hAnsi="Times New Roman" w:cs="Times New Roman"/>
          <w:bCs/>
          <w:sz w:val="28"/>
          <w:szCs w:val="18"/>
        </w:rPr>
        <w:t>- </w:t>
      </w:r>
      <w:r w:rsidR="00612119">
        <w:rPr>
          <w:rFonts w:ascii="Times New Roman" w:eastAsia="Times New Roman" w:hAnsi="Times New Roman" w:cs="Times New Roman"/>
          <w:bCs/>
          <w:sz w:val="28"/>
          <w:szCs w:val="18"/>
        </w:rPr>
        <w:t xml:space="preserve">499 405,795 </w:t>
      </w:r>
      <w:r w:rsidRPr="00612119">
        <w:rPr>
          <w:rFonts w:ascii="Times New Roman" w:eastAsia="Times New Roman" w:hAnsi="Times New Roman" w:cs="Times New Roman"/>
          <w:bCs/>
          <w:sz w:val="28"/>
          <w:szCs w:val="18"/>
        </w:rPr>
        <w:t xml:space="preserve">тыс. рублей или </w:t>
      </w:r>
      <w:r w:rsidR="00612119" w:rsidRPr="00612119">
        <w:rPr>
          <w:rFonts w:ascii="Times New Roman" w:eastAsia="Times New Roman" w:hAnsi="Times New Roman" w:cs="Times New Roman"/>
          <w:bCs/>
          <w:sz w:val="28"/>
          <w:szCs w:val="18"/>
        </w:rPr>
        <w:t>38,4</w:t>
      </w:r>
      <w:r w:rsidRPr="00612119">
        <w:rPr>
          <w:rFonts w:ascii="Times New Roman" w:eastAsia="Times New Roman" w:hAnsi="Times New Roman" w:cs="Times New Roman"/>
          <w:bCs/>
          <w:sz w:val="28"/>
          <w:szCs w:val="18"/>
        </w:rPr>
        <w:t>% к плану года по непрограммным расходам.</w:t>
      </w:r>
    </w:p>
    <w:p w:rsidR="00855DDA" w:rsidRPr="00612119" w:rsidRDefault="005A605C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119">
        <w:rPr>
          <w:rFonts w:ascii="Times New Roman" w:hAnsi="Times New Roman" w:cs="Times New Roman"/>
          <w:sz w:val="28"/>
          <w:szCs w:val="28"/>
        </w:rPr>
        <w:t>По сравнению с аналогичным</w:t>
      </w:r>
      <w:r w:rsidR="00855DDA" w:rsidRPr="00612119">
        <w:rPr>
          <w:rFonts w:ascii="Times New Roman" w:hAnsi="Times New Roman" w:cs="Times New Roman"/>
          <w:sz w:val="28"/>
          <w:szCs w:val="28"/>
        </w:rPr>
        <w:t>и</w:t>
      </w:r>
      <w:r w:rsidRPr="00612119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855DDA" w:rsidRPr="00612119">
        <w:rPr>
          <w:rFonts w:ascii="Times New Roman" w:hAnsi="Times New Roman" w:cs="Times New Roman"/>
          <w:sz w:val="28"/>
          <w:szCs w:val="28"/>
        </w:rPr>
        <w:t>ами</w:t>
      </w:r>
      <w:r w:rsidRPr="00612119">
        <w:rPr>
          <w:rFonts w:ascii="Times New Roman" w:hAnsi="Times New Roman" w:cs="Times New Roman"/>
          <w:sz w:val="28"/>
          <w:szCs w:val="28"/>
        </w:rPr>
        <w:t xml:space="preserve"> </w:t>
      </w:r>
      <w:r w:rsidR="00A1686E" w:rsidRPr="00612119">
        <w:rPr>
          <w:rFonts w:ascii="Times New Roman" w:hAnsi="Times New Roman" w:cs="Times New Roman"/>
          <w:sz w:val="28"/>
          <w:szCs w:val="28"/>
        </w:rPr>
        <w:t xml:space="preserve">2015 </w:t>
      </w:r>
      <w:r w:rsidR="00855DDA" w:rsidRPr="00612119">
        <w:rPr>
          <w:rFonts w:ascii="Times New Roman" w:hAnsi="Times New Roman" w:cs="Times New Roman"/>
          <w:sz w:val="28"/>
          <w:szCs w:val="28"/>
        </w:rPr>
        <w:t xml:space="preserve">и 2016 годов освоение расходов в 1 </w:t>
      </w:r>
      <w:r w:rsidR="00612119">
        <w:rPr>
          <w:rFonts w:ascii="Times New Roman" w:hAnsi="Times New Roman" w:cs="Times New Roman"/>
          <w:sz w:val="28"/>
          <w:szCs w:val="28"/>
        </w:rPr>
        <w:t>полугодии</w:t>
      </w:r>
      <w:r w:rsidR="00855DDA" w:rsidRPr="00612119">
        <w:rPr>
          <w:rFonts w:ascii="Times New Roman" w:hAnsi="Times New Roman" w:cs="Times New Roman"/>
          <w:sz w:val="28"/>
          <w:szCs w:val="28"/>
        </w:rPr>
        <w:t xml:space="preserve"> 2017 года сложилось:</w:t>
      </w:r>
    </w:p>
    <w:p w:rsidR="00855DDA" w:rsidRPr="00DD390E" w:rsidRDefault="00855DDA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90E">
        <w:rPr>
          <w:rFonts w:ascii="Times New Roman" w:hAnsi="Times New Roman" w:cs="Times New Roman"/>
          <w:sz w:val="28"/>
          <w:szCs w:val="28"/>
        </w:rPr>
        <w:t>- </w:t>
      </w:r>
      <w:r w:rsidR="00DD390E" w:rsidRPr="00DD390E">
        <w:rPr>
          <w:rFonts w:ascii="Times New Roman" w:hAnsi="Times New Roman" w:cs="Times New Roman"/>
          <w:sz w:val="28"/>
          <w:szCs w:val="28"/>
        </w:rPr>
        <w:t>ниже</w:t>
      </w:r>
      <w:r w:rsidRPr="00DD390E">
        <w:rPr>
          <w:rFonts w:ascii="Times New Roman" w:hAnsi="Times New Roman" w:cs="Times New Roman"/>
          <w:sz w:val="28"/>
          <w:szCs w:val="28"/>
        </w:rPr>
        <w:t xml:space="preserve"> </w:t>
      </w:r>
      <w:r w:rsidR="005A605C" w:rsidRPr="00DD390E">
        <w:rPr>
          <w:rFonts w:ascii="Times New Roman" w:hAnsi="Times New Roman" w:cs="Times New Roman"/>
          <w:sz w:val="28"/>
          <w:szCs w:val="28"/>
        </w:rPr>
        <w:t xml:space="preserve">на </w:t>
      </w:r>
      <w:r w:rsidR="00DD390E" w:rsidRPr="00DD390E">
        <w:rPr>
          <w:rFonts w:ascii="Times New Roman" w:hAnsi="Times New Roman" w:cs="Times New Roman"/>
          <w:sz w:val="28"/>
          <w:szCs w:val="28"/>
        </w:rPr>
        <w:t>1,9</w:t>
      </w:r>
      <w:r w:rsidR="00A1686E" w:rsidRPr="00DD390E">
        <w:rPr>
          <w:rFonts w:ascii="Times New Roman" w:hAnsi="Times New Roman" w:cs="Times New Roman"/>
          <w:sz w:val="28"/>
          <w:szCs w:val="28"/>
        </w:rPr>
        <w:t xml:space="preserve"> процентных пунктов по сравнению с 1 </w:t>
      </w:r>
      <w:r w:rsidR="00DD390E" w:rsidRPr="00DD390E">
        <w:rPr>
          <w:rFonts w:ascii="Times New Roman" w:hAnsi="Times New Roman" w:cs="Times New Roman"/>
          <w:sz w:val="28"/>
          <w:szCs w:val="28"/>
        </w:rPr>
        <w:t>полугодием</w:t>
      </w:r>
      <w:r w:rsidR="00A1686E" w:rsidRPr="00DD390E">
        <w:rPr>
          <w:rFonts w:ascii="Times New Roman" w:hAnsi="Times New Roman" w:cs="Times New Roman"/>
          <w:sz w:val="28"/>
          <w:szCs w:val="28"/>
        </w:rPr>
        <w:t xml:space="preserve"> 201</w:t>
      </w:r>
      <w:r w:rsidRPr="00DD390E">
        <w:rPr>
          <w:rFonts w:ascii="Times New Roman" w:hAnsi="Times New Roman" w:cs="Times New Roman"/>
          <w:sz w:val="28"/>
          <w:szCs w:val="28"/>
        </w:rPr>
        <w:t>5</w:t>
      </w:r>
      <w:r w:rsidR="00A1686E" w:rsidRPr="00DD390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D390E">
        <w:rPr>
          <w:rFonts w:ascii="Times New Roman" w:hAnsi="Times New Roman" w:cs="Times New Roman"/>
          <w:sz w:val="28"/>
          <w:szCs w:val="28"/>
        </w:rPr>
        <w:t>;</w:t>
      </w:r>
    </w:p>
    <w:p w:rsidR="00DD49B3" w:rsidRPr="00DD390E" w:rsidRDefault="00855DDA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90E">
        <w:rPr>
          <w:rFonts w:ascii="Times New Roman" w:hAnsi="Times New Roman" w:cs="Times New Roman"/>
          <w:sz w:val="28"/>
          <w:szCs w:val="28"/>
        </w:rPr>
        <w:t>- </w:t>
      </w:r>
      <w:r w:rsidR="00A12D39" w:rsidRPr="00DD390E">
        <w:rPr>
          <w:rFonts w:ascii="Times New Roman" w:hAnsi="Times New Roman" w:cs="Times New Roman"/>
          <w:sz w:val="28"/>
          <w:szCs w:val="28"/>
        </w:rPr>
        <w:t xml:space="preserve">ниже на </w:t>
      </w:r>
      <w:r w:rsidR="00DD390E" w:rsidRPr="00DD390E">
        <w:rPr>
          <w:rFonts w:ascii="Times New Roman" w:hAnsi="Times New Roman" w:cs="Times New Roman"/>
          <w:sz w:val="28"/>
          <w:szCs w:val="28"/>
        </w:rPr>
        <w:t>6,2</w:t>
      </w:r>
      <w:r w:rsidR="00A1686E" w:rsidRPr="00DD390E">
        <w:rPr>
          <w:rFonts w:ascii="Times New Roman" w:hAnsi="Times New Roman" w:cs="Times New Roman"/>
          <w:sz w:val="28"/>
          <w:szCs w:val="28"/>
        </w:rPr>
        <w:t xml:space="preserve"> процентных пунктов</w:t>
      </w:r>
      <w:r w:rsidR="00DD390E" w:rsidRPr="00DD390E">
        <w:rPr>
          <w:rFonts w:ascii="Times New Roman" w:hAnsi="Times New Roman" w:cs="Times New Roman"/>
          <w:sz w:val="28"/>
          <w:szCs w:val="28"/>
        </w:rPr>
        <w:t xml:space="preserve"> по сравнению с 1 полугодием</w:t>
      </w:r>
      <w:r w:rsidRPr="00DD390E">
        <w:rPr>
          <w:rFonts w:ascii="Times New Roman" w:hAnsi="Times New Roman" w:cs="Times New Roman"/>
          <w:sz w:val="28"/>
          <w:szCs w:val="28"/>
        </w:rPr>
        <w:t xml:space="preserve"> 2016 года</w:t>
      </w:r>
      <w:r w:rsidR="005A605C" w:rsidRPr="00DD390E">
        <w:rPr>
          <w:rFonts w:ascii="Times New Roman" w:hAnsi="Times New Roman" w:cs="Times New Roman"/>
          <w:sz w:val="28"/>
          <w:szCs w:val="28"/>
        </w:rPr>
        <w:t>.</w:t>
      </w:r>
    </w:p>
    <w:p w:rsidR="00BD143B" w:rsidRPr="00DD390E" w:rsidRDefault="001A18CF" w:rsidP="00BD14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относительных величинах и</w:t>
      </w:r>
      <w:r w:rsidR="00BD143B" w:rsidRPr="00DD390E">
        <w:rPr>
          <w:rFonts w:ascii="Times New Roman" w:hAnsi="Times New Roman" w:cs="Times New Roman"/>
          <w:bCs/>
          <w:sz w:val="28"/>
          <w:szCs w:val="28"/>
        </w:rPr>
        <w:t xml:space="preserve">сполнение расходов по 13-ти муниципальным программам за 1 </w:t>
      </w:r>
      <w:r w:rsidR="00FE4EB3">
        <w:rPr>
          <w:rFonts w:ascii="Times New Roman" w:hAnsi="Times New Roman" w:cs="Times New Roman"/>
          <w:bCs/>
          <w:sz w:val="28"/>
          <w:szCs w:val="28"/>
        </w:rPr>
        <w:t>полугодие</w:t>
      </w:r>
      <w:r w:rsidR="00BD143B" w:rsidRPr="00DD390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2017 года </w:t>
      </w:r>
      <w:r w:rsidR="00BD143B" w:rsidRPr="00DD390E">
        <w:rPr>
          <w:rFonts w:ascii="Times New Roman" w:hAnsi="Times New Roman" w:cs="Times New Roman"/>
          <w:bCs/>
          <w:sz w:val="28"/>
          <w:szCs w:val="28"/>
        </w:rPr>
        <w:t xml:space="preserve">сложилось следующим образом (Диаграмма </w:t>
      </w:r>
      <w:r w:rsidR="00F2616E">
        <w:rPr>
          <w:rFonts w:ascii="Times New Roman" w:hAnsi="Times New Roman" w:cs="Times New Roman"/>
          <w:bCs/>
          <w:sz w:val="28"/>
          <w:szCs w:val="28"/>
        </w:rPr>
        <w:t>3</w:t>
      </w:r>
      <w:r w:rsidR="00BD143B" w:rsidRPr="00DD390E">
        <w:rPr>
          <w:rFonts w:ascii="Times New Roman" w:hAnsi="Times New Roman" w:cs="Times New Roman"/>
          <w:bCs/>
          <w:sz w:val="28"/>
          <w:szCs w:val="28"/>
        </w:rPr>
        <w:t>):</w:t>
      </w:r>
    </w:p>
    <w:p w:rsidR="00DD390E" w:rsidRPr="00DD390E" w:rsidRDefault="00DD390E" w:rsidP="00A12D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90E">
        <w:rPr>
          <w:rFonts w:ascii="Times New Roman" w:hAnsi="Times New Roman" w:cs="Times New Roman"/>
          <w:bCs/>
          <w:sz w:val="28"/>
          <w:szCs w:val="28"/>
        </w:rPr>
        <w:t>- свыше 45% по 4-м программам;</w:t>
      </w:r>
    </w:p>
    <w:p w:rsidR="00A12D39" w:rsidRPr="00DD390E" w:rsidRDefault="00A12D39" w:rsidP="00A12D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90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 от 20% </w:t>
      </w:r>
      <w:r w:rsidR="00DD390E" w:rsidRPr="00DD390E">
        <w:rPr>
          <w:rFonts w:ascii="Times New Roman" w:hAnsi="Times New Roman" w:cs="Times New Roman"/>
          <w:bCs/>
          <w:sz w:val="28"/>
          <w:szCs w:val="28"/>
        </w:rPr>
        <w:t>до</w:t>
      </w:r>
      <w:r w:rsidRPr="00DD390E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DD390E" w:rsidRPr="00DD390E">
        <w:rPr>
          <w:rFonts w:ascii="Times New Roman" w:hAnsi="Times New Roman" w:cs="Times New Roman"/>
          <w:bCs/>
          <w:sz w:val="28"/>
          <w:szCs w:val="28"/>
        </w:rPr>
        <w:t>5% по 6-ти</w:t>
      </w:r>
      <w:r w:rsidRPr="00DD390E">
        <w:rPr>
          <w:rFonts w:ascii="Times New Roman" w:hAnsi="Times New Roman" w:cs="Times New Roman"/>
          <w:bCs/>
          <w:sz w:val="28"/>
          <w:szCs w:val="28"/>
        </w:rPr>
        <w:t xml:space="preserve"> программам;</w:t>
      </w:r>
    </w:p>
    <w:p w:rsidR="00A12D39" w:rsidRPr="00DD390E" w:rsidRDefault="00A12D39" w:rsidP="00A12D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90E">
        <w:rPr>
          <w:rFonts w:ascii="Times New Roman" w:hAnsi="Times New Roman" w:cs="Times New Roman"/>
          <w:bCs/>
          <w:sz w:val="28"/>
          <w:szCs w:val="28"/>
        </w:rPr>
        <w:t xml:space="preserve">- от 0% до 20% по </w:t>
      </w:r>
      <w:r w:rsidR="00DD390E" w:rsidRPr="00DD390E">
        <w:rPr>
          <w:rFonts w:ascii="Times New Roman" w:hAnsi="Times New Roman" w:cs="Times New Roman"/>
          <w:bCs/>
          <w:sz w:val="28"/>
          <w:szCs w:val="28"/>
        </w:rPr>
        <w:t>2</w:t>
      </w:r>
      <w:r w:rsidRPr="00DD390E">
        <w:rPr>
          <w:rFonts w:ascii="Times New Roman" w:hAnsi="Times New Roman" w:cs="Times New Roman"/>
          <w:bCs/>
          <w:sz w:val="28"/>
          <w:szCs w:val="28"/>
        </w:rPr>
        <w:t>-м программам;</w:t>
      </w:r>
    </w:p>
    <w:p w:rsidR="004A7473" w:rsidRDefault="00BD143B" w:rsidP="006C74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119">
        <w:rPr>
          <w:rFonts w:ascii="Times New Roman" w:hAnsi="Times New Roman" w:cs="Times New Roman"/>
          <w:bCs/>
          <w:sz w:val="28"/>
          <w:szCs w:val="28"/>
        </w:rPr>
        <w:t>- </w:t>
      </w:r>
      <w:r w:rsidR="00DD390E">
        <w:rPr>
          <w:rFonts w:ascii="Times New Roman" w:hAnsi="Times New Roman" w:cs="Times New Roman"/>
          <w:bCs/>
          <w:sz w:val="28"/>
          <w:szCs w:val="28"/>
        </w:rPr>
        <w:t xml:space="preserve">0% по муниципальной программе </w:t>
      </w:r>
      <w:r w:rsidR="007D4A39" w:rsidRPr="00612119">
        <w:rPr>
          <w:rFonts w:ascii="Times New Roman" w:hAnsi="Times New Roman" w:cs="Times New Roman"/>
          <w:bCs/>
          <w:sz w:val="28"/>
          <w:szCs w:val="28"/>
        </w:rPr>
        <w:t>«Повышение эффективности деятельно</w:t>
      </w:r>
      <w:r w:rsidR="00DD390E">
        <w:rPr>
          <w:rFonts w:ascii="Times New Roman" w:hAnsi="Times New Roman" w:cs="Times New Roman"/>
          <w:bCs/>
          <w:sz w:val="28"/>
          <w:szCs w:val="28"/>
        </w:rPr>
        <w:t>сти городского самоуправления»</w:t>
      </w:r>
      <w:r w:rsidR="00A12D39" w:rsidRPr="00612119">
        <w:rPr>
          <w:rFonts w:ascii="Times New Roman" w:hAnsi="Times New Roman" w:cs="Times New Roman"/>
          <w:bCs/>
          <w:sz w:val="28"/>
          <w:szCs w:val="28"/>
        </w:rPr>
        <w:t>.</w:t>
      </w:r>
      <w:r w:rsidR="00CF18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18A5" w:rsidRPr="004A7473">
        <w:rPr>
          <w:rFonts w:ascii="Times New Roman" w:hAnsi="Times New Roman" w:cs="Times New Roman"/>
          <w:bCs/>
          <w:sz w:val="28"/>
          <w:szCs w:val="28"/>
        </w:rPr>
        <w:t xml:space="preserve">Средства по данной муниципальной программе запланированы в сумме </w:t>
      </w:r>
      <w:r w:rsidR="004A7473" w:rsidRPr="004A7473">
        <w:rPr>
          <w:rFonts w:ascii="Times New Roman" w:hAnsi="Times New Roman" w:cs="Times New Roman"/>
          <w:bCs/>
          <w:sz w:val="28"/>
          <w:szCs w:val="28"/>
        </w:rPr>
        <w:t>501 259,50 тыс. рублей</w:t>
      </w:r>
      <w:r w:rsidR="004A747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A7473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4A7473">
        <w:rPr>
          <w:rFonts w:ascii="Times New Roman" w:hAnsi="Times New Roman" w:cs="Times New Roman"/>
          <w:bCs/>
          <w:sz w:val="28"/>
          <w:szCs w:val="28"/>
        </w:rPr>
        <w:t>:</w:t>
      </w:r>
    </w:p>
    <w:p w:rsidR="004A7473" w:rsidRDefault="004A7473" w:rsidP="004A7473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благоустройство наиболее посещаемых территорий общего пользования в сумме 168 036,70 тыс. рублей;</w:t>
      </w:r>
    </w:p>
    <w:p w:rsidR="006C74F0" w:rsidRPr="004A7473" w:rsidRDefault="004A7473" w:rsidP="004A7473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благоустройство дворовых территорий в сумме 333 </w:t>
      </w:r>
      <w:r w:rsidR="0003654B" w:rsidRPr="0003654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22,80 тыс. рублей.</w:t>
      </w:r>
      <w:r w:rsidRPr="004A747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218C" w:rsidRDefault="00F4218C" w:rsidP="00F45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Согласно пояснительной записке к отчёту о реализации данной муниципальной программы расходы в 1 полугодии 2017 года не производились, так как работы, на которые предусмотрены средств, носят сезонный характер. Их выполнение и оплата запланирована на 2-е полугодие 2017 года.</w:t>
      </w:r>
    </w:p>
    <w:p w:rsidR="0074511D" w:rsidRPr="009B580A" w:rsidRDefault="006C74F0" w:rsidP="00F45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Следует отметить, что согласно письму Минфина РФ №02-07-07/21798 и Федерального казначейства №07-04-05/02-308 от 07.04.2017 </w:t>
      </w:r>
      <w:r w:rsidR="00B833CA"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форме «Сведения об исполнении бюджета» подлежат отражению показатели, по которым освоение расходов за 1 </w:t>
      </w:r>
      <w:r w:rsidR="00612119"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</w:t>
      </w:r>
      <w:r w:rsidR="00B833CA"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составило менее </w:t>
      </w:r>
      <w:r w:rsidR="00612119"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>45</w:t>
      </w:r>
      <w:r w:rsidR="00B833CA" w:rsidRPr="00612119">
        <w:rPr>
          <w:rFonts w:ascii="Times New Roman" w:eastAsiaTheme="minorEastAsia" w:hAnsi="Times New Roman" w:cs="Times New Roman"/>
          <w:sz w:val="28"/>
          <w:szCs w:val="28"/>
          <w:lang w:eastAsia="ru-RU"/>
        </w:rPr>
        <w:t>%, с указанием причин, повлиявших на сложившийся процент. Поэтому при оценке уровня освоения расходов по муниципальным программам данный процент применен КСП в качестве ориентира.</w:t>
      </w:r>
    </w:p>
    <w:p w:rsidR="001D3499" w:rsidRPr="00DD390E" w:rsidRDefault="00F35555" w:rsidP="001D34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390E">
        <w:rPr>
          <w:rFonts w:ascii="Times New Roman" w:hAnsi="Times New Roman" w:cs="Times New Roman"/>
          <w:sz w:val="24"/>
          <w:szCs w:val="24"/>
        </w:rPr>
        <w:t>Д</w:t>
      </w:r>
      <w:r w:rsidR="001D3499" w:rsidRPr="00DD390E">
        <w:rPr>
          <w:rFonts w:ascii="Times New Roman" w:hAnsi="Times New Roman" w:cs="Times New Roman"/>
          <w:sz w:val="24"/>
          <w:szCs w:val="24"/>
        </w:rPr>
        <w:t xml:space="preserve">иаграмма </w:t>
      </w:r>
      <w:r w:rsidR="00F2616E">
        <w:rPr>
          <w:rFonts w:ascii="Times New Roman" w:hAnsi="Times New Roman" w:cs="Times New Roman"/>
          <w:sz w:val="24"/>
          <w:szCs w:val="24"/>
        </w:rPr>
        <w:t>3</w:t>
      </w:r>
    </w:p>
    <w:p w:rsidR="00850C4C" w:rsidRPr="00DD390E" w:rsidRDefault="00BC35D4" w:rsidP="001C16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390E">
        <w:rPr>
          <w:rFonts w:ascii="Times New Roman" w:hAnsi="Times New Roman" w:cs="Times New Roman"/>
          <w:bCs/>
          <w:sz w:val="28"/>
          <w:szCs w:val="28"/>
        </w:rPr>
        <w:t>И</w:t>
      </w:r>
      <w:r w:rsidR="00D80215" w:rsidRPr="00DD390E">
        <w:rPr>
          <w:rFonts w:ascii="Times New Roman" w:hAnsi="Times New Roman" w:cs="Times New Roman"/>
          <w:bCs/>
          <w:sz w:val="28"/>
          <w:szCs w:val="28"/>
        </w:rPr>
        <w:t>сполнени</w:t>
      </w:r>
      <w:r w:rsidRPr="00DD390E">
        <w:rPr>
          <w:rFonts w:ascii="Times New Roman" w:hAnsi="Times New Roman" w:cs="Times New Roman"/>
          <w:bCs/>
          <w:sz w:val="28"/>
          <w:szCs w:val="28"/>
        </w:rPr>
        <w:t>е</w:t>
      </w:r>
      <w:r w:rsidR="00D80215" w:rsidRPr="00DD390E">
        <w:rPr>
          <w:rFonts w:ascii="Times New Roman" w:hAnsi="Times New Roman" w:cs="Times New Roman"/>
          <w:bCs/>
          <w:sz w:val="28"/>
          <w:szCs w:val="28"/>
        </w:rPr>
        <w:t xml:space="preserve"> бюджета города Красноярска в разрезе муниципальных программ за </w:t>
      </w:r>
      <w:r w:rsidR="005662C2" w:rsidRPr="00DD390E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DD390E">
        <w:rPr>
          <w:rFonts w:ascii="Times New Roman" w:hAnsi="Times New Roman" w:cs="Times New Roman"/>
          <w:bCs/>
          <w:sz w:val="28"/>
          <w:szCs w:val="28"/>
        </w:rPr>
        <w:t>полугодия</w:t>
      </w:r>
      <w:r w:rsidR="005662C2" w:rsidRPr="00DD390E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F64C02" w:rsidRPr="00DD390E">
        <w:rPr>
          <w:rFonts w:ascii="Times New Roman" w:hAnsi="Times New Roman" w:cs="Times New Roman"/>
          <w:bCs/>
          <w:sz w:val="28"/>
          <w:szCs w:val="28"/>
        </w:rPr>
        <w:t>5</w:t>
      </w:r>
      <w:r w:rsidR="00D80215" w:rsidRPr="00DD39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4C02" w:rsidRPr="00DD390E">
        <w:rPr>
          <w:rFonts w:ascii="Times New Roman" w:hAnsi="Times New Roman" w:cs="Times New Roman"/>
          <w:bCs/>
          <w:sz w:val="28"/>
          <w:szCs w:val="28"/>
        </w:rPr>
        <w:t>-</w:t>
      </w:r>
      <w:r w:rsidR="002D6637" w:rsidRPr="00DD390E">
        <w:rPr>
          <w:rFonts w:ascii="Times New Roman" w:hAnsi="Times New Roman" w:cs="Times New Roman"/>
          <w:bCs/>
          <w:sz w:val="28"/>
          <w:szCs w:val="28"/>
        </w:rPr>
        <w:t xml:space="preserve"> 2017 </w:t>
      </w:r>
      <w:bookmarkStart w:id="17" w:name="_Toc228152128"/>
      <w:bookmarkStart w:id="18" w:name="_Toc92262658"/>
      <w:bookmarkStart w:id="19" w:name="_Toc203799489"/>
      <w:bookmarkStart w:id="20" w:name="_Toc203974491"/>
      <w:bookmarkStart w:id="21" w:name="_Toc204050340"/>
      <w:r w:rsidR="002D6637" w:rsidRPr="00DD390E">
        <w:rPr>
          <w:rFonts w:ascii="Times New Roman" w:hAnsi="Times New Roman" w:cs="Times New Roman"/>
          <w:bCs/>
          <w:sz w:val="28"/>
          <w:szCs w:val="28"/>
        </w:rPr>
        <w:t>годов</w:t>
      </w:r>
    </w:p>
    <w:p w:rsidR="00F35555" w:rsidRPr="009B580A" w:rsidRDefault="00F35555" w:rsidP="001C16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F35555" w:rsidRPr="009B580A" w:rsidRDefault="004B5115" w:rsidP="001C16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32DC4C9E" wp14:editId="3990B650">
            <wp:extent cx="6152515" cy="5389880"/>
            <wp:effectExtent l="0" t="0" r="635" b="127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1628" w:rsidRPr="009B580A" w:rsidRDefault="001C1628" w:rsidP="001C1628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  <w:highlight w:val="yellow"/>
        </w:rPr>
      </w:pPr>
    </w:p>
    <w:p w:rsidR="00B03CC3" w:rsidRPr="00C9262A" w:rsidRDefault="00B03CC3" w:rsidP="0057600F">
      <w:pPr>
        <w:spacing w:after="0"/>
        <w:ind w:firstLine="708"/>
        <w:jc w:val="both"/>
        <w:rPr>
          <w:rFonts w:ascii="Times New Roman" w:hAnsi="Times New Roman" w:cs="Times New Roman"/>
          <w:sz w:val="20"/>
        </w:rPr>
      </w:pPr>
    </w:p>
    <w:p w:rsidR="0057600F" w:rsidRDefault="005545C3" w:rsidP="001A1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2AE6">
        <w:rPr>
          <w:rFonts w:ascii="Times New Roman" w:hAnsi="Times New Roman" w:cs="Times New Roman"/>
          <w:sz w:val="28"/>
        </w:rPr>
        <w:t>По информации ответственных исполнителей муниципальных программ</w:t>
      </w:r>
      <w:r>
        <w:rPr>
          <w:rFonts w:ascii="Times New Roman" w:hAnsi="Times New Roman" w:cs="Times New Roman"/>
          <w:sz w:val="28"/>
        </w:rPr>
        <w:t xml:space="preserve"> </w:t>
      </w:r>
      <w:r w:rsidR="001A18CF">
        <w:rPr>
          <w:rFonts w:ascii="Times New Roman" w:hAnsi="Times New Roman" w:cs="Times New Roman"/>
          <w:sz w:val="28"/>
        </w:rPr>
        <w:t xml:space="preserve">расходы </w:t>
      </w:r>
      <w:r>
        <w:rPr>
          <w:rFonts w:ascii="Times New Roman" w:hAnsi="Times New Roman" w:cs="Times New Roman"/>
          <w:sz w:val="28"/>
        </w:rPr>
        <w:t xml:space="preserve">бюджета города за 1 полугодие 2017 года </w:t>
      </w:r>
      <w:r w:rsidR="001A18CF">
        <w:rPr>
          <w:rFonts w:ascii="Times New Roman" w:hAnsi="Times New Roman" w:cs="Times New Roman"/>
          <w:sz w:val="28"/>
        </w:rPr>
        <w:t>в разрезе видов и направлений расходования освоены в сумме</w:t>
      </w:r>
      <w:r w:rsidR="0057600F">
        <w:rPr>
          <w:rFonts w:ascii="Times New Roman" w:hAnsi="Times New Roman" w:cs="Times New Roman"/>
          <w:sz w:val="28"/>
        </w:rPr>
        <w:t>:</w:t>
      </w:r>
    </w:p>
    <w:p w:rsidR="0057600F" w:rsidRPr="00D00C89" w:rsidRDefault="0057600F" w:rsidP="001A18CF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00C89">
        <w:rPr>
          <w:rFonts w:ascii="Times New Roman" w:hAnsi="Times New Roman" w:cs="Times New Roman"/>
          <w:sz w:val="28"/>
        </w:rPr>
        <w:t xml:space="preserve">расходы капитального характера – 940 545,27 тыс. рублей или 14,5% </w:t>
      </w:r>
      <w:r w:rsidR="00C9262A">
        <w:rPr>
          <w:rFonts w:ascii="Times New Roman" w:hAnsi="Times New Roman" w:cs="Times New Roman"/>
          <w:sz w:val="28"/>
        </w:rPr>
        <w:t>к</w:t>
      </w:r>
      <w:r w:rsidRPr="00D00C89">
        <w:rPr>
          <w:rFonts w:ascii="Times New Roman" w:hAnsi="Times New Roman" w:cs="Times New Roman"/>
          <w:sz w:val="28"/>
        </w:rPr>
        <w:t xml:space="preserve"> план</w:t>
      </w:r>
      <w:r w:rsidR="00C9262A">
        <w:rPr>
          <w:rFonts w:ascii="Times New Roman" w:hAnsi="Times New Roman" w:cs="Times New Roman"/>
          <w:sz w:val="28"/>
        </w:rPr>
        <w:t>у</w:t>
      </w:r>
      <w:r w:rsidRPr="00D00C89">
        <w:rPr>
          <w:rFonts w:ascii="Times New Roman" w:hAnsi="Times New Roman" w:cs="Times New Roman"/>
          <w:sz w:val="28"/>
        </w:rPr>
        <w:t xml:space="preserve"> года, из них:</w:t>
      </w:r>
    </w:p>
    <w:p w:rsidR="0057600F" w:rsidRDefault="0057600F" w:rsidP="001A1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- 572 684,26 тыс. рублей или 22,2% исполнено в рамках АИП;</w:t>
      </w:r>
    </w:p>
    <w:p w:rsidR="0057600F" w:rsidRDefault="0057600F" w:rsidP="001A1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- 347 259,28 тыс. рублей или 15,4% на капитальный ремонт;</w:t>
      </w:r>
    </w:p>
    <w:p w:rsidR="0057600F" w:rsidRDefault="0057600F" w:rsidP="001A1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510D89">
        <w:rPr>
          <w:rFonts w:ascii="Times New Roman" w:hAnsi="Times New Roman" w:cs="Times New Roman"/>
          <w:sz w:val="28"/>
        </w:rPr>
        <w:t xml:space="preserve"> 14 878,08 тыс. рублей </w:t>
      </w:r>
      <w:r>
        <w:rPr>
          <w:rFonts w:ascii="Times New Roman" w:hAnsi="Times New Roman" w:cs="Times New Roman"/>
          <w:sz w:val="28"/>
        </w:rPr>
        <w:t xml:space="preserve">9,6% </w:t>
      </w:r>
      <w:r w:rsidRPr="00510D89">
        <w:rPr>
          <w:rFonts w:ascii="Times New Roman" w:hAnsi="Times New Roman" w:cs="Times New Roman"/>
          <w:sz w:val="28"/>
        </w:rPr>
        <w:t>на приобретение оборудования</w:t>
      </w:r>
      <w:r>
        <w:rPr>
          <w:rFonts w:ascii="Times New Roman" w:hAnsi="Times New Roman" w:cs="Times New Roman"/>
          <w:sz w:val="28"/>
        </w:rPr>
        <w:t>.</w:t>
      </w:r>
    </w:p>
    <w:p w:rsidR="0057600F" w:rsidRPr="00D00C89" w:rsidRDefault="0057600F" w:rsidP="001A18CF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00C89">
        <w:rPr>
          <w:rFonts w:ascii="Times New Roman" w:hAnsi="Times New Roman" w:cs="Times New Roman"/>
          <w:sz w:val="28"/>
        </w:rPr>
        <w:t>текущие расходы – 10 792 697,59 тыс. рублей или 50,2% к плану года.</w:t>
      </w:r>
    </w:p>
    <w:p w:rsidR="00F51F6D" w:rsidRPr="009C714A" w:rsidRDefault="00F51F6D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36655E" w:rsidRDefault="0036655E" w:rsidP="00E85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общей суммы освоенных средств по программным расходам 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(11 733 242,86 тыс. рублей)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средства в сумме 1 049 495,08 тыс. рублей 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или 8,9%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были направлены:</w:t>
      </w:r>
    </w:p>
    <w:p w:rsidR="0036655E" w:rsidRDefault="0036655E" w:rsidP="00E85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r w:rsidR="00604D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оплату кредиторской задолженности в объеме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840 914,42 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тыс. рублей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7F12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них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6655E" w:rsidRDefault="0036655E" w:rsidP="0036655E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148 993,06 тыс. рублей 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погашение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просроченной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задолженности</w:t>
      </w:r>
      <w:r w:rsidR="00604D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счет средств бюджета города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</w:t>
      </w:r>
      <w:r w:rsidR="00F57AD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04D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расходам </w:t>
      </w:r>
      <w:r w:rsidR="00F57AD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капитальн</w:t>
      </w:r>
      <w:r w:rsidR="00604D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 характера</w:t>
      </w:r>
      <w:r w:rsidR="00F57AD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сумму 25 758,09 тыс. рублей, по </w:t>
      </w:r>
      <w:r w:rsidR="00F667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текущи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="00F667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расход</w:t>
      </w:r>
      <w:r w:rsidR="008E60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F667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F667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сумм</w:t>
      </w:r>
      <w:r w:rsidR="00BD6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F667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123 234,76 тыс. рублей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  <w:proofErr w:type="gramEnd"/>
    </w:p>
    <w:p w:rsidR="0036655E" w:rsidRDefault="0036655E" w:rsidP="0036655E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433 404,30 тыс. рублей – </w:t>
      </w:r>
      <w:r w:rsidR="007F12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погашение задолженности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</w:t>
      </w:r>
      <w:r w:rsidR="007F12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контрактам с рассрочкой оплаты за счет средств бюджета города и средств вышестоящих бюджетов. Вся сумма </w:t>
      </w:r>
      <w:r w:rsidR="00F779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направлена </w:t>
      </w:r>
      <w:r w:rsidR="007F12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оплату расходов капитального характера</w:t>
      </w:r>
      <w:r w:rsidR="00C12BE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2291A" w:rsidRDefault="00C12BE7" w:rsidP="00C12B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началом года объем кредиторской задолженности по программным расходам 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снизился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460 528,47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или на 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34,5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и составил 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873 571,36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из них:</w:t>
      </w:r>
    </w:p>
    <w:p w:rsidR="0092291A" w:rsidRDefault="00CF438E" w:rsidP="0092291A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7 208,46</w:t>
      </w:r>
      <w:r w:rsid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– просроченная кредиторская задолженность, сложившаяся по 3-м муниципальным программам;</w:t>
      </w:r>
    </w:p>
    <w:p w:rsidR="00C12BE7" w:rsidRDefault="0092291A" w:rsidP="0092291A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615 911,01 тыс. рублей – задолженность по муниципальным контрактам с рассрочкой оплаты</w:t>
      </w:r>
      <w:r w:rsidR="001D177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сложившаяся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</w:t>
      </w:r>
      <w:r w:rsidR="007849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4-м муниципальным программам</w:t>
      </w:r>
      <w:r w:rsidR="00C12BE7" w:rsidRPr="0092291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6655E" w:rsidRPr="0036655E" w:rsidRDefault="0036655E" w:rsidP="0036655E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>208 580,66 тыс. рублей</w:t>
      </w:r>
      <w:r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оплат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искам, решениям судов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том числе:</w:t>
      </w:r>
    </w:p>
    <w:p w:rsidR="0057600F" w:rsidRPr="0036655E" w:rsidRDefault="0036655E" w:rsidP="0036655E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>79 166,97</w:t>
      </w:r>
      <w:r w:rsidR="0057600F"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 в рамках </w:t>
      </w:r>
      <w:r w:rsidR="00F779C5"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расходов </w:t>
      </w:r>
      <w:r w:rsidR="0057600F"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капитальн</w:t>
      </w:r>
      <w:r w:rsidR="00F779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 характера</w:t>
      </w:r>
      <w:r w:rsidR="00C12B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МП «Развитие образования в городе Красноярске»</w:t>
      </w:r>
      <w:r w:rsidR="0057600F"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57600F" w:rsidRPr="0036655E" w:rsidRDefault="0036655E" w:rsidP="0036655E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>129 413,69</w:t>
      </w:r>
      <w:r w:rsidR="0057600F" w:rsidRPr="003665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12BE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тыс. рублей по текущим расходам по 4-м муниципальным программам.</w:t>
      </w:r>
    </w:p>
    <w:p w:rsidR="0057600F" w:rsidRDefault="00F779C5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Следует отметить, что по сравнению с аналогичным периодом прошлого года </w:t>
      </w:r>
      <w:r w:rsidR="001B17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увеличилась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сумма расходов на оплату по искам, решениям судов на 24 764,15 тыс. рублей или на 13,5%. </w:t>
      </w:r>
    </w:p>
    <w:p w:rsidR="001D3499" w:rsidRPr="00AD17C3" w:rsidRDefault="001D3499" w:rsidP="00FB3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Структура программных расходов за 1 </w:t>
      </w:r>
      <w:r w:rsidR="00AD17C3"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</w:t>
      </w: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B17A9"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2017 года </w:t>
      </w:r>
      <w:r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представлена </w:t>
      </w:r>
      <w:r w:rsidR="004B17A9" w:rsidRPr="005760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4B17A9" w:rsidRPr="00AD17C3">
        <w:rPr>
          <w:rFonts w:ascii="Times New Roman" w:hAnsi="Times New Roman" w:cs="Times New Roman"/>
          <w:sz w:val="28"/>
          <w:szCs w:val="28"/>
        </w:rPr>
        <w:t xml:space="preserve"> Д</w:t>
      </w:r>
      <w:r w:rsidRPr="00AD17C3">
        <w:rPr>
          <w:rFonts w:ascii="Times New Roman" w:hAnsi="Times New Roman" w:cs="Times New Roman"/>
          <w:sz w:val="28"/>
          <w:szCs w:val="28"/>
        </w:rPr>
        <w:t>иаграмме</w:t>
      </w:r>
      <w:r w:rsidR="0076239E" w:rsidRPr="00AD17C3">
        <w:rPr>
          <w:rFonts w:ascii="Times New Roman" w:hAnsi="Times New Roman" w:cs="Times New Roman"/>
          <w:sz w:val="28"/>
          <w:szCs w:val="28"/>
        </w:rPr>
        <w:t xml:space="preserve"> </w:t>
      </w:r>
      <w:r w:rsidR="00F2616E">
        <w:rPr>
          <w:rFonts w:ascii="Times New Roman" w:hAnsi="Times New Roman" w:cs="Times New Roman"/>
          <w:sz w:val="28"/>
          <w:szCs w:val="28"/>
        </w:rPr>
        <w:t>4</w:t>
      </w:r>
      <w:r w:rsidRPr="00AD17C3">
        <w:rPr>
          <w:rFonts w:ascii="Times New Roman" w:hAnsi="Times New Roman" w:cs="Times New Roman"/>
          <w:sz w:val="28"/>
          <w:szCs w:val="28"/>
        </w:rPr>
        <w:t>.</w:t>
      </w:r>
    </w:p>
    <w:p w:rsidR="00AD17C3" w:rsidRDefault="001D177C" w:rsidP="00F45CA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859AC" w:rsidRPr="00AD17C3">
        <w:rPr>
          <w:rFonts w:ascii="Times New Roman" w:hAnsi="Times New Roman" w:cs="Times New Roman"/>
          <w:sz w:val="24"/>
          <w:szCs w:val="24"/>
        </w:rPr>
        <w:t>и</w:t>
      </w:r>
      <w:r w:rsidR="001D3499" w:rsidRPr="00AD17C3">
        <w:rPr>
          <w:rFonts w:ascii="Times New Roman" w:hAnsi="Times New Roman" w:cs="Times New Roman"/>
          <w:sz w:val="24"/>
          <w:szCs w:val="24"/>
        </w:rPr>
        <w:t xml:space="preserve">аграмма </w:t>
      </w:r>
      <w:r w:rsidR="00F2616E">
        <w:rPr>
          <w:rFonts w:ascii="Times New Roman" w:hAnsi="Times New Roman" w:cs="Times New Roman"/>
          <w:sz w:val="24"/>
          <w:szCs w:val="24"/>
        </w:rPr>
        <w:t>4</w:t>
      </w:r>
    </w:p>
    <w:p w:rsidR="00FF6A06" w:rsidRPr="00AD17C3" w:rsidRDefault="00FF6A06" w:rsidP="00FF6A06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9B580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1E7A5" wp14:editId="42006E26">
                <wp:simplePos x="0" y="0"/>
                <wp:positionH relativeFrom="column">
                  <wp:posOffset>3121025</wp:posOffset>
                </wp:positionH>
                <wp:positionV relativeFrom="paragraph">
                  <wp:posOffset>1909445</wp:posOffset>
                </wp:positionV>
                <wp:extent cx="818515" cy="71755"/>
                <wp:effectExtent l="0" t="19050" r="76835" b="9969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717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8" o:spid="_x0000_s1026" type="#_x0000_t32" style="position:absolute;margin-left:245.75pt;margin-top:150.35pt;width:64.45pt;height: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" strokecolor="red" strokeweight="1.5pt">
                <v:stroke dashstyle="3 1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102474"/>
            <wp:effectExtent l="0" t="0" r="5715" b="3175"/>
            <wp:docPr id="254" name="Рисунок 254" descr="H:\!Документы общего пользования\Бюджет города - Отчеты квартальные об исполнении\Бюджет 2017-2019 - исполнение\1 полугодие\МП уд.в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Документы общего пользования\Бюджет города - Отчеты квартальные об исполнении\Бюджет 2017-2019 - исполнение\1 полугодие\МП уд.ве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DB" w:rsidRDefault="00333641" w:rsidP="00552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82">
        <w:rPr>
          <w:rFonts w:ascii="Times New Roman" w:hAnsi="Times New Roman" w:cs="Times New Roman"/>
          <w:sz w:val="28"/>
          <w:szCs w:val="28"/>
        </w:rPr>
        <w:t xml:space="preserve">Как и в </w:t>
      </w:r>
      <w:r w:rsidRPr="005C1A84">
        <w:rPr>
          <w:rFonts w:ascii="Times New Roman" w:hAnsi="Times New Roman" w:cs="Times New Roman"/>
          <w:sz w:val="28"/>
          <w:szCs w:val="28"/>
        </w:rPr>
        <w:t>2015-2016 годах</w:t>
      </w:r>
      <w:r w:rsidR="00F152E1" w:rsidRPr="005C1A84">
        <w:rPr>
          <w:rFonts w:ascii="Times New Roman" w:hAnsi="Times New Roman" w:cs="Times New Roman"/>
          <w:sz w:val="28"/>
          <w:szCs w:val="28"/>
        </w:rPr>
        <w:t>,</w:t>
      </w:r>
      <w:r w:rsidR="000B4ADF" w:rsidRPr="005C1A84">
        <w:rPr>
          <w:rFonts w:ascii="Times New Roman" w:hAnsi="Times New Roman" w:cs="Times New Roman"/>
          <w:sz w:val="28"/>
          <w:szCs w:val="28"/>
        </w:rPr>
        <w:t xml:space="preserve"> основной удельный вес в структуре программных расходов занимают расходы по программе «Развитие образования в городе Красноярске»</w:t>
      </w:r>
      <w:r w:rsidR="00034042" w:rsidRPr="005C1A84">
        <w:rPr>
          <w:rFonts w:ascii="Times New Roman" w:hAnsi="Times New Roman" w:cs="Times New Roman"/>
          <w:sz w:val="28"/>
          <w:szCs w:val="28"/>
        </w:rPr>
        <w:t xml:space="preserve"> - </w:t>
      </w:r>
      <w:r w:rsidR="00B12ECC">
        <w:rPr>
          <w:rFonts w:ascii="Times New Roman" w:hAnsi="Times New Roman" w:cs="Times New Roman"/>
          <w:sz w:val="28"/>
          <w:szCs w:val="28"/>
        </w:rPr>
        <w:t>58,0</w:t>
      </w:r>
      <w:r w:rsidR="00034042" w:rsidRPr="005C1A84">
        <w:rPr>
          <w:rFonts w:ascii="Times New Roman" w:hAnsi="Times New Roman" w:cs="Times New Roman"/>
          <w:sz w:val="28"/>
          <w:szCs w:val="28"/>
        </w:rPr>
        <w:t>%</w:t>
      </w:r>
      <w:r w:rsidRPr="005C1A84">
        <w:rPr>
          <w:rFonts w:ascii="Times New Roman" w:hAnsi="Times New Roman" w:cs="Times New Roman"/>
          <w:sz w:val="28"/>
          <w:szCs w:val="28"/>
        </w:rPr>
        <w:t>. П</w:t>
      </w:r>
      <w:r w:rsidR="000B4ADF" w:rsidRPr="005C1A84">
        <w:rPr>
          <w:rFonts w:ascii="Times New Roman" w:hAnsi="Times New Roman" w:cs="Times New Roman"/>
          <w:sz w:val="28"/>
          <w:szCs w:val="28"/>
        </w:rPr>
        <w:t xml:space="preserve">о сравнению с </w:t>
      </w:r>
      <w:r w:rsidR="001B17DB">
        <w:rPr>
          <w:rFonts w:ascii="Times New Roman" w:hAnsi="Times New Roman" w:cs="Times New Roman"/>
          <w:sz w:val="28"/>
          <w:szCs w:val="28"/>
        </w:rPr>
        <w:t>аналогичными периодами прошлых лет их доля выросла:</w:t>
      </w:r>
    </w:p>
    <w:p w:rsidR="001B17DB" w:rsidRDefault="001B17DB" w:rsidP="00552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 на </w:t>
      </w:r>
      <w:r w:rsidR="005C1A84" w:rsidRPr="005C1A84">
        <w:rPr>
          <w:rFonts w:ascii="Times New Roman" w:hAnsi="Times New Roman" w:cs="Times New Roman"/>
          <w:sz w:val="28"/>
          <w:szCs w:val="28"/>
        </w:rPr>
        <w:t>6,</w:t>
      </w:r>
      <w:r w:rsidR="00A5273C">
        <w:rPr>
          <w:rFonts w:ascii="Times New Roman" w:hAnsi="Times New Roman" w:cs="Times New Roman"/>
          <w:sz w:val="28"/>
          <w:szCs w:val="28"/>
        </w:rPr>
        <w:t>1 процентный</w:t>
      </w:r>
      <w:r w:rsidR="00333641" w:rsidRPr="005C1A84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2015 годом;</w:t>
      </w:r>
    </w:p>
    <w:p w:rsidR="005410C6" w:rsidRPr="009B580A" w:rsidRDefault="001B17DB" w:rsidP="00552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 на</w:t>
      </w:r>
      <w:r w:rsidR="00333641" w:rsidRPr="005C1A84">
        <w:rPr>
          <w:rFonts w:ascii="Times New Roman" w:hAnsi="Times New Roman" w:cs="Times New Roman"/>
          <w:sz w:val="28"/>
          <w:szCs w:val="28"/>
        </w:rPr>
        <w:t xml:space="preserve"> </w:t>
      </w:r>
      <w:r w:rsidR="005C1A84" w:rsidRPr="005C1A84">
        <w:rPr>
          <w:rFonts w:ascii="Times New Roman" w:hAnsi="Times New Roman" w:cs="Times New Roman"/>
          <w:sz w:val="28"/>
          <w:szCs w:val="28"/>
        </w:rPr>
        <w:t>3,</w:t>
      </w:r>
      <w:r w:rsidR="00A5273C">
        <w:rPr>
          <w:rFonts w:ascii="Times New Roman" w:hAnsi="Times New Roman" w:cs="Times New Roman"/>
          <w:sz w:val="28"/>
          <w:szCs w:val="28"/>
        </w:rPr>
        <w:t>2</w:t>
      </w:r>
      <w:r w:rsidR="00333641" w:rsidRPr="005C1A84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552D8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2016 годом</w:t>
      </w:r>
      <w:r w:rsidR="00034042" w:rsidRPr="005C1A84">
        <w:rPr>
          <w:rFonts w:ascii="Times New Roman" w:hAnsi="Times New Roman" w:cs="Times New Roman"/>
          <w:sz w:val="28"/>
          <w:szCs w:val="28"/>
        </w:rPr>
        <w:t>.</w:t>
      </w:r>
    </w:p>
    <w:p w:rsidR="00DD0FDA" w:rsidRDefault="001904C2" w:rsidP="00552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исполнения расходов бюджета города </w:t>
      </w:r>
      <w:r w:rsidR="006749A6"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разрезе главных распорядителей бюджетных средств </w:t>
      </w:r>
      <w:r w:rsidR="00463238"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ГРБС) </w:t>
      </w:r>
      <w:r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показал, что из 23-х </w:t>
      </w:r>
      <w:r w:rsidR="00463238"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ГРБС</w:t>
      </w:r>
      <w:r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</w:t>
      </w:r>
      <w:r w:rsid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исполнили уточненные бюджетные назначения по расходам на </w:t>
      </w:r>
      <w:r w:rsidR="005C1A84"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>% и выше</w:t>
      </w:r>
      <w:r w:rsidR="00DD0FDA" w:rsidRPr="005C1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0FDA" w:rsidRPr="005C1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Самый низкий процент освоения сложился по управлению архитектуры  - </w:t>
      </w:r>
      <w:r w:rsidR="005C1A84" w:rsidRPr="005C1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15,6</w:t>
      </w:r>
      <w:r w:rsidR="00DD0FDA" w:rsidRPr="005C1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(рисунок </w:t>
      </w:r>
      <w:r w:rsidR="00F26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D0FDA" w:rsidRPr="005C1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1904C2" w:rsidRPr="007B350B" w:rsidRDefault="00DD0FDA" w:rsidP="00EA207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35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33641" w:rsidRPr="007B350B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="001904C2" w:rsidRPr="007B350B">
        <w:rPr>
          <w:rFonts w:ascii="Times New Roman" w:eastAsia="Times New Roman" w:hAnsi="Times New Roman" w:cs="Times New Roman"/>
          <w:sz w:val="24"/>
          <w:szCs w:val="28"/>
          <w:lang w:eastAsia="ru-RU"/>
        </w:rPr>
        <w:t>ис.</w:t>
      </w:r>
      <w:r w:rsidR="00F2616E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</w:p>
    <w:p w:rsidR="001904C2" w:rsidRDefault="001904C2" w:rsidP="001904C2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35013">
        <w:rPr>
          <w:rFonts w:ascii="Times New Roman" w:eastAsia="Times New Roman" w:hAnsi="Times New Roman" w:cs="Times New Roman"/>
          <w:b/>
          <w:sz w:val="28"/>
          <w:lang w:eastAsia="ru-RU"/>
        </w:rPr>
        <w:t>Исполнение главными распорядителями бюджетных сред</w:t>
      </w:r>
      <w:r w:rsidR="00713A3E" w:rsidRPr="0073501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ств расходов бюджета города за 1 </w:t>
      </w:r>
      <w:r w:rsidR="00735013">
        <w:rPr>
          <w:rFonts w:ascii="Times New Roman" w:eastAsia="Times New Roman" w:hAnsi="Times New Roman" w:cs="Times New Roman"/>
          <w:b/>
          <w:sz w:val="28"/>
          <w:lang w:eastAsia="ru-RU"/>
        </w:rPr>
        <w:t>полугодие</w:t>
      </w:r>
      <w:r w:rsidR="00713A3E" w:rsidRPr="0073501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201</w:t>
      </w:r>
      <w:r w:rsidR="00262B03" w:rsidRPr="00735013">
        <w:rPr>
          <w:rFonts w:ascii="Times New Roman" w:eastAsia="Times New Roman" w:hAnsi="Times New Roman" w:cs="Times New Roman"/>
          <w:b/>
          <w:sz w:val="28"/>
          <w:lang w:eastAsia="ru-RU"/>
        </w:rPr>
        <w:t>7</w:t>
      </w:r>
      <w:r w:rsidRPr="0073501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года, %</w:t>
      </w:r>
    </w:p>
    <w:p w:rsidR="007B350B" w:rsidRDefault="001D177C" w:rsidP="001904C2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A908F52" wp14:editId="06D712A9">
            <wp:extent cx="6286499" cy="5657850"/>
            <wp:effectExtent l="0" t="0" r="635" b="0"/>
            <wp:docPr id="249" name="Рисунок 249" descr="H:\!Документы общего пользования\Бюджет города - Отчеты квартальные об исполнении\Бюджет 2017-2019 - исполнение\1 полугодие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Документы общего пользования\Бюджет города - Отчеты квартальные об исполнении\Бюджет 2017-2019 - исполнение\1 полугодие\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6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39E" w:rsidRPr="00DF665C" w:rsidRDefault="009E7DB0" w:rsidP="007623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Исполнение по расходам бюджета города в 1 </w:t>
      </w:r>
      <w:r w:rsidR="00DF665C"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полугодии</w:t>
      </w:r>
      <w:r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2015-2017 годов в разрезе ведомственной структуры представ</w:t>
      </w:r>
      <w:r w:rsidR="0076239E"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лено в </w:t>
      </w:r>
      <w:r w:rsidR="00BC612F"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76239E"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аблице </w:t>
      </w:r>
      <w:r w:rsidR="009144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76239E" w:rsidRPr="00DF66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F438E" w:rsidRDefault="00CF438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F438E" w:rsidRDefault="00CF438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F438E" w:rsidRDefault="00CF438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F438E" w:rsidRDefault="00CF438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6239E" w:rsidRPr="00DF665C" w:rsidRDefault="0076239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F6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9144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</w:p>
    <w:p w:rsidR="0076239E" w:rsidRPr="00DF665C" w:rsidRDefault="0076239E" w:rsidP="0076239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F6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тыс. руб.</w:t>
      </w:r>
    </w:p>
    <w:p w:rsidR="0076239E" w:rsidRPr="009B580A" w:rsidRDefault="0076239E" w:rsidP="00DF665C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14"/>
          <w:szCs w:val="28"/>
          <w:highlight w:val="yellow"/>
        </w:rPr>
      </w:pPr>
    </w:p>
    <w:p w:rsidR="0076239E" w:rsidRPr="009B580A" w:rsidRDefault="005C1A84" w:rsidP="000402A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C1A84">
        <w:rPr>
          <w:noProof/>
          <w:lang w:eastAsia="ru-RU"/>
        </w:rPr>
        <w:drawing>
          <wp:inline distT="0" distB="0" distL="0" distR="0" wp14:anchorId="0E4EA95D" wp14:editId="7AC40855">
            <wp:extent cx="6294764" cy="4002657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A" w:rsidRPr="00CF438E" w:rsidRDefault="00F2153A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0402A6" w:rsidRPr="00DF665C" w:rsidRDefault="000402A6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Большая часть расходов бюджета города – </w:t>
      </w:r>
      <w:r w:rsidR="00DF665C" w:rsidRPr="00DF665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8 686 640,06</w:t>
      </w:r>
      <w:r w:rsidRPr="00DF665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</w:t>
      </w:r>
      <w:r w:rsidRPr="00DF665C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Pr="00DF665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или </w:t>
      </w:r>
      <w:r w:rsidR="00DF665C" w:rsidRPr="00DF665C">
        <w:rPr>
          <w:rFonts w:ascii="Times New Roman" w:eastAsia="Calibri" w:hAnsi="Times New Roman" w:cs="Times New Roman"/>
          <w:sz w:val="28"/>
          <w:szCs w:val="28"/>
        </w:rPr>
        <w:t>71,0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% была направлена на финансирование социальной сферы </w:t>
      </w:r>
      <w:r w:rsidRPr="00DF665C">
        <w:rPr>
          <w:rFonts w:ascii="Times New Roman" w:eastAsia="Calibri" w:hAnsi="Times New Roman" w:cs="Times New Roman"/>
          <w:i/>
          <w:sz w:val="28"/>
          <w:szCs w:val="28"/>
        </w:rPr>
        <w:t>(«Образование», «Культура и кинематография», «Социальная политика», «Физическая культура и спорт»)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37270" w:rsidRDefault="000402A6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65C">
        <w:rPr>
          <w:rFonts w:ascii="Times New Roman" w:eastAsia="Calibri" w:hAnsi="Times New Roman" w:cs="Times New Roman"/>
          <w:sz w:val="28"/>
          <w:szCs w:val="28"/>
        </w:rPr>
        <w:t>Удельный вес расходов, направленных на финансирование данной сферы</w:t>
      </w:r>
      <w:r w:rsidR="00552D89">
        <w:rPr>
          <w:rFonts w:ascii="Times New Roman" w:eastAsia="Calibri" w:hAnsi="Times New Roman" w:cs="Times New Roman"/>
          <w:sz w:val="28"/>
          <w:szCs w:val="28"/>
        </w:rPr>
        <w:t>,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 в 1 </w:t>
      </w:r>
      <w:r w:rsidR="00DF665C" w:rsidRPr="00DF665C">
        <w:rPr>
          <w:rFonts w:ascii="Times New Roman" w:eastAsia="Calibri" w:hAnsi="Times New Roman" w:cs="Times New Roman"/>
          <w:sz w:val="28"/>
          <w:szCs w:val="28"/>
        </w:rPr>
        <w:t>полугодии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 2017 года по сравнению </w:t>
      </w:r>
      <w:r w:rsidR="00037270">
        <w:rPr>
          <w:rFonts w:ascii="Times New Roman" w:eastAsia="Calibri" w:hAnsi="Times New Roman" w:cs="Times New Roman"/>
          <w:sz w:val="28"/>
          <w:szCs w:val="28"/>
        </w:rPr>
        <w:t>аналогичными периодами 2015 и 2016 годов увеличился:</w:t>
      </w:r>
    </w:p>
    <w:p w:rsidR="00037270" w:rsidRDefault="000402A6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65C">
        <w:rPr>
          <w:rFonts w:ascii="Times New Roman" w:eastAsia="Calibri" w:hAnsi="Times New Roman" w:cs="Times New Roman"/>
          <w:sz w:val="28"/>
          <w:szCs w:val="28"/>
        </w:rPr>
        <w:t>на 4,</w:t>
      </w:r>
      <w:r w:rsidR="00DF665C" w:rsidRPr="00DF665C">
        <w:rPr>
          <w:rFonts w:ascii="Times New Roman" w:eastAsia="Calibri" w:hAnsi="Times New Roman" w:cs="Times New Roman"/>
          <w:sz w:val="28"/>
          <w:szCs w:val="28"/>
        </w:rPr>
        <w:t>2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 процентных пункт</w:t>
      </w:r>
      <w:r w:rsidR="00552D89">
        <w:rPr>
          <w:rFonts w:ascii="Times New Roman" w:eastAsia="Calibri" w:hAnsi="Times New Roman" w:cs="Times New Roman"/>
          <w:sz w:val="28"/>
          <w:szCs w:val="28"/>
        </w:rPr>
        <w:t>ов</w:t>
      </w:r>
      <w:r w:rsidR="00037270" w:rsidRPr="000372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7270">
        <w:rPr>
          <w:rFonts w:ascii="Times New Roman" w:eastAsia="Calibri" w:hAnsi="Times New Roman" w:cs="Times New Roman"/>
          <w:sz w:val="28"/>
          <w:szCs w:val="28"/>
        </w:rPr>
        <w:t xml:space="preserve">по сравнению </w:t>
      </w:r>
      <w:r w:rsidR="00037270" w:rsidRPr="00DF665C">
        <w:rPr>
          <w:rFonts w:ascii="Times New Roman" w:eastAsia="Calibri" w:hAnsi="Times New Roman" w:cs="Times New Roman"/>
          <w:sz w:val="28"/>
          <w:szCs w:val="28"/>
        </w:rPr>
        <w:t>с 2015 годом</w:t>
      </w:r>
      <w:r w:rsidR="0003727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02A6" w:rsidRPr="00DF665C" w:rsidRDefault="00037270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на 5,9 процентных пунктов </w:t>
      </w:r>
      <w:r w:rsidR="000402A6" w:rsidRPr="00DF665C">
        <w:rPr>
          <w:rFonts w:ascii="Times New Roman" w:eastAsia="Calibri" w:hAnsi="Times New Roman" w:cs="Times New Roman"/>
          <w:sz w:val="28"/>
          <w:szCs w:val="28"/>
        </w:rPr>
        <w:t xml:space="preserve">по сравнению с 2016 годов.  </w:t>
      </w:r>
    </w:p>
    <w:p w:rsidR="000402A6" w:rsidRPr="00DF665C" w:rsidRDefault="00037270" w:rsidP="00040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за 1 полугодие 2017 года </w:t>
      </w:r>
      <w:r w:rsidR="000402A6" w:rsidRPr="00DF665C">
        <w:rPr>
          <w:rFonts w:ascii="Times New Roman" w:hAnsi="Times New Roman" w:cs="Times New Roman"/>
          <w:sz w:val="28"/>
          <w:szCs w:val="28"/>
        </w:rPr>
        <w:t>по разделу «</w:t>
      </w:r>
      <w:r w:rsidR="00DF665C" w:rsidRPr="00DF665C">
        <w:rPr>
          <w:rFonts w:ascii="Times New Roman" w:hAnsi="Times New Roman" w:cs="Times New Roman"/>
          <w:sz w:val="28"/>
          <w:szCs w:val="28"/>
        </w:rPr>
        <w:t>Охрана окружающей среды</w:t>
      </w:r>
      <w:r w:rsidR="000402A6" w:rsidRPr="00DF66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0402A6" w:rsidRPr="00DF665C">
        <w:rPr>
          <w:rFonts w:ascii="Times New Roman" w:hAnsi="Times New Roman" w:cs="Times New Roman"/>
          <w:sz w:val="28"/>
          <w:szCs w:val="28"/>
        </w:rPr>
        <w:t>з запланированных сре</w:t>
      </w:r>
      <w:proofErr w:type="gramStart"/>
      <w:r w:rsidR="000402A6" w:rsidRPr="00DF665C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0402A6" w:rsidRPr="00DF665C">
        <w:rPr>
          <w:rFonts w:ascii="Times New Roman" w:hAnsi="Times New Roman" w:cs="Times New Roman"/>
          <w:sz w:val="28"/>
          <w:szCs w:val="28"/>
        </w:rPr>
        <w:t xml:space="preserve">азмере </w:t>
      </w:r>
      <w:r w:rsidR="00DF665C" w:rsidRPr="00DF665C">
        <w:rPr>
          <w:rFonts w:ascii="Times New Roman" w:hAnsi="Times New Roman" w:cs="Times New Roman"/>
          <w:sz w:val="28"/>
          <w:szCs w:val="28"/>
        </w:rPr>
        <w:t>3 700,00</w:t>
      </w:r>
      <w:r w:rsidR="000402A6" w:rsidRPr="00DF665C">
        <w:rPr>
          <w:rFonts w:ascii="Times New Roman" w:hAnsi="Times New Roman" w:cs="Times New Roman"/>
          <w:sz w:val="28"/>
          <w:szCs w:val="28"/>
        </w:rPr>
        <w:t xml:space="preserve"> тыс. рублей освоено расходов на сумму </w:t>
      </w:r>
      <w:r w:rsidR="00DF665C" w:rsidRPr="00DF665C">
        <w:rPr>
          <w:rFonts w:ascii="Times New Roman" w:hAnsi="Times New Roman" w:cs="Times New Roman"/>
          <w:sz w:val="28"/>
          <w:szCs w:val="28"/>
        </w:rPr>
        <w:t>0,00</w:t>
      </w:r>
      <w:r w:rsidR="000402A6" w:rsidRPr="00DF665C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53357A" w:rsidRPr="009B580A" w:rsidRDefault="0053357A" w:rsidP="001D3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По информации главных распорядителей бюджетных средств за 1 полугодие 2017 года экономия по расходам бюджета города составила 1 057 922,55 тыс. рублей, в том числе получено: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- по результатам проведения торгов, котировок – 339 103,95 тыс. рублей;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- от расторжения муниципальных контрактов – 340 375,35 тыс. рублей;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- невостребованные средства – 351 156,11 тыс. рублей;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- оптимизация бюджетных средств – 27 287,14 тыс. рублей.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 xml:space="preserve">Наибольшая сумма экономии сложилась </w:t>
      </w:r>
      <w:proofErr w:type="gramStart"/>
      <w:r w:rsidRPr="00B12ECC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B12ECC">
        <w:rPr>
          <w:rFonts w:ascii="Times New Roman" w:eastAsia="Calibri" w:hAnsi="Times New Roman" w:cs="Times New Roman"/>
          <w:sz w:val="28"/>
          <w:szCs w:val="28"/>
        </w:rPr>
        <w:t xml:space="preserve"> следующим ГРБС:</w:t>
      </w:r>
    </w:p>
    <w:p w:rsidR="00B12ECC" w:rsidRPr="00B12ECC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lastRenderedPageBreak/>
        <w:t>- департамент финансов – 359 806,73 тыс. рублей или 40,4% от общей суммы экономии, сложившейся за 1 полугодие 2017 года</w:t>
      </w:r>
      <w:r w:rsidR="00B270EE">
        <w:rPr>
          <w:rFonts w:ascii="Times New Roman" w:eastAsia="Calibri" w:hAnsi="Times New Roman" w:cs="Times New Roman"/>
          <w:sz w:val="28"/>
          <w:szCs w:val="28"/>
        </w:rPr>
        <w:t xml:space="preserve">. В основном экономия сложилась </w:t>
      </w:r>
      <w:r w:rsidR="00B270EE" w:rsidRPr="00B270EE">
        <w:rPr>
          <w:rFonts w:ascii="Times New Roman" w:eastAsia="Calibri" w:hAnsi="Times New Roman" w:cs="Times New Roman"/>
          <w:sz w:val="28"/>
          <w:szCs w:val="28"/>
        </w:rPr>
        <w:t>по расходам на обслуживание муниципального долга города Красноярска в связи с замещением кредитов, привлеченных в кредитных организациях, бюджетными кредитами на пополнение остатков средств на счетах местных бюджетов, предоставляемых Российской Федерацией за счет остатка средств на едином счете федерального бюджета</w:t>
      </w:r>
      <w:r w:rsidRPr="00B12EC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12ECC" w:rsidRPr="00F2589D" w:rsidRDefault="00B12ECC" w:rsidP="00B12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ECC">
        <w:rPr>
          <w:rFonts w:ascii="Times New Roman" w:eastAsia="Calibri" w:hAnsi="Times New Roman" w:cs="Times New Roman"/>
          <w:sz w:val="28"/>
          <w:szCs w:val="28"/>
        </w:rPr>
        <w:t>- департамент градостроительств</w:t>
      </w:r>
      <w:r w:rsidR="00077C0C">
        <w:rPr>
          <w:rFonts w:ascii="Times New Roman" w:eastAsia="Calibri" w:hAnsi="Times New Roman" w:cs="Times New Roman"/>
          <w:sz w:val="28"/>
          <w:szCs w:val="28"/>
        </w:rPr>
        <w:t>а</w:t>
      </w:r>
      <w:r w:rsidRPr="00B12ECC">
        <w:rPr>
          <w:rFonts w:ascii="Times New Roman" w:eastAsia="Calibri" w:hAnsi="Times New Roman" w:cs="Times New Roman"/>
          <w:sz w:val="28"/>
          <w:szCs w:val="28"/>
        </w:rPr>
        <w:t xml:space="preserve"> – 249 242,00 тыс. рублей или 30,0% от общей суммы экономии, сложившейся за 1 полугодие 2017 года.</w:t>
      </w:r>
      <w:r w:rsidR="00077C0C">
        <w:rPr>
          <w:rFonts w:ascii="Times New Roman" w:eastAsia="Calibri" w:hAnsi="Times New Roman" w:cs="Times New Roman"/>
          <w:sz w:val="28"/>
          <w:szCs w:val="28"/>
        </w:rPr>
        <w:t xml:space="preserve"> В основном за счет невостребованных средств.</w:t>
      </w:r>
    </w:p>
    <w:p w:rsidR="0040717B" w:rsidRPr="009B580A" w:rsidRDefault="0040717B" w:rsidP="002C72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F5DE7" w:rsidRPr="001B33B1" w:rsidRDefault="00463238" w:rsidP="00463238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2" w:name="_Toc436034987"/>
      <w:bookmarkStart w:id="23" w:name="_Toc491681500"/>
      <w:r w:rsidRPr="001B3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</w:t>
      </w:r>
      <w:r w:rsidR="001F5DE7" w:rsidRPr="001B3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552D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Просроченная к</w:t>
      </w:r>
      <w:r w:rsidR="001F5DE7" w:rsidRPr="001B3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редиторская задолженность</w:t>
      </w:r>
      <w:bookmarkEnd w:id="22"/>
      <w:bookmarkEnd w:id="23"/>
    </w:p>
    <w:p w:rsidR="00CC3743" w:rsidRPr="00CF438E" w:rsidRDefault="00CC3743" w:rsidP="001F5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F5DE7" w:rsidRPr="001A18CF" w:rsidRDefault="00721AF0" w:rsidP="001F5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A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росроченная кредиторская задолженность </w:t>
      </w:r>
      <w:r w:rsidR="00855DDA" w:rsidRPr="001A18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 01.01.2017</w:t>
      </w:r>
      <w:r w:rsidR="001F5DE7" w:rsidRPr="001A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бюджете города Красноярска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составляла </w:t>
      </w:r>
      <w:r w:rsidR="00855DDA" w:rsidRPr="001A18CF">
        <w:rPr>
          <w:rFonts w:ascii="Times New Roman" w:eastAsia="Times New Roman" w:hAnsi="Times New Roman" w:cs="Times New Roman"/>
          <w:sz w:val="28"/>
          <w:szCs w:val="28"/>
          <w:lang w:eastAsia="ru-RU"/>
        </w:rPr>
        <w:t>179 990,10</w:t>
      </w:r>
      <w:r w:rsidR="001F5DE7" w:rsidRPr="001A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</w:p>
    <w:p w:rsidR="001F5DE7" w:rsidRPr="00E73D05" w:rsidRDefault="00721AF0" w:rsidP="001F5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умма просроченной кредиторской зад</w:t>
      </w:r>
      <w:r w:rsidR="001A18CF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олженности по состоянию на 01.07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855DDA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</w:t>
      </w:r>
      <w:r w:rsidR="00E73D05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10 900,97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>
        <w:rPr>
          <w:rStyle w:val="af4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сравнению с началом года она уменьшилась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169 089,13 тыс. рублей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73D05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93,9</w:t>
      </w:r>
      <w:r w:rsidR="001F5DE7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E73D05" w:rsidRPr="00E7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сумма просроченной кредиторской задолженности была погашена в 1 квартале 2017 года. За 2 квартал задолженность погашена на сумму 552,39 тыс. рублей.</w:t>
      </w:r>
    </w:p>
    <w:p w:rsidR="001F5DE7" w:rsidRPr="00106AA7" w:rsidRDefault="001F5DE7" w:rsidP="001F5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просроченной кредиторской задолженности за </w:t>
      </w:r>
      <w:r w:rsidR="009962B9"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E73D05"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</w:t>
      </w:r>
      <w:r w:rsidR="009962B9"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57228"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сравнению с началом года представлено</w:t>
      </w:r>
      <w:r w:rsidR="0005600C"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</w:t>
      </w:r>
      <w:r w:rsidR="00A72AB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6A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DE7" w:rsidRPr="00106AA7" w:rsidRDefault="001F5DE7" w:rsidP="001F5D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6AA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Таблица </w:t>
      </w:r>
      <w:r w:rsidR="00A72ABF">
        <w:rPr>
          <w:rFonts w:ascii="Times New Roman" w:eastAsia="Times New Roman" w:hAnsi="Times New Roman" w:cs="Times New Roman"/>
          <w:sz w:val="24"/>
          <w:szCs w:val="28"/>
          <w:lang w:eastAsia="ru-RU"/>
        </w:rPr>
        <w:t>8</w:t>
      </w:r>
    </w:p>
    <w:p w:rsidR="001F5DE7" w:rsidRPr="00106AA7" w:rsidRDefault="001F5DE7" w:rsidP="001F5D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06AA7"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 руб.</w:t>
      </w:r>
    </w:p>
    <w:p w:rsidR="00462F4F" w:rsidRPr="009B580A" w:rsidRDefault="00106AA7" w:rsidP="001C2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06AA7">
        <w:rPr>
          <w:noProof/>
          <w:lang w:eastAsia="ru-RU"/>
        </w:rPr>
        <w:drawing>
          <wp:inline distT="0" distB="0" distL="0" distR="0" wp14:anchorId="4F94A988" wp14:editId="1538AE1C">
            <wp:extent cx="6297282" cy="2898476"/>
            <wp:effectExtent l="0" t="0" r="889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8" w:rsidRPr="009C714A" w:rsidRDefault="00EC4758" w:rsidP="001D3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A57228" w:rsidRPr="00106AA7" w:rsidRDefault="00462F4F" w:rsidP="001D3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A7">
        <w:rPr>
          <w:rFonts w:ascii="Times New Roman" w:hAnsi="Times New Roman" w:cs="Times New Roman"/>
          <w:sz w:val="28"/>
          <w:szCs w:val="28"/>
        </w:rPr>
        <w:t>Анализ изменения просроченной кредиторской задолженности показал, что на начало года просроченная кредиторская задолженность числилась у 1</w:t>
      </w:r>
      <w:r w:rsidR="00A57228" w:rsidRPr="00106AA7">
        <w:rPr>
          <w:rFonts w:ascii="Times New Roman" w:hAnsi="Times New Roman" w:cs="Times New Roman"/>
          <w:sz w:val="28"/>
          <w:szCs w:val="28"/>
        </w:rPr>
        <w:t>0</w:t>
      </w:r>
      <w:r w:rsidR="00037CCA" w:rsidRPr="00106AA7">
        <w:rPr>
          <w:rFonts w:ascii="Times New Roman" w:hAnsi="Times New Roman" w:cs="Times New Roman"/>
          <w:sz w:val="28"/>
          <w:szCs w:val="28"/>
        </w:rPr>
        <w:t>-ти</w:t>
      </w:r>
      <w:r w:rsidRPr="00106AA7">
        <w:rPr>
          <w:rFonts w:ascii="Times New Roman" w:hAnsi="Times New Roman" w:cs="Times New Roman"/>
          <w:sz w:val="28"/>
          <w:szCs w:val="28"/>
        </w:rPr>
        <w:t xml:space="preserve"> из 23</w:t>
      </w:r>
      <w:r w:rsidR="00037CCA" w:rsidRPr="00106AA7">
        <w:rPr>
          <w:rFonts w:ascii="Times New Roman" w:hAnsi="Times New Roman" w:cs="Times New Roman"/>
          <w:sz w:val="28"/>
          <w:szCs w:val="28"/>
        </w:rPr>
        <w:t>-х</w:t>
      </w:r>
      <w:r w:rsidRPr="00106AA7">
        <w:rPr>
          <w:rFonts w:ascii="Times New Roman" w:hAnsi="Times New Roman" w:cs="Times New Roman"/>
          <w:sz w:val="28"/>
          <w:szCs w:val="28"/>
        </w:rPr>
        <w:t xml:space="preserve"> </w:t>
      </w:r>
      <w:r w:rsidR="00037CCA" w:rsidRPr="00106AA7">
        <w:rPr>
          <w:rFonts w:ascii="Times New Roman" w:hAnsi="Times New Roman" w:cs="Times New Roman"/>
          <w:sz w:val="28"/>
          <w:szCs w:val="28"/>
        </w:rPr>
        <w:t>главных администраторов бюджетных средств (далее – ГАБС)</w:t>
      </w:r>
      <w:r w:rsidRPr="00106A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7228" w:rsidRPr="00106AA7" w:rsidRDefault="00721AF0" w:rsidP="00A572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Просроченная задолженност</w:t>
      </w:r>
      <w:r w:rsidR="002B7ED3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сумме </w:t>
      </w:r>
      <w:r w:rsidR="00106AA7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10 900,97</w:t>
      </w:r>
      <w:r w:rsidR="00A57228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</w:t>
      </w:r>
      <w:r w:rsidRPr="00721A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состоянию 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на 01.07.2017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сложилась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proofErr w:type="gramEnd"/>
      <w:r w:rsidR="00A57228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57228" w:rsidRPr="00106AA7" w:rsidRDefault="00A57228" w:rsidP="00A572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- главному управлению образования – 4</w:t>
      </w:r>
      <w:r w:rsidR="00106AA7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 255,36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(снижение по сравнению с началом года на </w:t>
      </w:r>
      <w:r w:rsidR="00106AA7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32,3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A57228" w:rsidRPr="00106AA7" w:rsidRDefault="00A57228" w:rsidP="00A572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- департаменту городского хозяйства – 2 941,63 тыс. рублей (снижение по сравнению с началом года на 98,1%);</w:t>
      </w:r>
    </w:p>
    <w:p w:rsidR="00A57228" w:rsidRPr="00106AA7" w:rsidRDefault="00A57228" w:rsidP="00A572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- администрации города – 3 692,50 тыс. рублей;</w:t>
      </w:r>
    </w:p>
    <w:p w:rsidR="00A57228" w:rsidRPr="00106AA7" w:rsidRDefault="00A57228" w:rsidP="00A572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- управлению</w:t>
      </w:r>
      <w:r w:rsidRPr="00106AA7">
        <w:t xml:space="preserve"> 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архитектуры – 11,48 тыс. рублей (</w:t>
      </w:r>
      <w:r w:rsidR="00EC4758"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на начало года задолженность отсутствовала</w:t>
      </w:r>
      <w:r w:rsidRPr="00106AA7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E85E79" w:rsidRDefault="00E85E79" w:rsidP="00C14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D0126" w:rsidRPr="00752BC0" w:rsidRDefault="00ED0126" w:rsidP="00C14250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</w:rPr>
      </w:pPr>
      <w:bookmarkStart w:id="24" w:name="_Toc459989191"/>
      <w:bookmarkStart w:id="25" w:name="_Toc459989322"/>
      <w:bookmarkStart w:id="26" w:name="_Toc459989525"/>
      <w:bookmarkStart w:id="27" w:name="_Toc467068130"/>
      <w:bookmarkStart w:id="28" w:name="_Toc491681501"/>
      <w:r w:rsidRPr="00752BC0">
        <w:rPr>
          <w:rFonts w:ascii="Times New Roman" w:eastAsia="Times New Roman" w:hAnsi="Times New Roman" w:cs="Times New Roman"/>
          <w:color w:val="auto"/>
          <w:sz w:val="32"/>
          <w:szCs w:val="28"/>
        </w:rPr>
        <w:t>4.2. Анализ использования бюджетных ассигнований муниципального дорожного фонда</w:t>
      </w:r>
      <w:bookmarkEnd w:id="24"/>
      <w:bookmarkEnd w:id="25"/>
      <w:bookmarkEnd w:id="26"/>
      <w:bookmarkEnd w:id="27"/>
      <w:bookmarkEnd w:id="28"/>
    </w:p>
    <w:p w:rsidR="00ED0126" w:rsidRPr="009C714A" w:rsidRDefault="00ED0126" w:rsidP="00C142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</w:rPr>
      </w:pP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>Объем бюджетных ассигнований муниципального дорожного фонда (далее - Фонд) по состоянию на 01.0</w:t>
      </w:r>
      <w:r>
        <w:rPr>
          <w:rFonts w:ascii="Times New Roman" w:eastAsia="Times New Roman" w:hAnsi="Times New Roman" w:cs="Times New Roman"/>
          <w:sz w:val="28"/>
        </w:rPr>
        <w:t>7</w:t>
      </w:r>
      <w:r w:rsidRPr="00CB5F9B">
        <w:rPr>
          <w:rFonts w:ascii="Times New Roman" w:eastAsia="Times New Roman" w:hAnsi="Times New Roman" w:cs="Times New Roman"/>
          <w:sz w:val="28"/>
        </w:rPr>
        <w:t>.2017 составил 2</w:t>
      </w:r>
      <w:r>
        <w:rPr>
          <w:rFonts w:ascii="Times New Roman" w:eastAsia="Times New Roman" w:hAnsi="Times New Roman" w:cs="Times New Roman"/>
          <w:sz w:val="28"/>
        </w:rPr>
        <w:t> 625 462,68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рублей. </w:t>
      </w: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Анализ использования средств Фонда представлен в Таблице </w:t>
      </w:r>
      <w:r w:rsidR="00A72ABF">
        <w:rPr>
          <w:rFonts w:ascii="Times New Roman" w:eastAsia="Times New Roman" w:hAnsi="Times New Roman" w:cs="Times New Roman"/>
          <w:sz w:val="28"/>
        </w:rPr>
        <w:t>9</w:t>
      </w:r>
      <w:r w:rsidRPr="00CB5F9B">
        <w:rPr>
          <w:rFonts w:ascii="Times New Roman" w:eastAsia="Times New Roman" w:hAnsi="Times New Roman" w:cs="Times New Roman"/>
          <w:sz w:val="28"/>
        </w:rPr>
        <w:t>.</w:t>
      </w:r>
    </w:p>
    <w:p w:rsidR="00752BC0" w:rsidRPr="00CB5F9B" w:rsidRDefault="00752BC0" w:rsidP="00752BC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 w:rsidRPr="00CB5F9B">
        <w:rPr>
          <w:rFonts w:ascii="Times New Roman" w:eastAsia="Times New Roman" w:hAnsi="Times New Roman" w:cs="Times New Roman"/>
          <w:sz w:val="24"/>
        </w:rPr>
        <w:t xml:space="preserve">Таблица </w:t>
      </w:r>
      <w:r w:rsidR="00A72ABF">
        <w:rPr>
          <w:rFonts w:ascii="Times New Roman" w:eastAsia="Times New Roman" w:hAnsi="Times New Roman" w:cs="Times New Roman"/>
          <w:sz w:val="24"/>
        </w:rPr>
        <w:t>9</w:t>
      </w:r>
    </w:p>
    <w:p w:rsidR="00752BC0" w:rsidRPr="00CB5F9B" w:rsidRDefault="00752BC0" w:rsidP="00752BC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proofErr w:type="spellStart"/>
      <w:r w:rsidRPr="00CB5F9B">
        <w:rPr>
          <w:rFonts w:ascii="Times New Roman" w:eastAsia="Times New Roman" w:hAnsi="Times New Roman" w:cs="Times New Roman"/>
          <w:sz w:val="24"/>
        </w:rPr>
        <w:t>тыс</w:t>
      </w:r>
      <w:proofErr w:type="gramStart"/>
      <w:r w:rsidRPr="00CB5F9B">
        <w:rPr>
          <w:rFonts w:ascii="Times New Roman" w:eastAsia="Times New Roman" w:hAnsi="Times New Roman" w:cs="Times New Roman"/>
          <w:sz w:val="24"/>
        </w:rPr>
        <w:t>.р</w:t>
      </w:r>
      <w:proofErr w:type="gramEnd"/>
      <w:r w:rsidRPr="00CB5F9B">
        <w:rPr>
          <w:rFonts w:ascii="Times New Roman" w:eastAsia="Times New Roman" w:hAnsi="Times New Roman" w:cs="Times New Roman"/>
          <w:sz w:val="24"/>
        </w:rPr>
        <w:t>уб</w:t>
      </w:r>
      <w:proofErr w:type="spellEnd"/>
      <w:r w:rsidRPr="00CB5F9B">
        <w:rPr>
          <w:rFonts w:ascii="Times New Roman" w:eastAsia="Times New Roman" w:hAnsi="Times New Roman" w:cs="Times New Roman"/>
          <w:sz w:val="24"/>
        </w:rPr>
        <w:t>.</w:t>
      </w:r>
    </w:p>
    <w:tbl>
      <w:tblPr>
        <w:tblStyle w:val="5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417"/>
        <w:gridCol w:w="1276"/>
        <w:gridCol w:w="1276"/>
        <w:gridCol w:w="1417"/>
      </w:tblGrid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Факт на 01.07.2016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Утвержденный бюджет от </w:t>
            </w:r>
            <w:r>
              <w:rPr>
                <w:rFonts w:ascii="Times New Roman" w:eastAsia="Times New Roman" w:hAnsi="Times New Roman" w:cs="Times New Roman"/>
                <w:sz w:val="18"/>
              </w:rPr>
              <w:t>06.06</w:t>
            </w:r>
            <w:r w:rsidRPr="00CB5F9B">
              <w:rPr>
                <w:rFonts w:ascii="Times New Roman" w:eastAsia="Times New Roman" w:hAnsi="Times New Roman" w:cs="Times New Roman"/>
                <w:sz w:val="18"/>
              </w:rPr>
              <w:t>.2017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6"/>
              </w:rPr>
              <w:t>Уточненные бюджетные назначения</w:t>
            </w:r>
          </w:p>
        </w:tc>
        <w:tc>
          <w:tcPr>
            <w:tcW w:w="1276" w:type="dxa"/>
            <w:vAlign w:val="center"/>
          </w:tcPr>
          <w:p w:rsidR="00752BC0" w:rsidRPr="00CB5F9B" w:rsidRDefault="0003727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Факт на 01.07</w:t>
            </w:r>
            <w:r w:rsidR="00752BC0" w:rsidRPr="00CB5F9B">
              <w:rPr>
                <w:rFonts w:ascii="Times New Roman" w:eastAsia="Times New Roman" w:hAnsi="Times New Roman" w:cs="Times New Roman"/>
                <w:sz w:val="18"/>
              </w:rPr>
              <w:t>.2017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Исполнение 1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полугодие</w:t>
            </w: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 2017 года,%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Отклонение факта 1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полугодия</w:t>
            </w: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 2017 от  1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полугодия</w:t>
            </w:r>
            <w:r w:rsidRPr="00CB5F9B">
              <w:rPr>
                <w:rFonts w:ascii="Times New Roman" w:eastAsia="Times New Roman" w:hAnsi="Times New Roman" w:cs="Times New Roman"/>
                <w:sz w:val="18"/>
              </w:rPr>
              <w:t xml:space="preserve"> 2016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2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3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5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6=5/4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B5F9B">
              <w:rPr>
                <w:rFonts w:ascii="Times New Roman" w:eastAsia="Times New Roman" w:hAnsi="Times New Roman" w:cs="Times New Roman"/>
                <w:sz w:val="14"/>
              </w:rPr>
              <w:t>7=5-2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b/>
                <w:sz w:val="18"/>
              </w:rPr>
              <w:t>Доходы всего,</w:t>
            </w:r>
          </w:p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902 451,10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2 625 462,68</w:t>
            </w:r>
          </w:p>
        </w:tc>
        <w:tc>
          <w:tcPr>
            <w:tcW w:w="1417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2 625 462,68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435 205,30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16,6</w:t>
            </w:r>
          </w:p>
        </w:tc>
        <w:tc>
          <w:tcPr>
            <w:tcW w:w="1417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>467 245,80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краевые субсидии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595 152,98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2 123 369,44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2 123 369,44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197 619,14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9,3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- 397 533,84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307 298,12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502 093,24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502 093,24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237 586,16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47,3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- 69 711,96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b/>
                <w:sz w:val="18"/>
              </w:rPr>
              <w:t xml:space="preserve">Расходы всего, </w:t>
            </w:r>
          </w:p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871 947,71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2 625 462,68</w:t>
            </w:r>
          </w:p>
        </w:tc>
        <w:tc>
          <w:tcPr>
            <w:tcW w:w="1417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56B5F">
              <w:rPr>
                <w:rFonts w:ascii="Times New Roman" w:eastAsia="Times New Roman" w:hAnsi="Times New Roman" w:cs="Times New Roman"/>
                <w:b/>
                <w:sz w:val="18"/>
              </w:rPr>
              <w:t>2 625 462,68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305 053,81</w:t>
            </w:r>
          </w:p>
        </w:tc>
        <w:tc>
          <w:tcPr>
            <w:tcW w:w="1276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11,6</w:t>
            </w:r>
          </w:p>
        </w:tc>
        <w:tc>
          <w:tcPr>
            <w:tcW w:w="1417" w:type="dxa"/>
            <w:vAlign w:val="center"/>
          </w:tcPr>
          <w:p w:rsidR="00752BC0" w:rsidRPr="00A56B5F" w:rsidRDefault="00752BC0" w:rsidP="00AE54E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- 566 893,90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краевые субсидии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595 152,98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2 123 369,44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2 123 369,44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153 668,88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7,2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- 441 484,10</w:t>
            </w:r>
          </w:p>
        </w:tc>
      </w:tr>
      <w:tr w:rsidR="00752BC0" w:rsidRPr="00CB5F9B" w:rsidTr="00037270">
        <w:tc>
          <w:tcPr>
            <w:tcW w:w="1951" w:type="dxa"/>
            <w:vAlign w:val="center"/>
          </w:tcPr>
          <w:p w:rsidR="00752BC0" w:rsidRPr="00CB5F9B" w:rsidRDefault="00752BC0" w:rsidP="00AE54E1">
            <w:pPr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CB5F9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276 794,73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502 093,24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502 093,24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151 384,93</w:t>
            </w:r>
          </w:p>
        </w:tc>
        <w:tc>
          <w:tcPr>
            <w:tcW w:w="1276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30,2</w:t>
            </w:r>
          </w:p>
        </w:tc>
        <w:tc>
          <w:tcPr>
            <w:tcW w:w="1417" w:type="dxa"/>
            <w:vAlign w:val="center"/>
          </w:tcPr>
          <w:p w:rsidR="00752BC0" w:rsidRPr="00CB5F9B" w:rsidRDefault="00752BC0" w:rsidP="00AE54E1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- 125 409,80</w:t>
            </w:r>
          </w:p>
        </w:tc>
      </w:tr>
    </w:tbl>
    <w:p w:rsidR="00FF6A06" w:rsidRPr="00C14250" w:rsidRDefault="00FF6A06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Исполнение на отчетную дату по доходам Фонда составило  </w:t>
      </w:r>
      <w:r>
        <w:rPr>
          <w:rFonts w:ascii="Times New Roman" w:eastAsia="Times New Roman" w:hAnsi="Times New Roman" w:cs="Times New Roman"/>
          <w:sz w:val="28"/>
        </w:rPr>
        <w:t>435 205,30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</w:rPr>
        <w:t>16,6</w:t>
      </w:r>
      <w:r w:rsidRPr="00CB5F9B">
        <w:rPr>
          <w:rFonts w:ascii="Times New Roman" w:eastAsia="Times New Roman" w:hAnsi="Times New Roman" w:cs="Times New Roman"/>
          <w:sz w:val="28"/>
        </w:rPr>
        <w:t>% к плану году, в том числе:</w:t>
      </w:r>
    </w:p>
    <w:p w:rsidR="00752BC0" w:rsidRPr="00CB5F9B" w:rsidRDefault="00752BC0" w:rsidP="00C1036D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краевых субсидий поступило </w:t>
      </w:r>
      <w:r>
        <w:rPr>
          <w:rFonts w:ascii="Times New Roman" w:eastAsia="Times New Roman" w:hAnsi="Times New Roman" w:cs="Times New Roman"/>
          <w:sz w:val="28"/>
        </w:rPr>
        <w:t>197 619,14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</w:rPr>
        <w:t>9,3</w:t>
      </w:r>
      <w:r w:rsidRPr="00CB5F9B">
        <w:rPr>
          <w:rFonts w:ascii="Times New Roman" w:eastAsia="Times New Roman" w:hAnsi="Times New Roman" w:cs="Times New Roman"/>
          <w:sz w:val="28"/>
        </w:rPr>
        <w:t>% к плану года.  В Фонд поступили средства  по 2-м субсидиям:</w:t>
      </w:r>
    </w:p>
    <w:p w:rsidR="00752BC0" w:rsidRPr="00CB5F9B" w:rsidRDefault="00752BC0" w:rsidP="00C1036D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927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197 356,30 тыс. рублей или 50,0</w:t>
      </w:r>
      <w:r w:rsidRPr="00CB5F9B">
        <w:rPr>
          <w:rFonts w:ascii="Times New Roman" w:eastAsia="Times New Roman" w:hAnsi="Times New Roman" w:cs="Times New Roman"/>
          <w:sz w:val="28"/>
        </w:rPr>
        <w:t>% к плану года – на  содержание автомобильных дорог общего пользования местного значения за счет средств дорожного фонда Красноярского края;</w:t>
      </w:r>
    </w:p>
    <w:p w:rsidR="00752BC0" w:rsidRPr="00CB5F9B" w:rsidRDefault="00752BC0" w:rsidP="00C1036D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92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262,84 тыс. рублей или 100% к </w:t>
      </w:r>
      <w:r w:rsidR="00B03CC3">
        <w:rPr>
          <w:rFonts w:ascii="Times New Roman" w:eastAsia="Times New Roman" w:hAnsi="Times New Roman" w:cs="Times New Roman"/>
          <w:sz w:val="28"/>
        </w:rPr>
        <w:t>плану года</w:t>
      </w:r>
      <w:r w:rsidRPr="00CB5F9B">
        <w:rPr>
          <w:rFonts w:ascii="Times New Roman" w:eastAsia="Times New Roman" w:hAnsi="Times New Roman" w:cs="Times New Roman"/>
          <w:sz w:val="28"/>
        </w:rPr>
        <w:t xml:space="preserve"> – возврат остатков 2016 года субсидии на проектирование, строительство и реконструкцию автомобильных дорог общего пользования местного значения за счет средств </w:t>
      </w:r>
      <w:r w:rsidR="00B4529B">
        <w:rPr>
          <w:rFonts w:ascii="Times New Roman" w:eastAsia="Times New Roman" w:hAnsi="Times New Roman" w:cs="Times New Roman"/>
          <w:sz w:val="28"/>
        </w:rPr>
        <w:t>дорожного фонда Красноярского края</w:t>
      </w:r>
      <w:r w:rsidR="00D03468">
        <w:rPr>
          <w:rFonts w:ascii="Times New Roman" w:eastAsia="Times New Roman" w:hAnsi="Times New Roman" w:cs="Times New Roman"/>
          <w:sz w:val="28"/>
        </w:rPr>
        <w:t>;</w:t>
      </w:r>
      <w:r w:rsidRPr="00CB5F9B">
        <w:rPr>
          <w:rFonts w:ascii="Times New Roman" w:eastAsia="Times New Roman" w:hAnsi="Times New Roman" w:cs="Times New Roman"/>
          <w:sz w:val="28"/>
        </w:rPr>
        <w:t xml:space="preserve"> </w:t>
      </w:r>
    </w:p>
    <w:p w:rsidR="00752BC0" w:rsidRPr="00CB5F9B" w:rsidRDefault="00752BC0" w:rsidP="00C1036D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lastRenderedPageBreak/>
        <w:t xml:space="preserve">налоговых и неналоговых доходов поступило </w:t>
      </w:r>
      <w:r>
        <w:rPr>
          <w:rFonts w:ascii="Times New Roman" w:eastAsia="Times New Roman" w:hAnsi="Times New Roman" w:cs="Times New Roman"/>
          <w:sz w:val="28"/>
        </w:rPr>
        <w:t>237 586,16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</w:rPr>
        <w:t>47,3</w:t>
      </w:r>
      <w:r w:rsidRPr="00CB5F9B">
        <w:rPr>
          <w:rFonts w:ascii="Times New Roman" w:eastAsia="Times New Roman" w:hAnsi="Times New Roman" w:cs="Times New Roman"/>
          <w:sz w:val="28"/>
        </w:rPr>
        <w:t>% к плану года. Основная сумм</w:t>
      </w:r>
      <w:r>
        <w:rPr>
          <w:rFonts w:ascii="Times New Roman" w:eastAsia="Times New Roman" w:hAnsi="Times New Roman" w:cs="Times New Roman"/>
          <w:sz w:val="28"/>
        </w:rPr>
        <w:t>а поступивших в Фонд средств – 89,3</w:t>
      </w:r>
      <w:r w:rsidRPr="00CB5F9B">
        <w:rPr>
          <w:rFonts w:ascii="Times New Roman" w:eastAsia="Times New Roman" w:hAnsi="Times New Roman" w:cs="Times New Roman"/>
          <w:sz w:val="28"/>
        </w:rPr>
        <w:t xml:space="preserve">% приходится на акцизы (на автомобильный и прямогонный бензин, дизельное топливо, моторные масла), по которым поступило </w:t>
      </w:r>
      <w:r>
        <w:rPr>
          <w:rFonts w:ascii="Times New Roman" w:eastAsia="Times New Roman" w:hAnsi="Times New Roman" w:cs="Times New Roman"/>
          <w:sz w:val="28"/>
        </w:rPr>
        <w:t>212</w:t>
      </w:r>
      <w:r w:rsidR="0086558F">
        <w:rPr>
          <w:rFonts w:ascii="Times New Roman" w:eastAsia="Times New Roman" w:hAnsi="Times New Roman" w:cs="Times New Roman"/>
          <w:sz w:val="28"/>
        </w:rPr>
        <w:t> 158,41</w:t>
      </w:r>
      <w:r>
        <w:rPr>
          <w:rFonts w:ascii="Times New Roman" w:eastAsia="Times New Roman" w:hAnsi="Times New Roman" w:cs="Times New Roman"/>
          <w:sz w:val="28"/>
        </w:rPr>
        <w:t xml:space="preserve"> тыс. рублей или 45,8</w:t>
      </w:r>
      <w:r w:rsidRPr="00CB5F9B">
        <w:rPr>
          <w:rFonts w:ascii="Times New Roman" w:eastAsia="Times New Roman" w:hAnsi="Times New Roman" w:cs="Times New Roman"/>
          <w:sz w:val="28"/>
        </w:rPr>
        <w:t>% к плану года.</w:t>
      </w: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По сравнению с аналогичным периодом прошлого </w:t>
      </w:r>
      <w:r w:rsidR="00746E4F">
        <w:rPr>
          <w:rFonts w:ascii="Times New Roman" w:eastAsia="Times New Roman" w:hAnsi="Times New Roman" w:cs="Times New Roman"/>
          <w:sz w:val="28"/>
        </w:rPr>
        <w:t xml:space="preserve">года </w:t>
      </w:r>
      <w:r w:rsidRPr="00CB5F9B">
        <w:rPr>
          <w:rFonts w:ascii="Times New Roman" w:eastAsia="Times New Roman" w:hAnsi="Times New Roman" w:cs="Times New Roman"/>
          <w:sz w:val="28"/>
        </w:rPr>
        <w:t xml:space="preserve">в Фонд поступило доходов меньше на </w:t>
      </w:r>
      <w:r>
        <w:rPr>
          <w:rFonts w:ascii="Times New Roman" w:eastAsia="Times New Roman" w:hAnsi="Times New Roman" w:cs="Times New Roman"/>
          <w:sz w:val="28"/>
        </w:rPr>
        <w:t>467 245,80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</w:rPr>
        <w:t>51,8</w:t>
      </w:r>
      <w:r w:rsidRPr="00CB5F9B">
        <w:rPr>
          <w:rFonts w:ascii="Times New Roman" w:eastAsia="Times New Roman" w:hAnsi="Times New Roman" w:cs="Times New Roman"/>
          <w:sz w:val="28"/>
        </w:rPr>
        <w:t>%, в том числе:</w:t>
      </w:r>
    </w:p>
    <w:p w:rsidR="00752BC0" w:rsidRPr="00CB5F9B" w:rsidRDefault="00752BC0" w:rsidP="00C1036D">
      <w:pPr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краевых средств меньше на </w:t>
      </w:r>
      <w:r>
        <w:rPr>
          <w:rFonts w:ascii="Times New Roman" w:eastAsia="Times New Roman" w:hAnsi="Times New Roman" w:cs="Times New Roman"/>
          <w:sz w:val="28"/>
        </w:rPr>
        <w:t>397 533,84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</w:rPr>
        <w:t>66,8</w:t>
      </w:r>
      <w:r w:rsidR="0001172B">
        <w:rPr>
          <w:rFonts w:ascii="Times New Roman" w:eastAsia="Times New Roman" w:hAnsi="Times New Roman" w:cs="Times New Roman"/>
          <w:sz w:val="28"/>
        </w:rPr>
        <w:t>%;</w:t>
      </w:r>
      <w:r w:rsidRPr="00CB5F9B">
        <w:rPr>
          <w:rFonts w:ascii="Times New Roman" w:eastAsia="Times New Roman" w:hAnsi="Times New Roman" w:cs="Times New Roman"/>
          <w:sz w:val="28"/>
        </w:rPr>
        <w:t xml:space="preserve"> </w:t>
      </w:r>
    </w:p>
    <w:p w:rsidR="00752BC0" w:rsidRPr="00CB5F9B" w:rsidRDefault="00752BC0" w:rsidP="00C1036D">
      <w:pPr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налоговых и неналоговых доходов меньше на </w:t>
      </w:r>
      <w:r>
        <w:rPr>
          <w:rFonts w:ascii="Times New Roman" w:eastAsia="Times New Roman" w:hAnsi="Times New Roman" w:cs="Times New Roman"/>
          <w:sz w:val="28"/>
        </w:rPr>
        <w:t>69 711,96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</w:rPr>
        <w:t>22,7</w:t>
      </w:r>
      <w:r w:rsidRPr="00CB5F9B">
        <w:rPr>
          <w:rFonts w:ascii="Times New Roman" w:eastAsia="Times New Roman" w:hAnsi="Times New Roman" w:cs="Times New Roman"/>
          <w:sz w:val="28"/>
        </w:rPr>
        <w:t xml:space="preserve">%. В основном это связано с </w:t>
      </w:r>
      <w:proofErr w:type="spellStart"/>
      <w:r w:rsidRPr="00CB5F9B">
        <w:rPr>
          <w:rFonts w:ascii="Times New Roman" w:hAnsi="Times New Roman" w:cs="Times New Roman"/>
          <w:sz w:val="28"/>
          <w:szCs w:val="28"/>
        </w:rPr>
        <w:t>недополучением</w:t>
      </w:r>
      <w:proofErr w:type="spellEnd"/>
      <w:r w:rsidRPr="00CB5F9B">
        <w:rPr>
          <w:rFonts w:ascii="Times New Roman" w:hAnsi="Times New Roman" w:cs="Times New Roman"/>
          <w:sz w:val="28"/>
          <w:szCs w:val="28"/>
        </w:rPr>
        <w:t xml:space="preserve"> доходов по акцизам на нефтепродукт</w:t>
      </w:r>
      <w:r w:rsidR="0001172B">
        <w:rPr>
          <w:rFonts w:ascii="Times New Roman" w:hAnsi="Times New Roman" w:cs="Times New Roman"/>
          <w:sz w:val="28"/>
          <w:szCs w:val="28"/>
        </w:rPr>
        <w:t>ы</w:t>
      </w:r>
      <w:r w:rsidRPr="00CB5F9B">
        <w:rPr>
          <w:rFonts w:ascii="Times New Roman" w:hAnsi="Times New Roman" w:cs="Times New Roman"/>
          <w:sz w:val="28"/>
          <w:szCs w:val="28"/>
        </w:rPr>
        <w:t>, в связи с изменениями, внесенными в Налоговый и Бюджетный кодекс</w:t>
      </w:r>
      <w:r w:rsidR="0001172B">
        <w:rPr>
          <w:rFonts w:ascii="Times New Roman" w:hAnsi="Times New Roman" w:cs="Times New Roman"/>
          <w:sz w:val="28"/>
          <w:szCs w:val="28"/>
        </w:rPr>
        <w:t>ы</w:t>
      </w:r>
      <w:r w:rsidRPr="00CB5F9B">
        <w:rPr>
          <w:rFonts w:ascii="Times New Roman" w:hAnsi="Times New Roman" w:cs="Times New Roman"/>
          <w:sz w:val="28"/>
          <w:szCs w:val="28"/>
        </w:rPr>
        <w:t xml:space="preserve"> РФ</w:t>
      </w:r>
      <w:r w:rsidRPr="00CB5F9B">
        <w:rPr>
          <w:rFonts w:ascii="Times New Roman" w:eastAsia="Times New Roman" w:hAnsi="Times New Roman" w:cs="Times New Roman"/>
          <w:sz w:val="28"/>
        </w:rPr>
        <w:t xml:space="preserve">. </w:t>
      </w:r>
    </w:p>
    <w:p w:rsidR="00752BC0" w:rsidRPr="00C14250" w:rsidRDefault="00752BC0" w:rsidP="00752BC0">
      <w:pPr>
        <w:tabs>
          <w:tab w:val="left" w:pos="1276"/>
        </w:tabs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0"/>
        </w:rPr>
      </w:pP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>На финансирование расходов Фонда направлены средства в размере  </w:t>
      </w:r>
      <w:r>
        <w:rPr>
          <w:rFonts w:ascii="Times New Roman" w:eastAsia="Times New Roman" w:hAnsi="Times New Roman" w:cs="Times New Roman"/>
          <w:sz w:val="28"/>
        </w:rPr>
        <w:t>305 053,81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 </w:t>
      </w:r>
      <w:r>
        <w:rPr>
          <w:rFonts w:ascii="Times New Roman" w:eastAsia="Times New Roman" w:hAnsi="Times New Roman" w:cs="Times New Roman"/>
          <w:sz w:val="28"/>
        </w:rPr>
        <w:t>11,6</w:t>
      </w:r>
      <w:r w:rsidRPr="00CB5F9B">
        <w:rPr>
          <w:rFonts w:ascii="Times New Roman" w:eastAsia="Times New Roman" w:hAnsi="Times New Roman" w:cs="Times New Roman"/>
          <w:sz w:val="28"/>
        </w:rPr>
        <w:t>% к плану года, в том числе:</w:t>
      </w:r>
    </w:p>
    <w:p w:rsidR="00752BC0" w:rsidRDefault="00752BC0" w:rsidP="0003727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723DD">
        <w:rPr>
          <w:rFonts w:ascii="Times New Roman" w:eastAsia="Times New Roman" w:hAnsi="Times New Roman" w:cs="Times New Roman"/>
          <w:sz w:val="28"/>
        </w:rPr>
        <w:t>краевы</w:t>
      </w:r>
      <w:r w:rsidR="00D03468">
        <w:rPr>
          <w:rFonts w:ascii="Times New Roman" w:eastAsia="Times New Roman" w:hAnsi="Times New Roman" w:cs="Times New Roman"/>
          <w:sz w:val="28"/>
        </w:rPr>
        <w:t>е</w:t>
      </w:r>
      <w:r w:rsidRPr="008723DD">
        <w:rPr>
          <w:rFonts w:ascii="Times New Roman" w:eastAsia="Times New Roman" w:hAnsi="Times New Roman" w:cs="Times New Roman"/>
          <w:sz w:val="28"/>
        </w:rPr>
        <w:t xml:space="preserve"> средств</w:t>
      </w:r>
      <w:r w:rsidR="00D03468">
        <w:rPr>
          <w:rFonts w:ascii="Times New Roman" w:eastAsia="Times New Roman" w:hAnsi="Times New Roman" w:cs="Times New Roman"/>
          <w:sz w:val="28"/>
        </w:rPr>
        <w:t>а</w:t>
      </w:r>
      <w:r w:rsidRPr="008723DD">
        <w:rPr>
          <w:rFonts w:ascii="Times New Roman" w:eastAsia="Times New Roman" w:hAnsi="Times New Roman" w:cs="Times New Roman"/>
          <w:sz w:val="28"/>
        </w:rPr>
        <w:t xml:space="preserve"> в размере 153 668,88 тыс. рублей или 7,2% </w:t>
      </w:r>
      <w:r>
        <w:rPr>
          <w:rFonts w:ascii="Times New Roman" w:eastAsia="Times New Roman" w:hAnsi="Times New Roman" w:cs="Times New Roman"/>
          <w:sz w:val="28"/>
        </w:rPr>
        <w:t>к плану года</w:t>
      </w:r>
      <w:r w:rsidR="00D0346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направлены:</w:t>
      </w:r>
    </w:p>
    <w:p w:rsidR="00752BC0" w:rsidRDefault="00752BC0" w:rsidP="00752BC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- 153 406,04 тыс. рублей или 38,9% </w:t>
      </w:r>
      <w:r w:rsidR="00D03468">
        <w:rPr>
          <w:rFonts w:ascii="Times New Roman" w:eastAsia="Times New Roman" w:hAnsi="Times New Roman" w:cs="Times New Roman"/>
          <w:sz w:val="28"/>
        </w:rPr>
        <w:t xml:space="preserve">к плану года - </w:t>
      </w:r>
      <w:r w:rsidRPr="008723DD">
        <w:rPr>
          <w:rFonts w:ascii="Times New Roman" w:eastAsia="Times New Roman" w:hAnsi="Times New Roman" w:cs="Times New Roman"/>
          <w:sz w:val="28"/>
        </w:rPr>
        <w:t xml:space="preserve">на текущее содержание дорог, что ниже освоения за аналогичный период прошлого года на </w:t>
      </w:r>
      <w:r>
        <w:rPr>
          <w:rFonts w:ascii="Times New Roman" w:eastAsia="Times New Roman" w:hAnsi="Times New Roman" w:cs="Times New Roman"/>
          <w:sz w:val="28"/>
        </w:rPr>
        <w:t>18,1</w:t>
      </w:r>
      <w:r w:rsidRPr="008723DD">
        <w:rPr>
          <w:rFonts w:ascii="Times New Roman" w:eastAsia="Times New Roman" w:hAnsi="Times New Roman" w:cs="Times New Roman"/>
          <w:sz w:val="28"/>
        </w:rPr>
        <w:t xml:space="preserve">%. По информации департамента финансов </w:t>
      </w:r>
      <w:r>
        <w:rPr>
          <w:rFonts w:ascii="Times New Roman" w:eastAsia="Times New Roman" w:hAnsi="Times New Roman" w:cs="Times New Roman"/>
          <w:sz w:val="28"/>
        </w:rPr>
        <w:t>финансирование осуществляется в соответствии с графиком к Соглашению о предоставлении средств. Финансирование и освоение сре</w:t>
      </w:r>
      <w:proofErr w:type="gramStart"/>
      <w:r>
        <w:rPr>
          <w:rFonts w:ascii="Times New Roman" w:eastAsia="Times New Roman" w:hAnsi="Times New Roman" w:cs="Times New Roman"/>
          <w:sz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</w:rPr>
        <w:t>едусмотрено в 3-4 кварталах 2017 года;</w:t>
      </w:r>
    </w:p>
    <w:p w:rsidR="00752BC0" w:rsidRPr="00D03468" w:rsidRDefault="00752BC0" w:rsidP="00752BC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- 262,84 тыс. рублей или 0,2% </w:t>
      </w:r>
      <w:r w:rsidR="00D03468">
        <w:rPr>
          <w:rFonts w:ascii="Times New Roman" w:eastAsia="Times New Roman" w:hAnsi="Times New Roman" w:cs="Times New Roman"/>
          <w:sz w:val="28"/>
        </w:rPr>
        <w:t xml:space="preserve">к плану года  - </w:t>
      </w:r>
      <w:r>
        <w:rPr>
          <w:rFonts w:ascii="Times New Roman" w:eastAsia="Times New Roman" w:hAnsi="Times New Roman" w:cs="Times New Roman"/>
          <w:sz w:val="28"/>
        </w:rPr>
        <w:t xml:space="preserve">на строительство и реконструкцию дорог. Согласно пояснениям, неисполнение обусловлено </w:t>
      </w:r>
      <w:r w:rsidRPr="008723DD">
        <w:rPr>
          <w:rFonts w:ascii="Times New Roman" w:eastAsia="Times New Roman" w:hAnsi="Times New Roman" w:cs="Times New Roman"/>
          <w:sz w:val="28"/>
        </w:rPr>
        <w:t xml:space="preserve">сезонностью </w:t>
      </w:r>
      <w:r w:rsidR="00D03468">
        <w:rPr>
          <w:rFonts w:ascii="Times New Roman" w:eastAsia="Times New Roman" w:hAnsi="Times New Roman" w:cs="Times New Roman"/>
          <w:sz w:val="28"/>
        </w:rPr>
        <w:t xml:space="preserve">выполнения </w:t>
      </w:r>
      <w:r w:rsidRPr="008723DD">
        <w:rPr>
          <w:rFonts w:ascii="Times New Roman" w:eastAsia="Times New Roman" w:hAnsi="Times New Roman" w:cs="Times New Roman"/>
          <w:sz w:val="28"/>
        </w:rPr>
        <w:t>работ, а также сроками проведения конкурсных процедур и условиями заключенных муниципальных контрактов на строительно-монтажные работы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Pr="008723DD">
        <w:rPr>
          <w:rFonts w:ascii="Times New Roman" w:eastAsia="Times New Roman" w:hAnsi="Times New Roman" w:cs="Times New Roman"/>
          <w:sz w:val="28"/>
        </w:rPr>
        <w:t>исполнени</w:t>
      </w:r>
      <w:r>
        <w:rPr>
          <w:rFonts w:ascii="Times New Roman" w:eastAsia="Times New Roman" w:hAnsi="Times New Roman" w:cs="Times New Roman"/>
          <w:sz w:val="28"/>
        </w:rPr>
        <w:t>е запланировано на 3-4 кварталы</w:t>
      </w:r>
      <w:r w:rsidR="00D03468">
        <w:rPr>
          <w:rFonts w:ascii="Times New Roman" w:eastAsia="Times New Roman" w:hAnsi="Times New Roman" w:cs="Times New Roman"/>
          <w:sz w:val="28"/>
        </w:rPr>
        <w:t xml:space="preserve"> 2017 года</w:t>
      </w:r>
      <w:r w:rsidRPr="00D03468">
        <w:rPr>
          <w:rFonts w:ascii="Times New Roman" w:eastAsia="Times New Roman" w:hAnsi="Times New Roman" w:cs="Times New Roman"/>
          <w:sz w:val="28"/>
        </w:rPr>
        <w:t>;</w:t>
      </w:r>
    </w:p>
    <w:p w:rsidR="00752BC0" w:rsidRPr="00235E07" w:rsidRDefault="00752BC0" w:rsidP="00037270">
      <w:pPr>
        <w:pStyle w:val="a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35E07">
        <w:rPr>
          <w:rFonts w:ascii="Times New Roman" w:eastAsia="Times New Roman" w:hAnsi="Times New Roman" w:cs="Times New Roman"/>
          <w:sz w:val="28"/>
        </w:rPr>
        <w:t>налоговы</w:t>
      </w:r>
      <w:r w:rsidR="00D03468">
        <w:rPr>
          <w:rFonts w:ascii="Times New Roman" w:eastAsia="Times New Roman" w:hAnsi="Times New Roman" w:cs="Times New Roman"/>
          <w:sz w:val="28"/>
        </w:rPr>
        <w:t>е</w:t>
      </w:r>
      <w:r w:rsidRPr="00235E07">
        <w:rPr>
          <w:rFonts w:ascii="Times New Roman" w:eastAsia="Times New Roman" w:hAnsi="Times New Roman" w:cs="Times New Roman"/>
          <w:sz w:val="28"/>
        </w:rPr>
        <w:t xml:space="preserve"> и неналоговы</w:t>
      </w:r>
      <w:r w:rsidR="00D03468">
        <w:rPr>
          <w:rFonts w:ascii="Times New Roman" w:eastAsia="Times New Roman" w:hAnsi="Times New Roman" w:cs="Times New Roman"/>
          <w:sz w:val="28"/>
        </w:rPr>
        <w:t>е</w:t>
      </w:r>
      <w:r w:rsidRPr="00235E07">
        <w:rPr>
          <w:rFonts w:ascii="Times New Roman" w:eastAsia="Times New Roman" w:hAnsi="Times New Roman" w:cs="Times New Roman"/>
          <w:sz w:val="28"/>
        </w:rPr>
        <w:t xml:space="preserve"> доход</w:t>
      </w:r>
      <w:r w:rsidR="00D03468">
        <w:rPr>
          <w:rFonts w:ascii="Times New Roman" w:eastAsia="Times New Roman" w:hAnsi="Times New Roman" w:cs="Times New Roman"/>
          <w:sz w:val="28"/>
        </w:rPr>
        <w:t>ы</w:t>
      </w:r>
      <w:r w:rsidRPr="00235E07">
        <w:rPr>
          <w:rFonts w:ascii="Times New Roman" w:eastAsia="Times New Roman" w:hAnsi="Times New Roman" w:cs="Times New Roman"/>
          <w:sz w:val="28"/>
        </w:rPr>
        <w:t xml:space="preserve"> в размере 151 384,93 тыс. рублей или 30,2% к </w:t>
      </w:r>
      <w:r w:rsidR="00D03468">
        <w:rPr>
          <w:rFonts w:ascii="Times New Roman" w:eastAsia="Times New Roman" w:hAnsi="Times New Roman" w:cs="Times New Roman"/>
          <w:sz w:val="28"/>
        </w:rPr>
        <w:t xml:space="preserve">плану года </w:t>
      </w:r>
      <w:r w:rsidRPr="00235E07">
        <w:rPr>
          <w:rFonts w:ascii="Times New Roman" w:eastAsia="Times New Roman" w:hAnsi="Times New Roman" w:cs="Times New Roman"/>
          <w:sz w:val="28"/>
        </w:rPr>
        <w:t>направлены:</w:t>
      </w:r>
    </w:p>
    <w:p w:rsidR="00752BC0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- 142 409,14 или 34,7% </w:t>
      </w:r>
      <w:r w:rsidR="00D03468">
        <w:rPr>
          <w:rFonts w:ascii="Times New Roman" w:eastAsia="Times New Roman" w:hAnsi="Times New Roman" w:cs="Times New Roman"/>
          <w:sz w:val="28"/>
        </w:rPr>
        <w:t xml:space="preserve">к плану года - </w:t>
      </w:r>
      <w:r w:rsidRPr="00CB5F9B">
        <w:rPr>
          <w:rFonts w:ascii="Times New Roman" w:eastAsia="Times New Roman" w:hAnsi="Times New Roman" w:cs="Times New Roman"/>
          <w:sz w:val="28"/>
        </w:rPr>
        <w:t>на текущее содержание дорог.</w:t>
      </w:r>
      <w:r>
        <w:rPr>
          <w:rFonts w:ascii="Times New Roman" w:eastAsia="Times New Roman" w:hAnsi="Times New Roman" w:cs="Times New Roman"/>
          <w:sz w:val="28"/>
        </w:rPr>
        <w:t xml:space="preserve"> Согласно пояснениям оплата осуществляется исходя из фактически выполненных работ в соответствии с условиями заключенных контрактов;</w:t>
      </w:r>
    </w:p>
    <w:p w:rsidR="00752BC0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- 8 675,80 тыс. рублей или 39,5% </w:t>
      </w:r>
      <w:r w:rsidR="00D03468">
        <w:rPr>
          <w:rFonts w:ascii="Times New Roman" w:eastAsia="Times New Roman" w:hAnsi="Times New Roman" w:cs="Times New Roman"/>
          <w:sz w:val="28"/>
        </w:rPr>
        <w:t xml:space="preserve">к плану года - </w:t>
      </w:r>
      <w:r>
        <w:rPr>
          <w:rFonts w:ascii="Times New Roman" w:eastAsia="Times New Roman" w:hAnsi="Times New Roman" w:cs="Times New Roman"/>
          <w:sz w:val="28"/>
        </w:rPr>
        <w:t>на капитальный ремонт дворов и проездов к ним. Оплата также осуществляется исходя из фактически выполненных работ в соответствии с условиями заключенных контрактов;</w:t>
      </w:r>
    </w:p>
    <w:p w:rsidR="00752BC0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- 299,99 тыс. рублей или 0,4 % </w:t>
      </w:r>
      <w:r w:rsidR="00D03468">
        <w:rPr>
          <w:rFonts w:ascii="Times New Roman" w:eastAsia="Times New Roman" w:hAnsi="Times New Roman" w:cs="Times New Roman"/>
          <w:sz w:val="28"/>
        </w:rPr>
        <w:t xml:space="preserve">к плану года - </w:t>
      </w:r>
      <w:r>
        <w:rPr>
          <w:rFonts w:ascii="Times New Roman" w:eastAsia="Times New Roman" w:hAnsi="Times New Roman" w:cs="Times New Roman"/>
          <w:sz w:val="28"/>
        </w:rPr>
        <w:t xml:space="preserve">на капитальный ремонт дорог. Оплата также осуществляется исходя из фактически выполненных работ в соответствии с условиями заключенных контрактов. </w:t>
      </w: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По сравнению с аналогичным периодом прошлого года расходов освоено меньше на </w:t>
      </w:r>
      <w:r>
        <w:rPr>
          <w:rFonts w:ascii="Times New Roman" w:eastAsia="Times New Roman" w:hAnsi="Times New Roman" w:cs="Times New Roman"/>
          <w:sz w:val="28"/>
        </w:rPr>
        <w:t>566 893,90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</w:rPr>
        <w:t>65,0</w:t>
      </w:r>
      <w:r w:rsidRPr="00CB5F9B">
        <w:rPr>
          <w:rFonts w:ascii="Times New Roman" w:eastAsia="Times New Roman" w:hAnsi="Times New Roman" w:cs="Times New Roman"/>
          <w:sz w:val="28"/>
        </w:rPr>
        <w:t>%, в том числе:</w:t>
      </w:r>
    </w:p>
    <w:p w:rsidR="00752BC0" w:rsidRPr="00CB5F9B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- краевых средств меньше на </w:t>
      </w:r>
      <w:r>
        <w:rPr>
          <w:rFonts w:ascii="Times New Roman" w:eastAsia="Times New Roman" w:hAnsi="Times New Roman" w:cs="Times New Roman"/>
          <w:sz w:val="28"/>
        </w:rPr>
        <w:t>441 484,10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</w:t>
      </w:r>
      <w:r>
        <w:rPr>
          <w:rFonts w:ascii="Times New Roman" w:eastAsia="Times New Roman" w:hAnsi="Times New Roman" w:cs="Times New Roman"/>
          <w:sz w:val="28"/>
        </w:rPr>
        <w:t xml:space="preserve"> или на 74,2</w:t>
      </w:r>
      <w:r w:rsidR="00387024">
        <w:rPr>
          <w:rFonts w:ascii="Times New Roman" w:eastAsia="Times New Roman" w:hAnsi="Times New Roman" w:cs="Times New Roman"/>
          <w:sz w:val="28"/>
        </w:rPr>
        <w:t>%</w:t>
      </w:r>
      <w:r w:rsidRPr="00CB5F9B">
        <w:rPr>
          <w:rFonts w:ascii="Times New Roman" w:eastAsia="Times New Roman" w:hAnsi="Times New Roman" w:cs="Times New Roman"/>
          <w:sz w:val="28"/>
        </w:rPr>
        <w:t>;</w:t>
      </w:r>
    </w:p>
    <w:p w:rsidR="00752BC0" w:rsidRPr="009801F6" w:rsidRDefault="00752BC0" w:rsidP="00752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B5F9B">
        <w:rPr>
          <w:rFonts w:ascii="Times New Roman" w:eastAsia="Times New Roman" w:hAnsi="Times New Roman" w:cs="Times New Roman"/>
          <w:sz w:val="28"/>
        </w:rPr>
        <w:t xml:space="preserve">- собственных средств меньше на </w:t>
      </w:r>
      <w:r>
        <w:rPr>
          <w:rFonts w:ascii="Times New Roman" w:eastAsia="Times New Roman" w:hAnsi="Times New Roman" w:cs="Times New Roman"/>
          <w:sz w:val="28"/>
        </w:rPr>
        <w:t>125 409,80</w:t>
      </w:r>
      <w:r w:rsidRPr="00CB5F9B">
        <w:rPr>
          <w:rFonts w:ascii="Times New Roman" w:eastAsia="Times New Roman" w:hAnsi="Times New Roman" w:cs="Times New Roman"/>
          <w:sz w:val="28"/>
        </w:rPr>
        <w:t xml:space="preserve"> тыс. рублей</w:t>
      </w:r>
      <w:r>
        <w:rPr>
          <w:rFonts w:ascii="Times New Roman" w:eastAsia="Times New Roman" w:hAnsi="Times New Roman" w:cs="Times New Roman"/>
          <w:sz w:val="28"/>
        </w:rPr>
        <w:t xml:space="preserve"> или на 45,3%</w:t>
      </w:r>
      <w:r w:rsidRPr="00CB5F9B">
        <w:rPr>
          <w:rFonts w:ascii="Times New Roman" w:eastAsia="Times New Roman" w:hAnsi="Times New Roman" w:cs="Times New Roman"/>
          <w:sz w:val="28"/>
        </w:rPr>
        <w:t>.</w:t>
      </w:r>
    </w:p>
    <w:p w:rsidR="00E04C2A" w:rsidRPr="00752BC0" w:rsidRDefault="00E04C2A" w:rsidP="00E04C2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52BC0">
        <w:rPr>
          <w:rFonts w:ascii="Times New Roman" w:eastAsia="Times New Roman" w:hAnsi="Times New Roman" w:cs="Times New Roman"/>
          <w:sz w:val="28"/>
          <w:lang w:eastAsia="ru-RU"/>
        </w:rPr>
        <w:t>Подробная информация об исполнении Фонда отражена в разделах анализа расходов жилищно-коммунального и дорожного хозяйства, инженерно-транспортной и коммунальной инфраструктуры.</w:t>
      </w:r>
    </w:p>
    <w:p w:rsidR="00D14250" w:rsidRPr="009B580A" w:rsidRDefault="00D14250" w:rsidP="00D1425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bookmarkStart w:id="29" w:name="_Toc481151501"/>
      <w:bookmarkStart w:id="30" w:name="_Toc491681502"/>
      <w:r w:rsidRPr="002906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 Анализ исполнения адресной инвестиционной программы</w:t>
      </w:r>
      <w:bookmarkEnd w:id="29"/>
      <w:bookmarkEnd w:id="30"/>
    </w:p>
    <w:p w:rsidR="00D14250" w:rsidRPr="009B580A" w:rsidRDefault="00D14250" w:rsidP="00D1425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  <w:highlight w:val="yellow"/>
          <w:lang w:eastAsia="ru-RU"/>
        </w:rPr>
      </w:pP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5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D1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адресной инвестиционной программе города (далее – АИП) </w:t>
      </w:r>
      <w:r w:rsidRPr="00D14250">
        <w:rPr>
          <w:rFonts w:ascii="Times New Roman" w:eastAsia="Calibri" w:hAnsi="Times New Roman" w:cs="Times New Roman"/>
          <w:sz w:val="28"/>
          <w:szCs w:val="28"/>
        </w:rPr>
        <w:t>в редакции бюджета города</w:t>
      </w:r>
      <w:r w:rsidRPr="00D1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4250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>20.12.2016</w:t>
      </w:r>
      <w:r w:rsidRPr="00D142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предусматривалось</w:t>
      </w:r>
      <w:r w:rsidRPr="00D1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</w:t>
      </w:r>
      <w:r w:rsidRPr="009A099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D1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на сумму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1 318 808,22</w:t>
      </w:r>
      <w:r w:rsidRPr="00D1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B03CC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2017 года дважды внесены изменения в АИП города в рамках очередной корректировки бюджета города, утвержденных</w:t>
      </w:r>
      <w:r w:rsidRPr="00F6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Красноярским городским Советом депутатов:</w:t>
      </w: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решение от 14.03.2017 о бюджете города на 2017-2019 годы;</w:t>
      </w:r>
    </w:p>
    <w:p w:rsidR="00290610" w:rsidRPr="00D14250" w:rsidRDefault="00290610" w:rsidP="00290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решение  от 06.06.2017 о бюджете города на 2017-2019 годы.</w:t>
      </w:r>
    </w:p>
    <w:p w:rsidR="00290610" w:rsidRPr="008A6843" w:rsidRDefault="00290610" w:rsidP="002906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изменений, внесенных в решение о бюджете города на 2017-2019 годы (редакция бюджета от 06.06.2017) количество объектов выросло до 42, </w:t>
      </w:r>
      <w:r w:rsidR="008674C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  <w:r w:rsidRPr="008A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01.07.2017 составило 587 882,90 тыс. рублей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A97">
        <w:rPr>
          <w:rFonts w:ascii="Times New Roman" w:eastAsia="Times New Roman" w:hAnsi="Times New Roman" w:cs="Times New Roman"/>
          <w:sz w:val="28"/>
          <w:szCs w:val="28"/>
          <w:lang w:eastAsia="ru-RU"/>
        </w:rPr>
        <w:t>22% от общего объема инвестиций.</w:t>
      </w:r>
    </w:p>
    <w:p w:rsidR="00290610" w:rsidRPr="00DA4DAA" w:rsidRDefault="00290610" w:rsidP="00290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CD4">
        <w:rPr>
          <w:rFonts w:ascii="Times New Roman" w:eastAsia="Calibri" w:hAnsi="Times New Roman" w:cs="Times New Roman"/>
          <w:sz w:val="28"/>
          <w:szCs w:val="28"/>
          <w:lang w:eastAsia="ru-RU"/>
        </w:rPr>
        <w:t>Уточненные бюджетные назначения по состоянию на 01.07.2017 составили 2 574 651,58 тыс. рублей, в том числе:</w:t>
      </w:r>
    </w:p>
    <w:p w:rsidR="00290610" w:rsidRPr="00DA4DAA" w:rsidRDefault="00290610" w:rsidP="00290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собственные средства – 859 235,70 тыс. рублей;</w:t>
      </w:r>
    </w:p>
    <w:p w:rsidR="00290610" w:rsidRPr="00DA4DAA" w:rsidRDefault="00290610" w:rsidP="00290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субсидия краевого бюджета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827 387,47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рублей;</w:t>
      </w:r>
    </w:p>
    <w:p w:rsidR="00290610" w:rsidRPr="00DA4DAA" w:rsidRDefault="00290610" w:rsidP="00290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субсидия федерального бюджета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888 028,40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рублей.</w:t>
      </w:r>
      <w:r w:rsidRPr="00DA4DA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290610" w:rsidRPr="008F6F86" w:rsidRDefault="00290610" w:rsidP="00290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6F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Динамика расходов по </w:t>
      </w:r>
      <w:r w:rsidR="00C14250">
        <w:rPr>
          <w:rFonts w:ascii="Times New Roman" w:eastAsia="Calibri" w:hAnsi="Times New Roman" w:cs="Times New Roman"/>
          <w:sz w:val="28"/>
          <w:szCs w:val="28"/>
          <w:lang w:eastAsia="ru-RU"/>
        </w:rPr>
        <w:t>АИП</w:t>
      </w:r>
      <w:r w:rsidRPr="008F6F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03CC3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8F6F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2015-201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 </w:t>
      </w:r>
      <w:r w:rsidR="00B03CC3">
        <w:rPr>
          <w:rFonts w:ascii="Times New Roman" w:eastAsia="Calibri" w:hAnsi="Times New Roman" w:cs="Times New Roman"/>
          <w:sz w:val="28"/>
          <w:szCs w:val="28"/>
          <w:lang w:eastAsia="ru-RU"/>
        </w:rPr>
        <w:t>годах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представлена в Таблице </w:t>
      </w:r>
      <w:r w:rsidR="00A72ABF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Pr="008F6F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90610" w:rsidRPr="00757067" w:rsidRDefault="00290610" w:rsidP="00C14250">
      <w:pPr>
        <w:spacing w:after="0" w:line="240" w:lineRule="auto"/>
        <w:ind w:left="7796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75706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Та</w:t>
      </w:r>
      <w:proofErr w:type="spellEnd"/>
      <w:r w:rsidR="00A72ABF">
        <w:rPr>
          <w:rFonts w:ascii="Times New Roman" w:eastAsia="Calibri" w:hAnsi="Times New Roman" w:cs="Times New Roman"/>
          <w:sz w:val="24"/>
          <w:szCs w:val="24"/>
          <w:lang w:eastAsia="ru-RU"/>
        </w:rPr>
        <w:t>блица 10</w:t>
      </w:r>
    </w:p>
    <w:p w:rsidR="00290610" w:rsidRPr="00757067" w:rsidRDefault="00290610" w:rsidP="00C14250">
      <w:pPr>
        <w:spacing w:after="0" w:line="240" w:lineRule="auto"/>
        <w:ind w:left="7796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7067">
        <w:rPr>
          <w:rFonts w:ascii="Times New Roman" w:eastAsia="Calibri" w:hAnsi="Times New Roman" w:cs="Times New Roman"/>
          <w:sz w:val="24"/>
          <w:szCs w:val="24"/>
          <w:lang w:eastAsia="ru-RU"/>
        </w:rPr>
        <w:t>тыс. руб.</w:t>
      </w:r>
    </w:p>
    <w:p w:rsidR="00290610" w:rsidRDefault="00290610" w:rsidP="002906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highlight w:val="yellow"/>
          <w:lang w:eastAsia="ru-RU"/>
        </w:rPr>
      </w:pPr>
      <w:r w:rsidRPr="00830E6E">
        <w:rPr>
          <w:noProof/>
          <w:lang w:eastAsia="ru-RU"/>
        </w:rPr>
        <w:drawing>
          <wp:inline distT="0" distB="0" distL="0" distR="0" wp14:anchorId="65CE09C1" wp14:editId="2C592C72">
            <wp:extent cx="6435306" cy="2122098"/>
            <wp:effectExtent l="0" t="0" r="381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87" cy="21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10" w:rsidRPr="00C14250" w:rsidRDefault="00290610" w:rsidP="002906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01.07.2017 исполнение составило 572 684,26 тыс. рублей или 22,2% от общего лимита инвестиций</w:t>
      </w:r>
      <w:r w:rsidR="00B03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290610" w:rsidRPr="008F6F86" w:rsidRDefault="00290610" w:rsidP="002906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>собственные средства – 278 252,93 тыс. рублей или 32%;</w:t>
      </w:r>
    </w:p>
    <w:p w:rsidR="00290610" w:rsidRPr="008F6F86" w:rsidRDefault="00290610" w:rsidP="002906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>субси</w:t>
      </w:r>
      <w:r>
        <w:rPr>
          <w:rFonts w:ascii="Times New Roman" w:eastAsia="Calibri" w:hAnsi="Times New Roman" w:cs="Times New Roman"/>
          <w:sz w:val="28"/>
          <w:szCs w:val="28"/>
        </w:rPr>
        <w:t>дии краевого бюджета – 89 941,01 тыс. рублей или 10</w:t>
      </w:r>
      <w:r w:rsidRPr="008F6F8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290610" w:rsidRDefault="00290610" w:rsidP="002906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 xml:space="preserve">субсидии федерального бюджета – </w:t>
      </w:r>
      <w:r>
        <w:rPr>
          <w:rFonts w:ascii="Times New Roman" w:eastAsia="Calibri" w:hAnsi="Times New Roman" w:cs="Times New Roman"/>
          <w:sz w:val="28"/>
          <w:szCs w:val="28"/>
        </w:rPr>
        <w:t>204 490,32 тыс. рублей или 24</w:t>
      </w:r>
      <w:r w:rsidRPr="008F6F86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расходов АИП по отраслям в динамике за 2015-2017 годы</w:t>
      </w:r>
    </w:p>
    <w:p w:rsidR="00C14250" w:rsidRDefault="00C14250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C14250" w:rsidRDefault="00C14250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37B8B" w:rsidRDefault="00737B8B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37B8B" w:rsidRDefault="00737B8B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37B8B" w:rsidRDefault="00737B8B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37B8B" w:rsidRDefault="00737B8B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37B8B" w:rsidRDefault="00737B8B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290610" w:rsidRPr="00F2616E" w:rsidRDefault="00290610" w:rsidP="0029061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F2616E">
        <w:rPr>
          <w:rFonts w:ascii="Times New Roman" w:hAnsi="Times New Roman" w:cs="Times New Roman"/>
          <w:sz w:val="24"/>
          <w:szCs w:val="28"/>
        </w:rPr>
        <w:t>Диаграмма</w:t>
      </w:r>
      <w:r w:rsidR="00F2616E" w:rsidRPr="00F2616E">
        <w:rPr>
          <w:rFonts w:ascii="Times New Roman" w:hAnsi="Times New Roman" w:cs="Times New Roman"/>
          <w:sz w:val="24"/>
          <w:szCs w:val="28"/>
        </w:rPr>
        <w:t xml:space="preserve"> 5</w:t>
      </w:r>
    </w:p>
    <w:p w:rsidR="00290610" w:rsidRDefault="00290610" w:rsidP="002906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F2289" wp14:editId="246C8CB5">
            <wp:extent cx="6084711" cy="3183467"/>
            <wp:effectExtent l="0" t="0" r="0" b="0"/>
            <wp:docPr id="252" name="Диаграмма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0610" w:rsidRDefault="00290610" w:rsidP="00C142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2015 и 2016 год</w:t>
      </w:r>
      <w:r w:rsidR="00037270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отчетного периода удельный вес расходов:</w:t>
      </w:r>
    </w:p>
    <w:p w:rsidR="00290610" w:rsidRDefault="00290610" w:rsidP="00C14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 жилищно-коммунальному </w:t>
      </w:r>
      <w:r w:rsidRPr="00037270">
        <w:rPr>
          <w:rFonts w:ascii="Times New Roman" w:hAnsi="Times New Roman" w:cs="Times New Roman"/>
          <w:sz w:val="28"/>
          <w:szCs w:val="28"/>
        </w:rPr>
        <w:t>строительству</w:t>
      </w:r>
      <w:r>
        <w:rPr>
          <w:rFonts w:ascii="Times New Roman" w:hAnsi="Times New Roman" w:cs="Times New Roman"/>
          <w:sz w:val="28"/>
          <w:szCs w:val="28"/>
        </w:rPr>
        <w:t xml:space="preserve"> уменьшился на 40,8 и 39,8</w:t>
      </w:r>
      <w:r w:rsidRPr="00355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процентных пункт</w:t>
      </w:r>
      <w:r w:rsidR="00B03CC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соответственно;</w:t>
      </w:r>
    </w:p>
    <w:p w:rsidR="00290610" w:rsidRDefault="00290610" w:rsidP="00C14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по дорожному строительству увеличился на 10,1 и уменьшилс</w:t>
      </w:r>
      <w:r w:rsidR="00B03CC3">
        <w:rPr>
          <w:rFonts w:ascii="Times New Roman" w:hAnsi="Times New Roman" w:cs="Times New Roman"/>
          <w:sz w:val="28"/>
          <w:szCs w:val="28"/>
        </w:rPr>
        <w:t>я на 6,3 процентных</w:t>
      </w:r>
      <w:r>
        <w:rPr>
          <w:rFonts w:ascii="Times New Roman" w:hAnsi="Times New Roman" w:cs="Times New Roman"/>
          <w:sz w:val="28"/>
          <w:szCs w:val="28"/>
        </w:rPr>
        <w:t xml:space="preserve"> пункт</w:t>
      </w:r>
      <w:r w:rsidR="00B03CC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соответственно;</w:t>
      </w:r>
    </w:p>
    <w:p w:rsidR="00290610" w:rsidRDefault="00290610" w:rsidP="00C14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по социальной сфере увеличился на 16,7 и уменьшился на 17,7 процентных пункт</w:t>
      </w:r>
      <w:r w:rsidR="00B03CC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290610" w:rsidRPr="004F3E79" w:rsidRDefault="00290610" w:rsidP="00C142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 xml:space="preserve">По состоянию на 01.07.2017 </w:t>
      </w:r>
      <w:r w:rsidR="00B03CC3" w:rsidRPr="004F3E79">
        <w:rPr>
          <w:rFonts w:ascii="Times New Roman" w:hAnsi="Times New Roman" w:cs="Times New Roman"/>
          <w:sz w:val="28"/>
          <w:szCs w:val="28"/>
        </w:rPr>
        <w:t>по 4</w:t>
      </w:r>
      <w:r w:rsidR="00B03CC3">
        <w:rPr>
          <w:rFonts w:ascii="Times New Roman" w:hAnsi="Times New Roman" w:cs="Times New Roman"/>
          <w:sz w:val="28"/>
          <w:szCs w:val="28"/>
        </w:rPr>
        <w:t>-м</w:t>
      </w:r>
      <w:r w:rsidR="00B03CC3" w:rsidRPr="004F3E79">
        <w:rPr>
          <w:rFonts w:ascii="Times New Roman" w:hAnsi="Times New Roman" w:cs="Times New Roman"/>
          <w:sz w:val="28"/>
          <w:szCs w:val="28"/>
        </w:rPr>
        <w:t xml:space="preserve"> объектам </w:t>
      </w:r>
      <w:r w:rsidRPr="00B51385">
        <w:rPr>
          <w:rFonts w:ascii="Times New Roman" w:hAnsi="Times New Roman" w:cs="Times New Roman"/>
          <w:sz w:val="28"/>
          <w:szCs w:val="28"/>
        </w:rPr>
        <w:t>из 42</w:t>
      </w:r>
      <w:r w:rsidR="00B03CC3">
        <w:rPr>
          <w:rFonts w:ascii="Times New Roman" w:hAnsi="Times New Roman" w:cs="Times New Roman"/>
          <w:sz w:val="28"/>
          <w:szCs w:val="28"/>
        </w:rPr>
        <w:t>-х</w:t>
      </w:r>
      <w:r w:rsidRPr="00B51385">
        <w:rPr>
          <w:rFonts w:ascii="Times New Roman" w:hAnsi="Times New Roman" w:cs="Times New Roman"/>
          <w:sz w:val="28"/>
          <w:szCs w:val="28"/>
        </w:rPr>
        <w:t xml:space="preserve"> объектов годовой лимит осв</w:t>
      </w:r>
      <w:r>
        <w:rPr>
          <w:rFonts w:ascii="Times New Roman" w:hAnsi="Times New Roman" w:cs="Times New Roman"/>
          <w:sz w:val="28"/>
          <w:szCs w:val="28"/>
        </w:rPr>
        <w:t xml:space="preserve">оен в размере </w:t>
      </w:r>
      <w:r w:rsidRPr="004F3E79">
        <w:rPr>
          <w:rFonts w:ascii="Times New Roman" w:hAnsi="Times New Roman" w:cs="Times New Roman"/>
          <w:sz w:val="28"/>
          <w:szCs w:val="28"/>
        </w:rPr>
        <w:t>100%</w:t>
      </w:r>
      <w:r w:rsidR="00B03CC3">
        <w:rPr>
          <w:rFonts w:ascii="Times New Roman" w:hAnsi="Times New Roman" w:cs="Times New Roman"/>
          <w:sz w:val="28"/>
          <w:szCs w:val="28"/>
        </w:rPr>
        <w:t>, в том числе</w:t>
      </w:r>
      <w:r w:rsidRPr="004F3E79">
        <w:rPr>
          <w:rFonts w:ascii="Times New Roman" w:hAnsi="Times New Roman" w:cs="Times New Roman"/>
          <w:sz w:val="28"/>
          <w:szCs w:val="28"/>
        </w:rPr>
        <w:t>:</w:t>
      </w:r>
    </w:p>
    <w:p w:rsidR="00290610" w:rsidRPr="00B51385" w:rsidRDefault="00290610" w:rsidP="00C14250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по 3 объектам произведена оплата кредиторской задолженности:</w:t>
      </w:r>
    </w:p>
    <w:p w:rsidR="00290610" w:rsidRPr="00B51385" w:rsidRDefault="00290610" w:rsidP="00C1425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51385">
        <w:rPr>
          <w:rFonts w:ascii="Times New Roman" w:hAnsi="Times New Roman" w:cs="Times New Roman"/>
          <w:sz w:val="28"/>
          <w:szCs w:val="28"/>
        </w:rPr>
        <w:t>детский сад по пр. Металлургов,15а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1425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51385">
        <w:rPr>
          <w:rFonts w:ascii="Times New Roman" w:hAnsi="Times New Roman" w:cs="Times New Roman"/>
          <w:sz w:val="28"/>
          <w:szCs w:val="28"/>
        </w:rPr>
        <w:t>жилой дом по ул. Спартаковц</w:t>
      </w:r>
      <w:r>
        <w:rPr>
          <w:rFonts w:ascii="Times New Roman" w:hAnsi="Times New Roman" w:cs="Times New Roman"/>
          <w:sz w:val="28"/>
          <w:szCs w:val="28"/>
        </w:rPr>
        <w:t>ев;</w:t>
      </w:r>
    </w:p>
    <w:p w:rsidR="00290610" w:rsidRPr="00B51385" w:rsidRDefault="00290610" w:rsidP="00C1425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51385">
        <w:rPr>
          <w:rFonts w:ascii="Times New Roman" w:hAnsi="Times New Roman" w:cs="Times New Roman"/>
          <w:sz w:val="28"/>
          <w:szCs w:val="28"/>
        </w:rPr>
        <w:t xml:space="preserve">автодорога в створе ул. </w:t>
      </w:r>
      <w:proofErr w:type="spellStart"/>
      <w:r w:rsidRPr="00B51385">
        <w:rPr>
          <w:rFonts w:ascii="Times New Roman" w:hAnsi="Times New Roman" w:cs="Times New Roman"/>
          <w:sz w:val="28"/>
          <w:szCs w:val="28"/>
        </w:rPr>
        <w:t>Волочаевской</w:t>
      </w:r>
      <w:proofErr w:type="spellEnd"/>
      <w:r w:rsidRPr="00B51385">
        <w:rPr>
          <w:rFonts w:ascii="Times New Roman" w:hAnsi="Times New Roman" w:cs="Times New Roman"/>
          <w:sz w:val="28"/>
          <w:szCs w:val="28"/>
        </w:rPr>
        <w:t xml:space="preserve"> от ул. </w:t>
      </w:r>
      <w:proofErr w:type="spellStart"/>
      <w:r w:rsidRPr="00B51385">
        <w:rPr>
          <w:rFonts w:ascii="Times New Roman" w:hAnsi="Times New Roman" w:cs="Times New Roman"/>
          <w:sz w:val="28"/>
          <w:szCs w:val="28"/>
        </w:rPr>
        <w:t>Дубровенского</w:t>
      </w:r>
      <w:proofErr w:type="spellEnd"/>
      <w:r w:rsidRPr="00B51385">
        <w:rPr>
          <w:rFonts w:ascii="Times New Roman" w:hAnsi="Times New Roman" w:cs="Times New Roman"/>
          <w:sz w:val="28"/>
          <w:szCs w:val="28"/>
        </w:rPr>
        <w:t xml:space="preserve"> до ул. Копылова; </w:t>
      </w:r>
    </w:p>
    <w:p w:rsidR="00290610" w:rsidRDefault="00290610" w:rsidP="00C14250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по объекту транспортная развязка в микрорайоне «Тихие зори» произведена оплата выкупной стоимости за изымаемый земельный участок для муници</w:t>
      </w:r>
      <w:r w:rsidR="00CA3E90">
        <w:rPr>
          <w:rFonts w:ascii="Times New Roman" w:hAnsi="Times New Roman" w:cs="Times New Roman"/>
          <w:sz w:val="28"/>
          <w:szCs w:val="28"/>
        </w:rPr>
        <w:t>пальных  нужд (ул. Лесников,60).</w:t>
      </w:r>
    </w:p>
    <w:p w:rsidR="00290610" w:rsidRPr="00C14250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Pr="00630F0B" w:rsidRDefault="00290610" w:rsidP="002906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F0B">
        <w:rPr>
          <w:rFonts w:ascii="Times New Roman" w:hAnsi="Times New Roman" w:cs="Times New Roman"/>
          <w:sz w:val="28"/>
          <w:szCs w:val="28"/>
        </w:rPr>
        <w:t xml:space="preserve">Сложившийся процент исполнения по </w:t>
      </w:r>
      <w:r w:rsidR="00D81727">
        <w:rPr>
          <w:rFonts w:ascii="Times New Roman" w:hAnsi="Times New Roman" w:cs="Times New Roman"/>
          <w:sz w:val="28"/>
          <w:szCs w:val="28"/>
        </w:rPr>
        <w:t>остальным</w:t>
      </w:r>
      <w:r w:rsidRPr="00630F0B">
        <w:rPr>
          <w:rFonts w:ascii="Times New Roman" w:hAnsi="Times New Roman" w:cs="Times New Roman"/>
          <w:sz w:val="28"/>
          <w:szCs w:val="28"/>
        </w:rPr>
        <w:t xml:space="preserve"> объектам  обусловлен следующим:</w:t>
      </w:r>
    </w:p>
    <w:p w:rsidR="00290610" w:rsidRPr="001218FD" w:rsidRDefault="00290610" w:rsidP="00AC19B0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1218FD">
        <w:rPr>
          <w:rFonts w:ascii="Times New Roman" w:hAnsi="Times New Roman" w:cs="Times New Roman"/>
          <w:sz w:val="28"/>
          <w:szCs w:val="28"/>
        </w:rPr>
        <w:t>по 11 объектам освоение средств осуществляется  в соответствии с условиями заключенных муниципальных контрактов (оплата производится по фактически выполненным работам):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расширение и реконструкция левобережных канализационных очистных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(исполнено</w:t>
      </w:r>
      <w:r w:rsidR="00D81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- 99,7%)</w:t>
      </w:r>
      <w:r w:rsidRPr="00B51385"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реконструкция ул. 2-я Брянская до ул. Калинина</w:t>
      </w:r>
      <w:r>
        <w:rPr>
          <w:rFonts w:ascii="Times New Roman" w:hAnsi="Times New Roman" w:cs="Times New Roman"/>
          <w:sz w:val="28"/>
          <w:szCs w:val="28"/>
        </w:rPr>
        <w:t xml:space="preserve"> (исполнено 77,1%)</w:t>
      </w:r>
      <w:r w:rsidRPr="00B51385"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разработка схем водоснабжения и водоотведения г. Красноярска на 2015-2033 годы</w:t>
      </w:r>
      <w:r w:rsidR="00B03CC3">
        <w:rPr>
          <w:rFonts w:ascii="Times New Roman" w:hAnsi="Times New Roman" w:cs="Times New Roman"/>
          <w:sz w:val="28"/>
          <w:szCs w:val="28"/>
        </w:rPr>
        <w:t xml:space="preserve"> (исполнено 56,9</w:t>
      </w:r>
      <w:r>
        <w:rPr>
          <w:rFonts w:ascii="Times New Roman" w:hAnsi="Times New Roman" w:cs="Times New Roman"/>
          <w:sz w:val="28"/>
          <w:szCs w:val="28"/>
        </w:rPr>
        <w:t>%)</w:t>
      </w:r>
      <w:r w:rsidRPr="00B51385"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 xml:space="preserve">общеобразовательная школа в 6 </w:t>
      </w:r>
      <w:proofErr w:type="spellStart"/>
      <w:r w:rsidRPr="00B5138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B51385">
        <w:rPr>
          <w:rFonts w:ascii="Times New Roman" w:hAnsi="Times New Roman" w:cs="Times New Roman"/>
          <w:sz w:val="28"/>
          <w:szCs w:val="28"/>
        </w:rPr>
        <w:t>. жилого массива «</w:t>
      </w:r>
      <w:proofErr w:type="spellStart"/>
      <w:r w:rsidRPr="00B51385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B513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(исполнено 33,2%)</w:t>
      </w:r>
      <w:r w:rsidRPr="00B51385"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реконструкция автодороги по ул. Свердловская от ул. Матросова до границы г.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(исполнено 20,2%)</w:t>
      </w:r>
      <w:r w:rsidRPr="00B51385">
        <w:rPr>
          <w:rFonts w:ascii="Times New Roman" w:hAnsi="Times New Roman" w:cs="Times New Roman"/>
          <w:sz w:val="28"/>
          <w:szCs w:val="28"/>
        </w:rPr>
        <w:t>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автодорога по ул. Мужества от ул</w:t>
      </w:r>
      <w:r>
        <w:rPr>
          <w:rFonts w:ascii="Times New Roman" w:hAnsi="Times New Roman" w:cs="Times New Roman"/>
          <w:sz w:val="28"/>
          <w:szCs w:val="28"/>
        </w:rPr>
        <w:t>. Чернышевского д</w:t>
      </w:r>
      <w:r w:rsidR="00B03CC3">
        <w:rPr>
          <w:rFonts w:ascii="Times New Roman" w:hAnsi="Times New Roman" w:cs="Times New Roman"/>
          <w:sz w:val="28"/>
          <w:szCs w:val="28"/>
        </w:rPr>
        <w:t>о ул. Шевцовой (исполнение 15,5</w:t>
      </w:r>
      <w:r>
        <w:rPr>
          <w:rFonts w:ascii="Times New Roman" w:hAnsi="Times New Roman" w:cs="Times New Roman"/>
          <w:sz w:val="28"/>
          <w:szCs w:val="28"/>
        </w:rPr>
        <w:t>%);</w:t>
      </w:r>
      <w:r w:rsidRPr="00B51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610" w:rsidRPr="00CA3E90" w:rsidRDefault="00290610" w:rsidP="00CA3E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E90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CA3E90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CA3E90">
        <w:rPr>
          <w:rFonts w:ascii="Times New Roman" w:hAnsi="Times New Roman" w:cs="Times New Roman"/>
          <w:sz w:val="28"/>
          <w:szCs w:val="28"/>
        </w:rPr>
        <w:t xml:space="preserve"> правого берега р. Енисей</w:t>
      </w:r>
      <w:r w:rsidR="00B03CC3" w:rsidRPr="00CA3E90">
        <w:rPr>
          <w:rFonts w:ascii="Times New Roman" w:hAnsi="Times New Roman" w:cs="Times New Roman"/>
          <w:sz w:val="28"/>
          <w:szCs w:val="28"/>
        </w:rPr>
        <w:t xml:space="preserve"> (исполнено 8,9</w:t>
      </w:r>
      <w:r w:rsidRPr="00CA3E90">
        <w:rPr>
          <w:rFonts w:ascii="Times New Roman" w:hAnsi="Times New Roman" w:cs="Times New Roman"/>
          <w:sz w:val="28"/>
          <w:szCs w:val="28"/>
        </w:rPr>
        <w:t>%);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3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385">
        <w:rPr>
          <w:rFonts w:ascii="Times New Roman" w:hAnsi="Times New Roman" w:cs="Times New Roman"/>
          <w:sz w:val="28"/>
          <w:szCs w:val="28"/>
        </w:rPr>
        <w:t>переезд через Северное шоссе в жилом районе «Солонцы-2» в центральном районе;</w:t>
      </w:r>
    </w:p>
    <w:p w:rsidR="00290610" w:rsidRPr="00B51385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51385">
        <w:rPr>
          <w:rFonts w:ascii="Times New Roman" w:hAnsi="Times New Roman" w:cs="Times New Roman"/>
          <w:sz w:val="28"/>
          <w:szCs w:val="28"/>
        </w:rPr>
        <w:t>разработка градостроительной документации;</w:t>
      </w:r>
    </w:p>
    <w:p w:rsidR="00290610" w:rsidRDefault="00290610" w:rsidP="00CA3E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автодорога в 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B513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жи</w:t>
      </w:r>
      <w:r w:rsidRPr="00B51385">
        <w:rPr>
          <w:rFonts w:ascii="Times New Roman" w:hAnsi="Times New Roman" w:cs="Times New Roman"/>
          <w:sz w:val="28"/>
          <w:szCs w:val="28"/>
        </w:rPr>
        <w:t>лого района «Солнечный»;</w:t>
      </w:r>
    </w:p>
    <w:p w:rsidR="00290610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строительство водопроводных сетей и сооружений в пос.</w:t>
      </w:r>
      <w:r w:rsidR="00CA3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90">
        <w:rPr>
          <w:rFonts w:ascii="Times New Roman" w:hAnsi="Times New Roman" w:cs="Times New Roman"/>
          <w:sz w:val="28"/>
          <w:szCs w:val="28"/>
        </w:rPr>
        <w:t>Торгашино</w:t>
      </w:r>
      <w:proofErr w:type="spellEnd"/>
      <w:r w:rsidR="00CA3E90">
        <w:rPr>
          <w:rFonts w:ascii="Times New Roman" w:hAnsi="Times New Roman" w:cs="Times New Roman"/>
          <w:sz w:val="28"/>
          <w:szCs w:val="28"/>
        </w:rPr>
        <w:t xml:space="preserve"> свердловского района;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610" w:rsidRPr="00EE3574" w:rsidRDefault="00290610" w:rsidP="0029061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Pr="002E2DC0" w:rsidRDefault="00290610" w:rsidP="00CA3E90">
      <w:pPr>
        <w:pStyle w:val="a3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CC5B7A">
        <w:rPr>
          <w:rFonts w:ascii="Times New Roman" w:hAnsi="Times New Roman" w:cs="Times New Roman"/>
          <w:sz w:val="28"/>
          <w:szCs w:val="28"/>
        </w:rPr>
        <w:t>по 4 объектам заключены конт</w:t>
      </w:r>
      <w:r>
        <w:rPr>
          <w:rFonts w:ascii="Times New Roman" w:hAnsi="Times New Roman" w:cs="Times New Roman"/>
          <w:sz w:val="28"/>
          <w:szCs w:val="28"/>
        </w:rPr>
        <w:t>ракты во 2 квартале 2017 года</w:t>
      </w:r>
      <w:r w:rsidRPr="002E2DC0">
        <w:rPr>
          <w:rFonts w:ascii="Times New Roman" w:hAnsi="Times New Roman" w:cs="Times New Roman"/>
          <w:sz w:val="28"/>
          <w:szCs w:val="28"/>
        </w:rPr>
        <w:t xml:space="preserve"> по причине получения в </w:t>
      </w:r>
      <w:r w:rsidR="00B03CC3">
        <w:rPr>
          <w:rFonts w:ascii="Times New Roman" w:hAnsi="Times New Roman" w:cs="Times New Roman"/>
          <w:sz w:val="28"/>
          <w:szCs w:val="28"/>
        </w:rPr>
        <w:t>1</w:t>
      </w:r>
      <w:r w:rsidRPr="002E2DC0">
        <w:rPr>
          <w:rFonts w:ascii="Times New Roman" w:hAnsi="Times New Roman" w:cs="Times New Roman"/>
          <w:sz w:val="28"/>
          <w:szCs w:val="28"/>
        </w:rPr>
        <w:t xml:space="preserve"> квартале 2017 года положительных заключений </w:t>
      </w:r>
      <w:proofErr w:type="spellStart"/>
      <w:r w:rsidRPr="002E2DC0"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 w:rsidRPr="002E2DC0">
        <w:rPr>
          <w:rFonts w:ascii="Times New Roman" w:hAnsi="Times New Roman" w:cs="Times New Roman"/>
          <w:sz w:val="28"/>
          <w:szCs w:val="28"/>
        </w:rPr>
        <w:t xml:space="preserve"> на ПСД</w:t>
      </w:r>
      <w:r w:rsidR="00B03CC3">
        <w:rPr>
          <w:rFonts w:ascii="Times New Roman" w:hAnsi="Times New Roman" w:cs="Times New Roman"/>
          <w:sz w:val="28"/>
          <w:szCs w:val="28"/>
        </w:rPr>
        <w:t>,</w:t>
      </w:r>
      <w:r w:rsidRPr="002E2DC0">
        <w:rPr>
          <w:rFonts w:ascii="Times New Roman" w:hAnsi="Times New Roman" w:cs="Times New Roman"/>
          <w:sz w:val="28"/>
          <w:szCs w:val="28"/>
        </w:rPr>
        <w:t xml:space="preserve"> необходимых для проведения конкурных процедур на строительство объектов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610" w:rsidRPr="00CC5B7A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B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5B7A">
        <w:rPr>
          <w:rFonts w:ascii="Times New Roman" w:hAnsi="Times New Roman" w:cs="Times New Roman"/>
          <w:sz w:val="28"/>
          <w:szCs w:val="28"/>
        </w:rPr>
        <w:t xml:space="preserve">строительство правобережных очистных сооружений для прохождения стоков ливневых вод с ул. </w:t>
      </w:r>
      <w:proofErr w:type="gramStart"/>
      <w:r w:rsidRPr="00CC5B7A">
        <w:rPr>
          <w:rFonts w:ascii="Times New Roman" w:hAnsi="Times New Roman" w:cs="Times New Roman"/>
          <w:sz w:val="28"/>
          <w:szCs w:val="28"/>
        </w:rPr>
        <w:t>Свердловской</w:t>
      </w:r>
      <w:proofErr w:type="gramEnd"/>
      <w:r w:rsidRPr="00CC5B7A">
        <w:rPr>
          <w:rFonts w:ascii="Times New Roman" w:hAnsi="Times New Roman" w:cs="Times New Roman"/>
          <w:sz w:val="28"/>
          <w:szCs w:val="28"/>
        </w:rPr>
        <w:t xml:space="preserve"> и 4-го мостового перехода через р. Енисей (положительное заключение </w:t>
      </w:r>
      <w:proofErr w:type="spellStart"/>
      <w:r w:rsidRPr="00CC5B7A"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 w:rsidRPr="00CC5B7A">
        <w:rPr>
          <w:rFonts w:ascii="Times New Roman" w:hAnsi="Times New Roman" w:cs="Times New Roman"/>
          <w:sz w:val="28"/>
          <w:szCs w:val="28"/>
        </w:rPr>
        <w:t xml:space="preserve"> от 27.02.2017)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610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строительство подъездного пути к Ледовому дворцу в микрорайоне «Тихие Зори» (положительное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27.01.2017);</w:t>
      </w:r>
    </w:p>
    <w:p w:rsidR="00290610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строительство автомобильных дорог по ул. Карамзина от пересечения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Ярыгинским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проездом до жилого дома по ул. Карамзина,13 (положительное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27.02.2017);</w:t>
      </w:r>
    </w:p>
    <w:p w:rsidR="00290610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строительство улицы между в 3 и 5 микрорайонами жилого района «Солнечный» (положительное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30.01.2017);</w:t>
      </w:r>
    </w:p>
    <w:p w:rsidR="00290610" w:rsidRPr="00EE3574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Pr="007A5722" w:rsidRDefault="00290610" w:rsidP="00AC19B0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по 1 объекту «Строительство КНС в квартале ВЦ -1-8» повторно проводится конкурсная процедура на строительные работы </w:t>
      </w:r>
      <w:r w:rsidRPr="007A5722">
        <w:rPr>
          <w:rFonts w:ascii="Times New Roman" w:hAnsi="Times New Roman" w:cs="Times New Roman"/>
          <w:sz w:val="28"/>
          <w:szCs w:val="28"/>
        </w:rPr>
        <w:t xml:space="preserve">(положительное заключение </w:t>
      </w:r>
      <w:proofErr w:type="spellStart"/>
      <w:r w:rsidRPr="007A5722">
        <w:rPr>
          <w:rFonts w:ascii="Times New Roman" w:hAnsi="Times New Roman" w:cs="Times New Roman"/>
          <w:sz w:val="28"/>
          <w:szCs w:val="28"/>
        </w:rPr>
        <w:t>госэкспертизы</w:t>
      </w:r>
      <w:proofErr w:type="spellEnd"/>
      <w:r w:rsidRPr="007A5722">
        <w:rPr>
          <w:rFonts w:ascii="Times New Roman" w:hAnsi="Times New Roman" w:cs="Times New Roman"/>
          <w:sz w:val="28"/>
          <w:szCs w:val="28"/>
        </w:rPr>
        <w:t xml:space="preserve"> получено 27.03.2017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90610" w:rsidRPr="00EE3574" w:rsidRDefault="00290610" w:rsidP="002906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Pr="00666C23" w:rsidRDefault="00290610" w:rsidP="00AC19B0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по 8 объектам контракты заключены во 2 квартале 2017 года, освоение сре</w:t>
      </w:r>
      <w:proofErr w:type="gramStart"/>
      <w:r w:rsidRPr="00666C23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666C23">
        <w:rPr>
          <w:rFonts w:ascii="Times New Roman" w:hAnsi="Times New Roman" w:cs="Times New Roman"/>
          <w:sz w:val="28"/>
          <w:szCs w:val="28"/>
        </w:rPr>
        <w:t>оответствии с условиями заключенных муниципальных контрактов запланировано на 3-4 кварталы 2017 года: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реконструкция помещения МБУК «ЦБС им. Н. Островского» по  адресу ул. Микуцкого,8 (проектирование) (исполнено 0,01%);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приобретение жилых помещений в целях их предоставления детям-сиротам и детям, оставшимся без попечения родителей (исполнено 0,95%);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строительство централизованных сетей водоснабжения в районе жилых дом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66C23">
        <w:rPr>
          <w:rFonts w:ascii="Times New Roman" w:hAnsi="Times New Roman" w:cs="Times New Roman"/>
          <w:sz w:val="28"/>
          <w:szCs w:val="28"/>
        </w:rPr>
        <w:t xml:space="preserve">в № 17а-43 по ул. </w:t>
      </w:r>
      <w:proofErr w:type="gramStart"/>
      <w:r w:rsidRPr="00666C23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666C23">
        <w:rPr>
          <w:rFonts w:ascii="Times New Roman" w:hAnsi="Times New Roman" w:cs="Times New Roman"/>
          <w:sz w:val="28"/>
          <w:szCs w:val="28"/>
        </w:rPr>
        <w:t xml:space="preserve"> (проектирование);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 w:rsidR="00CA3E90"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реконструкция ливневой канализации по ул. Авиаторов (проектирование)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A3E90"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пешеходный переход в районе ледовой арены по ул. Партизана Железняка (проектирование);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 w:rsidR="00CA3E90"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пешеходный переход в районе ледового дворца «Арена Север» по ул. 9 мая (проектирование);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 w:rsidR="00CA3E90"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>строительство уличн</w:t>
      </w:r>
      <w:r>
        <w:rPr>
          <w:rFonts w:ascii="Times New Roman" w:hAnsi="Times New Roman" w:cs="Times New Roman"/>
          <w:sz w:val="28"/>
          <w:szCs w:val="28"/>
        </w:rPr>
        <w:t xml:space="preserve">о-дорожной сети вокруг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ж</w:t>
      </w:r>
      <w:r w:rsidRPr="00666C23">
        <w:rPr>
          <w:rFonts w:ascii="Times New Roman" w:hAnsi="Times New Roman" w:cs="Times New Roman"/>
          <w:sz w:val="28"/>
          <w:szCs w:val="28"/>
        </w:rPr>
        <w:t>илого района «Солонцы-2» (проектирование);</w:t>
      </w:r>
    </w:p>
    <w:p w:rsidR="00290610" w:rsidRPr="00666C23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C23">
        <w:rPr>
          <w:rFonts w:ascii="Times New Roman" w:hAnsi="Times New Roman" w:cs="Times New Roman"/>
          <w:sz w:val="28"/>
          <w:szCs w:val="28"/>
        </w:rPr>
        <w:t>-</w:t>
      </w:r>
      <w:r w:rsidR="00CA3E90">
        <w:rPr>
          <w:rFonts w:ascii="Times New Roman" w:hAnsi="Times New Roman" w:cs="Times New Roman"/>
          <w:sz w:val="28"/>
          <w:szCs w:val="28"/>
        </w:rPr>
        <w:t> </w:t>
      </w:r>
      <w:r w:rsidRPr="00666C23">
        <w:rPr>
          <w:rFonts w:ascii="Times New Roman" w:hAnsi="Times New Roman" w:cs="Times New Roman"/>
          <w:sz w:val="28"/>
          <w:szCs w:val="28"/>
        </w:rPr>
        <w:t xml:space="preserve">строительство автодороги пр. </w:t>
      </w:r>
      <w:proofErr w:type="gramStart"/>
      <w:r w:rsidRPr="00666C23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Pr="00666C23">
        <w:rPr>
          <w:rFonts w:ascii="Times New Roman" w:hAnsi="Times New Roman" w:cs="Times New Roman"/>
          <w:sz w:val="28"/>
          <w:szCs w:val="28"/>
        </w:rPr>
        <w:t xml:space="preserve"> от дома № 31 до ул. Преображенской (проектирование);</w:t>
      </w:r>
    </w:p>
    <w:p w:rsidR="00290610" w:rsidRPr="00EE3574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Default="00290610" w:rsidP="00AC19B0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 3 объектам подготовлена документация для проведения конкурсных процедур в 3 квартале 2017 года:</w:t>
      </w:r>
    </w:p>
    <w:p w:rsidR="00290610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приобретение жилых помещений для переселения граждан, проживающих в жилых домах, признанных аварийными и подлежащими сносу,</w:t>
      </w:r>
      <w:r w:rsidRPr="00C279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подготовки к проведению Всемирной зимней универсиады 2019 года» на 1.07.2017 подготовлена документация для проведения конкурсных процедур;</w:t>
      </w:r>
    </w:p>
    <w:p w:rsidR="00290610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специализированной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техники с целью обеспечения содержания автомобильных дорог общего пользования местного 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90610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строительство автомобильного проезда в районе домов по ул. Ястынская,3 «а»,3,1 ул. Мате Залки,41,39 (положительное заключение госэкспертизы получено 17.03.2017);</w:t>
      </w:r>
    </w:p>
    <w:p w:rsidR="00290610" w:rsidRPr="00EE3574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Default="00290610" w:rsidP="00AC19B0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 1 объекту «строительство инженерных коммуникаций и автомобильной дороги от котельной № 6 до ул. Верещагина» средства, выделенные на изъятие земельного участка для муниципальных нужд,  будут освоены после завершения кадастровых  работ по разделу земельного участка, подлежащего изъятию для муниципальных н</w:t>
      </w:r>
      <w:r w:rsidR="00CA3E90">
        <w:rPr>
          <w:rFonts w:ascii="Times New Roman" w:hAnsi="Times New Roman" w:cs="Times New Roman"/>
          <w:sz w:val="28"/>
          <w:szCs w:val="28"/>
        </w:rPr>
        <w:t>ужд и оценке земельного участка.</w:t>
      </w:r>
    </w:p>
    <w:p w:rsidR="00290610" w:rsidRPr="00EE3574" w:rsidRDefault="00290610" w:rsidP="002906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Pr="004B5D9E" w:rsidRDefault="00290610" w:rsidP="00290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Следует отметить, что:</w:t>
      </w:r>
    </w:p>
    <w:p w:rsidR="00290610" w:rsidRPr="004B5D9E" w:rsidRDefault="00290610" w:rsidP="00AC19B0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при корректировке бюджета города в АИП включены 6 новых объектов на сумму 37 765,0</w:t>
      </w:r>
      <w:r w:rsidR="00CA3E90">
        <w:rPr>
          <w:rFonts w:ascii="Times New Roman" w:hAnsi="Times New Roman" w:cs="Times New Roman"/>
          <w:sz w:val="28"/>
          <w:szCs w:val="28"/>
        </w:rPr>
        <w:t>0</w:t>
      </w:r>
      <w:r w:rsidRPr="004B5D9E">
        <w:rPr>
          <w:rFonts w:ascii="Times New Roman" w:hAnsi="Times New Roman" w:cs="Times New Roman"/>
          <w:sz w:val="28"/>
          <w:szCs w:val="28"/>
        </w:rPr>
        <w:t xml:space="preserve"> тыс. рублей (или 1,5% общей суммы инвестиций) - ведется работа по подготовке конкурсных процедур, </w:t>
      </w:r>
      <w:r>
        <w:rPr>
          <w:rFonts w:ascii="Times New Roman" w:hAnsi="Times New Roman" w:cs="Times New Roman"/>
          <w:sz w:val="28"/>
          <w:szCs w:val="28"/>
        </w:rPr>
        <w:t>исполнение планируется в</w:t>
      </w:r>
      <w:r w:rsidRPr="004B5D9E">
        <w:rPr>
          <w:rFonts w:ascii="Times New Roman" w:hAnsi="Times New Roman" w:cs="Times New Roman"/>
          <w:sz w:val="28"/>
          <w:szCs w:val="28"/>
        </w:rPr>
        <w:t xml:space="preserve"> 4 квартал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5D9E">
        <w:rPr>
          <w:rFonts w:ascii="Times New Roman" w:hAnsi="Times New Roman" w:cs="Times New Roman"/>
          <w:sz w:val="28"/>
          <w:szCs w:val="28"/>
        </w:rPr>
        <w:t xml:space="preserve"> 2017 года: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общеоб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разовательная школа во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ж</w:t>
      </w:r>
      <w:r w:rsidRPr="004B5D9E">
        <w:rPr>
          <w:rFonts w:ascii="Times New Roman" w:hAnsi="Times New Roman" w:cs="Times New Roman"/>
          <w:sz w:val="28"/>
          <w:szCs w:val="28"/>
        </w:rPr>
        <w:t>илого района «Покровский» (проектирование);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реконструкция средней общеобразовательной школы № 21;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приобретение жилых помещений для предоставления гражданам во исполнение решений судов;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 xml:space="preserve">реконструкция пер. </w:t>
      </w:r>
      <w:proofErr w:type="spellStart"/>
      <w:r w:rsidRPr="004B5D9E"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 w:rsidRPr="004B5D9E">
        <w:rPr>
          <w:rFonts w:ascii="Times New Roman" w:hAnsi="Times New Roman" w:cs="Times New Roman"/>
          <w:sz w:val="28"/>
          <w:szCs w:val="28"/>
        </w:rPr>
        <w:t xml:space="preserve"> от у. Копылова до ул. </w:t>
      </w:r>
      <w:proofErr w:type="gramStart"/>
      <w:r w:rsidRPr="004B5D9E">
        <w:rPr>
          <w:rFonts w:ascii="Times New Roman" w:hAnsi="Times New Roman" w:cs="Times New Roman"/>
          <w:sz w:val="28"/>
          <w:szCs w:val="28"/>
        </w:rPr>
        <w:t>Новосибирской</w:t>
      </w:r>
      <w:proofErr w:type="gramEnd"/>
      <w:r w:rsidRPr="004B5D9E">
        <w:rPr>
          <w:rFonts w:ascii="Times New Roman" w:hAnsi="Times New Roman" w:cs="Times New Roman"/>
          <w:sz w:val="28"/>
          <w:szCs w:val="28"/>
        </w:rPr>
        <w:t>;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 xml:space="preserve">автомобильная дорога по ул. Космонавтов от ул. 9Мая до ул. </w:t>
      </w:r>
      <w:proofErr w:type="spellStart"/>
      <w:r w:rsidRPr="004B5D9E">
        <w:rPr>
          <w:rFonts w:ascii="Times New Roman" w:hAnsi="Times New Roman" w:cs="Times New Roman"/>
          <w:sz w:val="28"/>
          <w:szCs w:val="28"/>
        </w:rPr>
        <w:t>Ястынская</w:t>
      </w:r>
      <w:proofErr w:type="spellEnd"/>
      <w:r w:rsidRPr="004B5D9E">
        <w:rPr>
          <w:rFonts w:ascii="Times New Roman" w:hAnsi="Times New Roman" w:cs="Times New Roman"/>
          <w:sz w:val="28"/>
          <w:szCs w:val="28"/>
        </w:rPr>
        <w:t>;</w:t>
      </w:r>
    </w:p>
    <w:p w:rsidR="00290610" w:rsidRPr="004B5D9E" w:rsidRDefault="00290610" w:rsidP="00CA3E9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увеличение уставного фонда МП города «</w:t>
      </w:r>
      <w:proofErr w:type="spellStart"/>
      <w:r w:rsidRPr="004B5D9E">
        <w:rPr>
          <w:rFonts w:ascii="Times New Roman" w:hAnsi="Times New Roman" w:cs="Times New Roman"/>
          <w:sz w:val="28"/>
          <w:szCs w:val="28"/>
        </w:rPr>
        <w:t>Горэлектротранс</w:t>
      </w:r>
      <w:proofErr w:type="spellEnd"/>
      <w:r w:rsidRPr="004B5D9E">
        <w:rPr>
          <w:rFonts w:ascii="Times New Roman" w:hAnsi="Times New Roman" w:cs="Times New Roman"/>
          <w:sz w:val="28"/>
          <w:szCs w:val="28"/>
        </w:rPr>
        <w:t>».</w:t>
      </w:r>
    </w:p>
    <w:p w:rsidR="00290610" w:rsidRPr="004B5D9E" w:rsidRDefault="007367B1" w:rsidP="00AC19B0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29061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D20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-м</w:t>
      </w:r>
      <w:r w:rsidR="00290610" w:rsidRPr="004B5D9E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90610" w:rsidRPr="004B5D9E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8D2060">
        <w:rPr>
          <w:rFonts w:ascii="Times New Roman" w:hAnsi="Times New Roman" w:cs="Times New Roman"/>
          <w:sz w:val="28"/>
          <w:szCs w:val="28"/>
        </w:rPr>
        <w:t>70 600,00</w:t>
      </w:r>
      <w:r w:rsidR="00290610" w:rsidRPr="004B5D9E">
        <w:rPr>
          <w:rFonts w:ascii="Times New Roman" w:hAnsi="Times New Roman" w:cs="Times New Roman"/>
          <w:sz w:val="28"/>
          <w:szCs w:val="28"/>
        </w:rPr>
        <w:t xml:space="preserve"> тыс. рублей </w:t>
      </w:r>
      <w:r>
        <w:rPr>
          <w:rFonts w:ascii="Times New Roman" w:hAnsi="Times New Roman" w:cs="Times New Roman"/>
          <w:sz w:val="28"/>
          <w:szCs w:val="28"/>
        </w:rPr>
        <w:t>уточняются срок реализации проекта</w:t>
      </w:r>
      <w:r w:rsidR="00290610" w:rsidRPr="004B5D9E">
        <w:rPr>
          <w:rFonts w:ascii="Times New Roman" w:hAnsi="Times New Roman" w:cs="Times New Roman"/>
          <w:sz w:val="28"/>
          <w:szCs w:val="28"/>
        </w:rPr>
        <w:t>:</w:t>
      </w:r>
    </w:p>
    <w:p w:rsidR="00290610" w:rsidRPr="004B5D9E" w:rsidRDefault="00290610" w:rsidP="00CA3E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>строительство водопровода по ул. Автомобилистов;</w:t>
      </w:r>
    </w:p>
    <w:p w:rsidR="008D2060" w:rsidRDefault="00290610" w:rsidP="00CA3E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D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5D9E">
        <w:rPr>
          <w:rFonts w:ascii="Times New Roman" w:hAnsi="Times New Roman" w:cs="Times New Roman"/>
          <w:sz w:val="28"/>
          <w:szCs w:val="28"/>
        </w:rPr>
        <w:t xml:space="preserve">строительство водопровода по ул. </w:t>
      </w:r>
      <w:proofErr w:type="spellStart"/>
      <w:r w:rsidRPr="004B5D9E">
        <w:rPr>
          <w:rFonts w:ascii="Times New Roman" w:hAnsi="Times New Roman" w:cs="Times New Roman"/>
          <w:sz w:val="28"/>
          <w:szCs w:val="28"/>
        </w:rPr>
        <w:t>Базайская</w:t>
      </w:r>
      <w:proofErr w:type="spellEnd"/>
      <w:r w:rsidR="008D2060">
        <w:rPr>
          <w:rFonts w:ascii="Times New Roman" w:hAnsi="Times New Roman" w:cs="Times New Roman"/>
          <w:sz w:val="28"/>
          <w:szCs w:val="28"/>
        </w:rPr>
        <w:t>;</w:t>
      </w:r>
    </w:p>
    <w:p w:rsidR="00290610" w:rsidRPr="004B5D9E" w:rsidRDefault="008D2060" w:rsidP="00CA3E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 реконструкция здания по ул. Комарова, 6а для </w:t>
      </w:r>
      <w:r w:rsidR="0010098A">
        <w:rPr>
          <w:rFonts w:ascii="Times New Roman" w:hAnsi="Times New Roman" w:cs="Times New Roman"/>
          <w:sz w:val="28"/>
          <w:szCs w:val="28"/>
        </w:rPr>
        <w:t>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управления социальной защиты населения</w:t>
      </w:r>
      <w:r w:rsidR="00EA7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Советского района</w:t>
      </w:r>
      <w:proofErr w:type="gramEnd"/>
      <w:r w:rsidR="00290610" w:rsidRPr="004B5D9E">
        <w:rPr>
          <w:rFonts w:ascii="Times New Roman" w:hAnsi="Times New Roman" w:cs="Times New Roman"/>
          <w:sz w:val="28"/>
          <w:szCs w:val="28"/>
        </w:rPr>
        <w:t>.</w:t>
      </w:r>
    </w:p>
    <w:p w:rsidR="00290610" w:rsidRPr="00CA3E90" w:rsidRDefault="00290610" w:rsidP="0029061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Default="00290610" w:rsidP="00B03C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показал, что низкое исполнение АИП связано с тем, что большинство контрактов заключено только в мае 2017 года связи с этим существует риск неисполнения запланированных расходов по АИП.</w:t>
      </w:r>
    </w:p>
    <w:p w:rsidR="00290610" w:rsidRPr="00CA3E90" w:rsidRDefault="00290610" w:rsidP="00B03C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90610" w:rsidRDefault="00B03CC3" w:rsidP="00B03C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290610">
        <w:rPr>
          <w:rFonts w:ascii="Times New Roman" w:hAnsi="Times New Roman" w:cs="Times New Roman"/>
          <w:sz w:val="28"/>
          <w:szCs w:val="28"/>
        </w:rPr>
        <w:t>вышеизложенн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290610">
        <w:rPr>
          <w:rFonts w:ascii="Times New Roman" w:hAnsi="Times New Roman" w:cs="Times New Roman"/>
          <w:sz w:val="28"/>
          <w:szCs w:val="28"/>
        </w:rPr>
        <w:t xml:space="preserve"> предлагаем всем муниципальным заказчикам усилить контроль осв</w:t>
      </w:r>
      <w:r w:rsidR="00EE3574">
        <w:rPr>
          <w:rFonts w:ascii="Times New Roman" w:hAnsi="Times New Roman" w:cs="Times New Roman"/>
          <w:sz w:val="28"/>
          <w:szCs w:val="28"/>
        </w:rPr>
        <w:t xml:space="preserve">оения средств, предусмотренных </w:t>
      </w:r>
      <w:r w:rsidR="00290610">
        <w:rPr>
          <w:rFonts w:ascii="Times New Roman" w:hAnsi="Times New Roman" w:cs="Times New Roman"/>
          <w:sz w:val="28"/>
          <w:szCs w:val="28"/>
        </w:rPr>
        <w:t>АИП на 2017 год согласно заключенным контрактам, а так же реализацией плана закупок (своевременного проведения закупок и заключения контрактов по результатам их проведения).</w:t>
      </w:r>
    </w:p>
    <w:p w:rsidR="00A54071" w:rsidRPr="009B580A" w:rsidRDefault="00A54071" w:rsidP="001D3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46E1C" w:rsidRPr="00A5273C" w:rsidRDefault="00446E1C" w:rsidP="00446E1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1" w:name="_Toc481151502"/>
      <w:bookmarkStart w:id="32" w:name="_Toc491681503"/>
      <w:bookmarkStart w:id="33" w:name="_Toc386553056"/>
      <w:bookmarkStart w:id="34" w:name="_Toc386559167"/>
      <w:bookmarkStart w:id="35" w:name="_Toc418092355"/>
      <w:bookmarkStart w:id="36" w:name="_Toc396830843"/>
      <w:bookmarkEnd w:id="17"/>
      <w:bookmarkEnd w:id="18"/>
      <w:bookmarkEnd w:id="19"/>
      <w:bookmarkEnd w:id="20"/>
      <w:bookmarkEnd w:id="21"/>
      <w:r w:rsidRPr="00A5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4.4. </w:t>
      </w:r>
      <w:r w:rsidR="0004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сполнени</w:t>
      </w:r>
      <w:r w:rsidR="0004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бюджета города по </w:t>
      </w:r>
      <w:r w:rsidRPr="00A5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расход</w:t>
      </w:r>
      <w:r w:rsid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</w:t>
      </w:r>
      <w:r w:rsidRPr="00A5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отраслей социальной сферы</w:t>
      </w:r>
      <w:bookmarkEnd w:id="31"/>
      <w:bookmarkEnd w:id="32"/>
    </w:p>
    <w:p w:rsidR="0094325C" w:rsidRPr="00EE3574" w:rsidRDefault="0094325C" w:rsidP="0094325C">
      <w:pPr>
        <w:spacing w:after="0" w:line="240" w:lineRule="auto"/>
        <w:rPr>
          <w:rFonts w:ascii="Times New Roman" w:eastAsia="Times New Roman" w:hAnsi="Times New Roman" w:cs="Times New Roman"/>
          <w:sz w:val="20"/>
          <w:highlight w:val="yellow"/>
          <w:lang w:eastAsia="ru-RU"/>
        </w:rPr>
      </w:pPr>
    </w:p>
    <w:p w:rsidR="0094325C" w:rsidRPr="00E41373" w:rsidRDefault="0094325C" w:rsidP="00B03C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Исполнение расходов по отраслям социальной сферы за </w:t>
      </w:r>
      <w:r>
        <w:rPr>
          <w:rFonts w:ascii="Times New Roman" w:eastAsia="Times New Roman" w:hAnsi="Times New Roman" w:cs="Times New Roman"/>
          <w:sz w:val="28"/>
          <w:lang w:eastAsia="ru-RU"/>
        </w:rPr>
        <w:t>1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полугодие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lang w:eastAsia="ru-RU"/>
        </w:rPr>
        <w:t>7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года составило </w:t>
      </w:r>
      <w:r>
        <w:rPr>
          <w:rFonts w:ascii="Times New Roman" w:eastAsia="Times New Roman" w:hAnsi="Times New Roman" w:cs="Times New Roman"/>
          <w:sz w:val="28"/>
          <w:lang w:eastAsia="ru-RU"/>
        </w:rPr>
        <w:t>8 684 915,07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lang w:eastAsia="ru-RU"/>
        </w:rPr>
        <w:t>49,8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>% к плану года.</w:t>
      </w:r>
    </w:p>
    <w:p w:rsidR="0094325C" w:rsidRDefault="0094325C" w:rsidP="00B03C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По сравнению с аналогичным периодом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2015 года 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>процент освоения расходов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увеличился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на 2,6 процентных пункт</w:t>
      </w:r>
      <w:r w:rsidR="00EE3574">
        <w:rPr>
          <w:rFonts w:ascii="Times New Roman" w:eastAsia="Times New Roman" w:hAnsi="Times New Roman" w:cs="Times New Roman"/>
          <w:sz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lang w:eastAsia="ru-RU"/>
        </w:rPr>
        <w:t>, по сравнению с 1 полугодием 2016 процент снизился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lang w:eastAsia="ru-RU"/>
        </w:rPr>
        <w:t>2,6</w:t>
      </w:r>
      <w:r w:rsidRPr="00E4137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процентных пункт</w:t>
      </w:r>
      <w:r w:rsidR="00EE3574">
        <w:rPr>
          <w:rFonts w:ascii="Times New Roman" w:eastAsia="Times New Roman" w:hAnsi="Times New Roman" w:cs="Times New Roman"/>
          <w:sz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4325C" w:rsidRPr="00E41373" w:rsidRDefault="0094325C" w:rsidP="00B03C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расходов социальной сферы в общей сумме расходов бюджета города составил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74,1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28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4,5 процентных пункт</w:t>
      </w:r>
      <w:r w:rsidR="00EE357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1 полугодием 2015 года и на 5,8 процентных пункт</w:t>
      </w:r>
      <w:r w:rsidR="00B03CC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аналогичным периодом 2016 года.</w:t>
      </w:r>
    </w:p>
    <w:p w:rsidR="0094325C" w:rsidRPr="00E41373" w:rsidRDefault="0094325C" w:rsidP="00B03C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Основная доля расходов социальной сферы </w:t>
      </w:r>
      <w:r>
        <w:rPr>
          <w:rFonts w:ascii="Times New Roman" w:eastAsia="Calibri" w:hAnsi="Times New Roman" w:cs="Times New Roman"/>
          <w:sz w:val="28"/>
          <w:szCs w:val="28"/>
        </w:rPr>
        <w:t>в 1 полугодии 2017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года, как и в предыдущие годы, приходится на «Образование» - </w:t>
      </w:r>
      <w:r>
        <w:rPr>
          <w:rFonts w:ascii="Times New Roman" w:eastAsia="Calibri" w:hAnsi="Times New Roman" w:cs="Times New Roman"/>
          <w:sz w:val="28"/>
          <w:szCs w:val="28"/>
        </w:rPr>
        <w:t>58,0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%. По сравнению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1 полугодием </w:t>
      </w:r>
      <w:r w:rsidRPr="00E41373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она </w:t>
      </w:r>
      <w:r>
        <w:rPr>
          <w:rFonts w:ascii="Times New Roman" w:eastAsia="Calibri" w:hAnsi="Times New Roman" w:cs="Times New Roman"/>
          <w:sz w:val="28"/>
          <w:szCs w:val="28"/>
        </w:rPr>
        <w:t>увеличилась на 6,1 процентны</w:t>
      </w:r>
      <w:r w:rsidR="00B03CC3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пункт и на 5,5 процентных пункт</w:t>
      </w:r>
      <w:r w:rsidR="00B03CC3"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сравнению с 1 полугодием 2016 года.</w:t>
      </w:r>
    </w:p>
    <w:p w:rsidR="0094325C" w:rsidRPr="00EE3574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E41373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Данные по </w:t>
      </w:r>
      <w:r>
        <w:rPr>
          <w:rFonts w:ascii="Times New Roman" w:eastAsia="Calibri" w:hAnsi="Times New Roman" w:cs="Times New Roman"/>
          <w:sz w:val="28"/>
          <w:szCs w:val="28"/>
        </w:rPr>
        <w:t>исполнению расходов за 1 полугодие 2017 года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в разрезе отраслей социальной сферы предс</w:t>
      </w:r>
      <w:r w:rsidR="00063170">
        <w:rPr>
          <w:rFonts w:ascii="Times New Roman" w:eastAsia="Calibri" w:hAnsi="Times New Roman" w:cs="Times New Roman"/>
          <w:sz w:val="28"/>
          <w:szCs w:val="28"/>
        </w:rPr>
        <w:t>тавлены в следующей Т</w:t>
      </w:r>
      <w:r w:rsidRPr="00E41373">
        <w:rPr>
          <w:rFonts w:ascii="Times New Roman" w:eastAsia="Calibri" w:hAnsi="Times New Roman" w:cs="Times New Roman"/>
          <w:sz w:val="28"/>
          <w:szCs w:val="28"/>
        </w:rPr>
        <w:t>аблице:</w:t>
      </w:r>
    </w:p>
    <w:p w:rsidR="0094325C" w:rsidRPr="00E41373" w:rsidRDefault="00EE3574" w:rsidP="0094325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4325C" w:rsidRPr="00801AD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</w:t>
      </w:r>
      <w:r w:rsidR="0094325C" w:rsidRPr="00E41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AB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94325C" w:rsidRDefault="0094325C" w:rsidP="0094325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73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</w:t>
      </w:r>
      <w:r w:rsidR="00A72A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25C" w:rsidRDefault="0094325C" w:rsidP="009432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AD2">
        <w:rPr>
          <w:noProof/>
          <w:lang w:eastAsia="ru-RU"/>
        </w:rPr>
        <w:drawing>
          <wp:inline distT="0" distB="0" distL="0" distR="0" wp14:anchorId="029D3541" wp14:editId="6410C15F">
            <wp:extent cx="6267450" cy="25590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92" cy="25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5C" w:rsidRPr="00BE2018" w:rsidRDefault="0094325C" w:rsidP="0094325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4325C" w:rsidRPr="00E41373" w:rsidRDefault="0094325C" w:rsidP="0094325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Расходы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отраслей социальной сферы корректировались в течение отчетного </w:t>
      </w:r>
      <w:r w:rsidRPr="00610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периода 2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были увеличены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924 809,39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5,7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94325C" w:rsidRDefault="0094325C" w:rsidP="0094325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рост расходов наблюдался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муниципальной программе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образования», в связи с </w:t>
      </w:r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ием</w:t>
      </w:r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федерального бюджета ассигновани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строительство общеобразовательной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F4A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</w:t>
      </w:r>
      <w:proofErr w:type="spellStart"/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>. жилого массива «</w:t>
      </w:r>
      <w:proofErr w:type="spellStart"/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Иннокентьевский</w:t>
      </w:r>
      <w:proofErr w:type="spellEnd"/>
      <w:r w:rsidRPr="00AF4A29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1280 мест.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полугодия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года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программе были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увеличены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710 244,72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5,6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1B61" w:rsidRDefault="00DD1B61" w:rsidP="00DD1B61">
      <w:pPr>
        <w:pStyle w:val="a3"/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2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исполнения расходов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сферы за период 2016 - 2017 годы в разрезе видов расходов представлена в Диаграмме</w:t>
      </w:r>
      <w:r w:rsidR="00F2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Default="0094325C" w:rsidP="00B57D9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6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B57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6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F2616E"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6</w:t>
      </w:r>
    </w:p>
    <w:p w:rsidR="00CF438E" w:rsidRPr="00B57D97" w:rsidRDefault="00CF438E" w:rsidP="00CF438E">
      <w:pPr>
        <w:widowControl w:val="0"/>
        <w:spacing w:after="0" w:line="240" w:lineRule="auto"/>
        <w:ind w:left="8496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</w:t>
      </w:r>
      <w:r w:rsidR="00E652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руб.</w:t>
      </w:r>
    </w:p>
    <w:p w:rsidR="0094325C" w:rsidRPr="00E41373" w:rsidRDefault="00B03CC3" w:rsidP="0094325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AF914" wp14:editId="1D1262CA">
            <wp:extent cx="5650302" cy="2648310"/>
            <wp:effectExtent l="0" t="0" r="7620" b="0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Исполнение за 1 полугодие 2017 года капитальных вложений по социальной сфере составило 589 316,97 тыс. рублей или 27,2% к плану года (</w:t>
      </w:r>
      <w:r w:rsidRPr="003B6BD4">
        <w:rPr>
          <w:rFonts w:ascii="Times New Roman" w:eastAsia="Calibri" w:hAnsi="Times New Roman" w:cs="Times New Roman"/>
          <w:sz w:val="28"/>
          <w:szCs w:val="28"/>
        </w:rPr>
        <w:t>2 164 020,98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6BD4">
        <w:rPr>
          <w:rFonts w:ascii="Times New Roman" w:eastAsia="Calibri" w:hAnsi="Times New Roman" w:cs="Times New Roman"/>
          <w:sz w:val="28"/>
          <w:szCs w:val="28"/>
        </w:rPr>
        <w:t>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Pr="003B6B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1B61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о сравнению с </w:t>
      </w:r>
      <w:r>
        <w:rPr>
          <w:rFonts w:ascii="Times New Roman" w:eastAsia="Calibri" w:hAnsi="Times New Roman" w:cs="Times New Roman"/>
          <w:sz w:val="28"/>
          <w:szCs w:val="28"/>
        </w:rPr>
        <w:t>аналогичным периодом прошлого года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(48,1%) освоение капитальных расходов сложилось ниже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20,9 процентных пункт</w:t>
      </w:r>
      <w:r w:rsidR="00AC19B0"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eastAsia="Calibri" w:hAnsi="Times New Roman" w:cs="Times New Roman"/>
          <w:sz w:val="28"/>
          <w:szCs w:val="28"/>
        </w:rPr>
        <w:t>. </w:t>
      </w:r>
    </w:p>
    <w:p w:rsidR="00DD1B61" w:rsidRPr="00AC19B0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Наименьшее исполнение сложилось по следующим муниципальным программам социальной сферы: </w:t>
      </w:r>
    </w:p>
    <w:p w:rsidR="00DD1B61" w:rsidRPr="00AC19B0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t>-</w:t>
      </w:r>
      <w:r w:rsidR="00AC19B0" w:rsidRPr="00AC19B0">
        <w:rPr>
          <w:rFonts w:ascii="Times New Roman" w:eastAsia="Calibri" w:hAnsi="Times New Roman" w:cs="Times New Roman"/>
          <w:sz w:val="28"/>
          <w:szCs w:val="28"/>
        </w:rPr>
        <w:t> </w:t>
      </w:r>
      <w:r w:rsidRPr="00AC19B0">
        <w:rPr>
          <w:rFonts w:ascii="Times New Roman" w:eastAsia="Calibri" w:hAnsi="Times New Roman" w:cs="Times New Roman"/>
          <w:sz w:val="28"/>
          <w:szCs w:val="28"/>
        </w:rPr>
        <w:t>по «Развитию образования</w:t>
      </w:r>
      <w:r w:rsidR="00037270">
        <w:rPr>
          <w:rFonts w:ascii="Times New Roman" w:eastAsia="Calibri" w:hAnsi="Times New Roman" w:cs="Times New Roman"/>
          <w:sz w:val="28"/>
          <w:szCs w:val="28"/>
        </w:rPr>
        <w:t xml:space="preserve"> в городе Красноярске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BE6EB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C19B0">
        <w:rPr>
          <w:rFonts w:ascii="Times New Roman" w:eastAsia="Calibri" w:hAnsi="Times New Roman" w:cs="Times New Roman"/>
          <w:sz w:val="28"/>
          <w:szCs w:val="28"/>
        </w:rPr>
        <w:t>29,4% в связи с выделение</w:t>
      </w:r>
      <w:r w:rsidR="00BE6EB4">
        <w:rPr>
          <w:rFonts w:ascii="Times New Roman" w:eastAsia="Calibri" w:hAnsi="Times New Roman" w:cs="Times New Roman"/>
          <w:sz w:val="28"/>
          <w:szCs w:val="28"/>
        </w:rPr>
        <w:t>м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 в июне месяце дополнительных средств на капитальные расходы</w:t>
      </w:r>
      <w:r w:rsidRPr="00CF438E">
        <w:rPr>
          <w:rFonts w:ascii="Times New Roman" w:eastAsia="Calibri" w:hAnsi="Times New Roman" w:cs="Times New Roman"/>
          <w:sz w:val="28"/>
          <w:szCs w:val="28"/>
        </w:rPr>
        <w:t>;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1B61" w:rsidRPr="00AC19B0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t>- по «Развитию физической культуры, спорта и туризма</w:t>
      </w:r>
      <w:r w:rsidR="00037270">
        <w:rPr>
          <w:rFonts w:ascii="Times New Roman" w:eastAsia="Calibri" w:hAnsi="Times New Roman" w:cs="Times New Roman"/>
          <w:sz w:val="28"/>
          <w:szCs w:val="28"/>
        </w:rPr>
        <w:t xml:space="preserve"> в городе Красноярске</w:t>
      </w:r>
      <w:r w:rsidR="00BE6EB4">
        <w:rPr>
          <w:rFonts w:ascii="Times New Roman" w:eastAsia="Calibri" w:hAnsi="Times New Roman" w:cs="Times New Roman"/>
          <w:sz w:val="28"/>
          <w:szCs w:val="28"/>
        </w:rPr>
        <w:t>» – 14,7%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 в связи с оплатой муниципальных контрактов в 3-4 квартале; </w:t>
      </w:r>
    </w:p>
    <w:p w:rsidR="00DD1B61" w:rsidRPr="00AC19B0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t>- по «Развитию культуры</w:t>
      </w:r>
      <w:r w:rsidR="00037270">
        <w:rPr>
          <w:rFonts w:ascii="Times New Roman" w:eastAsia="Calibri" w:hAnsi="Times New Roman" w:cs="Times New Roman"/>
          <w:sz w:val="28"/>
          <w:szCs w:val="28"/>
        </w:rPr>
        <w:t xml:space="preserve"> в городе Красноярске</w:t>
      </w:r>
      <w:r w:rsidR="00BE6EB4">
        <w:rPr>
          <w:rFonts w:ascii="Times New Roman" w:eastAsia="Calibri" w:hAnsi="Times New Roman" w:cs="Times New Roman"/>
          <w:sz w:val="28"/>
          <w:szCs w:val="28"/>
        </w:rPr>
        <w:t>» – 13,2%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 в связи с оплатой муниципальных контрактов в 3-4 квартале;</w:t>
      </w:r>
    </w:p>
    <w:p w:rsidR="00DD1B61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t>- по «Социальной поддержки населения</w:t>
      </w:r>
      <w:r w:rsidR="00037270">
        <w:rPr>
          <w:rFonts w:ascii="Times New Roman" w:eastAsia="Calibri" w:hAnsi="Times New Roman" w:cs="Times New Roman"/>
          <w:sz w:val="28"/>
          <w:szCs w:val="28"/>
        </w:rPr>
        <w:t xml:space="preserve"> города Красноярска</w:t>
      </w:r>
      <w:r w:rsidRPr="00AC19B0">
        <w:rPr>
          <w:rFonts w:ascii="Times New Roman" w:eastAsia="Calibri" w:hAnsi="Times New Roman" w:cs="Times New Roman"/>
          <w:sz w:val="28"/>
          <w:szCs w:val="28"/>
        </w:rPr>
        <w:t>» – 2,1%, в связи с изменением приоритетности объектов, входящих в пере</w:t>
      </w:r>
      <w:r w:rsidR="00BE6EB4">
        <w:rPr>
          <w:rFonts w:ascii="Times New Roman" w:eastAsia="Calibri" w:hAnsi="Times New Roman" w:cs="Times New Roman"/>
          <w:sz w:val="28"/>
          <w:szCs w:val="28"/>
        </w:rPr>
        <w:t>чень АИП города, и приостановкой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 реконструкции здания (ул. Комарова, 6а).</w:t>
      </w:r>
    </w:p>
    <w:p w:rsidR="0094325C" w:rsidRDefault="00AC19B0" w:rsidP="00AC19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0">
        <w:rPr>
          <w:rFonts w:ascii="Times New Roman" w:eastAsia="Calibri" w:hAnsi="Times New Roman" w:cs="Times New Roman"/>
          <w:sz w:val="28"/>
          <w:szCs w:val="28"/>
        </w:rPr>
        <w:lastRenderedPageBreak/>
        <w:t>Исполнение текущих расходов за 1 полугодие</w:t>
      </w:r>
      <w:r w:rsidR="00943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>201</w:t>
      </w:r>
      <w:r w:rsidR="0094325C">
        <w:rPr>
          <w:rFonts w:ascii="Times New Roman" w:eastAsia="Calibri" w:hAnsi="Times New Roman" w:cs="Times New Roman"/>
          <w:sz w:val="28"/>
          <w:szCs w:val="28"/>
        </w:rPr>
        <w:t>7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94325C">
        <w:rPr>
          <w:rFonts w:ascii="Times New Roman" w:eastAsia="Calibri" w:hAnsi="Times New Roman" w:cs="Times New Roman"/>
          <w:sz w:val="28"/>
          <w:szCs w:val="28"/>
        </w:rPr>
        <w:t>а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составило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>
        <w:rPr>
          <w:rFonts w:ascii="Times New Roman" w:eastAsia="Calibri" w:hAnsi="Times New Roman" w:cs="Times New Roman"/>
          <w:sz w:val="28"/>
          <w:szCs w:val="28"/>
        </w:rPr>
        <w:t>8 095 598,09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тыс. рублей. По сравнению с </w:t>
      </w:r>
      <w:r w:rsidR="0094325C">
        <w:rPr>
          <w:rFonts w:ascii="Times New Roman" w:eastAsia="Calibri" w:hAnsi="Times New Roman" w:cs="Times New Roman"/>
          <w:sz w:val="28"/>
          <w:szCs w:val="28"/>
        </w:rPr>
        <w:t xml:space="preserve">аналогичным периодом прошлого 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>год</w:t>
      </w:r>
      <w:r w:rsidR="0094325C">
        <w:rPr>
          <w:rFonts w:ascii="Times New Roman" w:eastAsia="Calibri" w:hAnsi="Times New Roman" w:cs="Times New Roman"/>
          <w:sz w:val="28"/>
          <w:szCs w:val="28"/>
        </w:rPr>
        <w:t>а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>
        <w:rPr>
          <w:rFonts w:ascii="Times New Roman" w:eastAsia="Calibri" w:hAnsi="Times New Roman" w:cs="Times New Roman"/>
          <w:sz w:val="28"/>
          <w:szCs w:val="28"/>
        </w:rPr>
        <w:t>освоение сложилось выше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94325C">
        <w:rPr>
          <w:rFonts w:ascii="Times New Roman" w:eastAsia="Calibri" w:hAnsi="Times New Roman" w:cs="Times New Roman"/>
          <w:sz w:val="28"/>
          <w:szCs w:val="28"/>
        </w:rPr>
        <w:t>152 028,36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94325C">
        <w:rPr>
          <w:rFonts w:ascii="Times New Roman" w:eastAsia="Calibri" w:hAnsi="Times New Roman" w:cs="Times New Roman"/>
          <w:sz w:val="28"/>
          <w:szCs w:val="28"/>
        </w:rPr>
        <w:t>1,</w:t>
      </w:r>
      <w:r w:rsidR="0094325C" w:rsidRPr="00D85165">
        <w:rPr>
          <w:rFonts w:ascii="Times New Roman" w:eastAsia="Calibri" w:hAnsi="Times New Roman" w:cs="Times New Roman"/>
          <w:sz w:val="28"/>
          <w:szCs w:val="28"/>
        </w:rPr>
        <w:t>9%.</w:t>
      </w:r>
      <w:r w:rsidR="0094325C" w:rsidRPr="00E4137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Default="0094325C" w:rsidP="00A527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Освоение текущих расходов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1 полугодии </w:t>
      </w:r>
      <w:r w:rsidRPr="00E41373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по 5</w:t>
      </w:r>
      <w:r w:rsidR="00AC19B0">
        <w:rPr>
          <w:rFonts w:ascii="Times New Roman" w:eastAsia="Calibri" w:hAnsi="Times New Roman" w:cs="Times New Roman"/>
          <w:sz w:val="28"/>
          <w:szCs w:val="28"/>
        </w:rPr>
        <w:t>-ти</w:t>
      </w:r>
      <w:r w:rsidRPr="00E41373">
        <w:rPr>
          <w:rFonts w:ascii="Times New Roman" w:eastAsia="Calibri" w:hAnsi="Times New Roman" w:cs="Times New Roman"/>
          <w:sz w:val="28"/>
          <w:szCs w:val="28"/>
        </w:rPr>
        <w:t xml:space="preserve"> муниципальным программам социальной сферы составило </w:t>
      </w:r>
      <w:r>
        <w:rPr>
          <w:rFonts w:ascii="Times New Roman" w:eastAsia="Calibri" w:hAnsi="Times New Roman" w:cs="Times New Roman"/>
          <w:sz w:val="28"/>
          <w:szCs w:val="28"/>
        </w:rPr>
        <w:t>52,9</w:t>
      </w:r>
      <w:r w:rsidRPr="00E41373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 соответствует целевому ориентиру.  </w:t>
      </w:r>
    </w:p>
    <w:p w:rsidR="00A5273C" w:rsidRDefault="00A5273C" w:rsidP="00A52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4325C" w:rsidRPr="00037270" w:rsidRDefault="00177283" w:rsidP="0003727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Toc491681504"/>
      <w:r>
        <w:rPr>
          <w:rFonts w:ascii="Times New Roman" w:hAnsi="Times New Roman" w:cs="Times New Roman"/>
          <w:color w:val="auto"/>
          <w:sz w:val="28"/>
          <w:szCs w:val="28"/>
        </w:rPr>
        <w:t xml:space="preserve">4.4.1. </w:t>
      </w:r>
      <w:r w:rsidR="0094325C" w:rsidRPr="00037270">
        <w:rPr>
          <w:rFonts w:ascii="Times New Roman" w:hAnsi="Times New Roman" w:cs="Times New Roman"/>
          <w:color w:val="auto"/>
          <w:sz w:val="28"/>
          <w:szCs w:val="28"/>
        </w:rPr>
        <w:t>Развитие образования в городе Красноярске на 2017 год и плановый период 2018-2019 годов</w:t>
      </w:r>
      <w:bookmarkEnd w:id="37"/>
    </w:p>
    <w:p w:rsidR="0094325C" w:rsidRPr="00BE6EB4" w:rsidRDefault="0094325C" w:rsidP="00A527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94325C" w:rsidRPr="00B0548C" w:rsidRDefault="0094325C" w:rsidP="00A52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расходов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полугодие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муниципальной программе «Развитие образования в городе Красноярске»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годов» по Отчету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6 802 457,26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50,2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года, в том числе:</w:t>
      </w:r>
    </w:p>
    <w:p w:rsidR="0094325C" w:rsidRPr="00B0548C" w:rsidRDefault="0094325C" w:rsidP="00A52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9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бюджета города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2 349 436,49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45,8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года); </w:t>
      </w:r>
    </w:p>
    <w:p w:rsidR="0094325C" w:rsidRDefault="0094325C" w:rsidP="00A52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 счет средств вышестоящих бюджетов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4 453 020,77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BE6EB4">
        <w:rPr>
          <w:rFonts w:ascii="Times New Roman" w:eastAsia="Times New Roman" w:hAnsi="Times New Roman" w:cs="Times New Roman"/>
          <w:sz w:val="28"/>
          <w:szCs w:val="28"/>
          <w:lang w:eastAsia="ru-RU"/>
        </w:rPr>
        <w:t>52,9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года). </w:t>
      </w:r>
    </w:p>
    <w:p w:rsidR="00BE6EB4" w:rsidRDefault="00BE6EB4" w:rsidP="00BE6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</w:t>
      </w:r>
      <w:r w:rsidR="00A222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года:</w:t>
      </w:r>
    </w:p>
    <w:p w:rsidR="0094325C" w:rsidRDefault="00BE6EB4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выше</w:t>
      </w:r>
      <w:r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3,5</w:t>
      </w:r>
      <w:r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роцентных </w:t>
      </w:r>
      <w:r w:rsidRPr="00604081"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унктов</w:t>
      </w:r>
      <w:r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 w:rsidR="0094325C"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о сравнению с 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1</w:t>
      </w:r>
      <w:r w:rsidR="0094325C"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полугодием</w:t>
      </w:r>
      <w:r w:rsidR="0094325C"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201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5</w:t>
      </w:r>
      <w:r w:rsidR="0094325C" w:rsidRPr="00604081">
        <w:rPr>
          <w:rFonts w:ascii="Times New Roman" w:eastAsia="SimSun" w:hAnsi="Times New Roman" w:cs="Times New Roman"/>
          <w:kern w:val="3"/>
          <w:sz w:val="28"/>
          <w:szCs w:val="28"/>
        </w:rPr>
        <w:t xml:space="preserve"> года (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46,7</w:t>
      </w:r>
      <w:r w:rsidR="0094325C" w:rsidRPr="00604081">
        <w:rPr>
          <w:rFonts w:ascii="Times New Roman" w:eastAsia="SimSun" w:hAnsi="Times New Roman" w:cs="Times New Roman"/>
          <w:kern w:val="3"/>
          <w:sz w:val="28"/>
          <w:szCs w:val="28"/>
        </w:rPr>
        <w:t>%)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;</w:t>
      </w:r>
    </w:p>
    <w:p w:rsidR="0094325C" w:rsidRPr="00B0548C" w:rsidRDefault="00BE6EB4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ниже на 2,4 процентных пунктов</w:t>
      </w:r>
      <w:r w:rsidRPr="00B0548C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 w:rsidR="0094325C" w:rsidRPr="00B0548C">
        <w:rPr>
          <w:rFonts w:ascii="Times New Roman" w:eastAsia="SimSun" w:hAnsi="Times New Roman" w:cs="Times New Roman"/>
          <w:kern w:val="3"/>
          <w:sz w:val="28"/>
          <w:szCs w:val="28"/>
        </w:rPr>
        <w:t xml:space="preserve">о сравнению с 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1 полугодием</w:t>
      </w:r>
      <w:r w:rsidR="0094325C" w:rsidRPr="00B0548C">
        <w:rPr>
          <w:rFonts w:ascii="Times New Roman" w:eastAsia="SimSun" w:hAnsi="Times New Roman" w:cs="Times New Roman"/>
          <w:kern w:val="3"/>
          <w:sz w:val="28"/>
          <w:szCs w:val="28"/>
        </w:rPr>
        <w:t xml:space="preserve"> 201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6</w:t>
      </w:r>
      <w:r w:rsidR="0094325C" w:rsidRPr="00B0548C">
        <w:rPr>
          <w:rFonts w:ascii="Times New Roman" w:eastAsia="SimSun" w:hAnsi="Times New Roman" w:cs="Times New Roman"/>
          <w:kern w:val="3"/>
          <w:sz w:val="28"/>
          <w:szCs w:val="28"/>
        </w:rPr>
        <w:t xml:space="preserve"> года (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52,6</w:t>
      </w:r>
      <w:r w:rsidR="0094325C" w:rsidRPr="00B0548C">
        <w:rPr>
          <w:rFonts w:ascii="Times New Roman" w:eastAsia="SimSun" w:hAnsi="Times New Roman" w:cs="Times New Roman"/>
          <w:kern w:val="3"/>
          <w:sz w:val="28"/>
          <w:szCs w:val="28"/>
        </w:rPr>
        <w:t>%)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 xml:space="preserve">. </w:t>
      </w:r>
    </w:p>
    <w:p w:rsidR="0094325C" w:rsidRDefault="0094325C" w:rsidP="0094325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Бюджетные ассигнования по данной муниципальной программе 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корректировались в течение отчетного периода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увеличены</w:t>
      </w:r>
      <w:r w:rsidRPr="00E41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первоначальным планом на </w:t>
      </w:r>
      <w:r w:rsidRPr="00B14257">
        <w:rPr>
          <w:rFonts w:ascii="Times New Roman" w:eastAsia="Times New Roman" w:hAnsi="Times New Roman" w:cs="Times New Roman"/>
          <w:sz w:val="28"/>
          <w:szCs w:val="28"/>
          <w:lang w:eastAsia="ru-RU"/>
        </w:rPr>
        <w:t>710 244,72 тыс. рублей или на 5,6%.</w:t>
      </w:r>
    </w:p>
    <w:p w:rsidR="0094325C" w:rsidRDefault="0094325C" w:rsidP="0094325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r w:rsidR="00BE6EB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ительные средства были выделены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на следующие цели:</w:t>
      </w:r>
    </w:p>
    <w:p w:rsidR="0094325C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оплату работ по строительству</w:t>
      </w:r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общеобразовательной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24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</w:t>
      </w:r>
      <w:proofErr w:type="spellStart"/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>. жилого массива «</w:t>
      </w:r>
      <w:proofErr w:type="spellStart"/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Иннокентьевский</w:t>
      </w:r>
      <w:proofErr w:type="spellEnd"/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связи с переносом сроков ввода в эксплуатацию</w:t>
      </w:r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на 2017 год);</w:t>
      </w:r>
    </w:p>
    <w:p w:rsidR="0094325C" w:rsidRPr="009E44BF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оплату труда педагогических работников общеобразовательных учреждений и приобретение учебников; </w:t>
      </w:r>
    </w:p>
    <w:p w:rsidR="0094325C" w:rsidRPr="009E44BF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мероприятий по проведению работ в 25 общеобразовательных организациях с целью устранения предписаний надзорных органов к зданиям общеобразовательных организаций в 2017 году;</w:t>
      </w:r>
    </w:p>
    <w:p w:rsidR="0094325C" w:rsidRPr="009E44BF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 капитального ремонта ДОУ № 40 (ул. Ключевская, 99);</w:t>
      </w:r>
    </w:p>
    <w:p w:rsidR="0094325C" w:rsidRPr="009E44BF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выборочног</w:t>
      </w:r>
      <w:r w:rsidR="00BE6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капитального ремонта зданий </w:t>
      </w: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№ 182 (ул. Вавилова, 70а) и МБДОУ № 60 (пер. </w:t>
      </w:r>
      <w:proofErr w:type="gramStart"/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Водометный</w:t>
      </w:r>
      <w:proofErr w:type="gramEnd"/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, 15);</w:t>
      </w:r>
    </w:p>
    <w:p w:rsidR="0094325C" w:rsidRPr="009E44BF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закупку с 01.09.2017 услуг по присмотру и уходу за детьми дошкольного возраста у частных дошкольных учреждений на 500 мест;</w:t>
      </w:r>
    </w:p>
    <w:p w:rsidR="0094325C" w:rsidRDefault="0094325C" w:rsidP="00BE6EB4">
      <w:pPr>
        <w:pStyle w:val="a3"/>
        <w:numPr>
          <w:ilvl w:val="0"/>
          <w:numId w:val="28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4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и монтаж модульного жилого корпуса, и на ремонт ограждения скважины в соответствии с проектом зон санитарной охраны подземного водозабора хозяйственного питьевого водоснабжения в муниципальном оздоровительном загородном лагере «Ласточка»</w:t>
      </w:r>
      <w:r w:rsidRPr="00C249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1B61" w:rsidRDefault="00DD1B61" w:rsidP="00DD1B61">
      <w:pPr>
        <w:pStyle w:val="a3"/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Динамика исполнения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расходов по данной муниципальной программе за период 2016 - 2017 годы в разрезе видов расходов представлена в Диаграмме</w:t>
      </w:r>
      <w:r w:rsidR="00B5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A47563" w:rsidRDefault="00B57D97" w:rsidP="00A47563">
      <w:pPr>
        <w:pStyle w:val="a3"/>
        <w:spacing w:after="0" w:line="235" w:lineRule="auto"/>
        <w:ind w:left="0" w:firstLine="709"/>
        <w:jc w:val="right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4325C"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7</w:t>
      </w:r>
    </w:p>
    <w:p w:rsidR="00CF438E" w:rsidRPr="00B57D97" w:rsidRDefault="00CF438E" w:rsidP="00CF438E">
      <w:pPr>
        <w:pStyle w:val="a3"/>
        <w:spacing w:after="0" w:line="235" w:lineRule="auto"/>
        <w:ind w:left="0"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</w:t>
      </w:r>
      <w:r w:rsidR="00A4756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руб.</w:t>
      </w:r>
    </w:p>
    <w:p w:rsidR="0094325C" w:rsidRDefault="0094325C" w:rsidP="0094325C">
      <w:pPr>
        <w:pStyle w:val="a3"/>
        <w:spacing w:after="0" w:line="235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25C" w:rsidRDefault="0094325C" w:rsidP="00AC19B0">
      <w:pPr>
        <w:pStyle w:val="a3"/>
        <w:spacing w:after="0" w:line="235" w:lineRule="auto"/>
        <w:ind w:left="1429" w:hanging="10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A0FB6" wp14:editId="06999043">
            <wp:extent cx="5512279" cy="261380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325C" w:rsidRPr="006F5C38" w:rsidRDefault="0094325C" w:rsidP="0094325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C1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>1 8</w:t>
      </w:r>
      <w:r w:rsidRPr="00A85FCA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85FCA">
        <w:rPr>
          <w:rFonts w:ascii="Times New Roman" w:eastAsia="Times New Roman" w:hAnsi="Times New Roman" w:cs="Times New Roman"/>
          <w:sz w:val="28"/>
          <w:szCs w:val="28"/>
          <w:lang w:eastAsia="ru-RU"/>
        </w:rPr>
        <w:t>966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5FCA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5BC1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 w:rsidRPr="00A85FCA">
        <w:rPr>
          <w:rFonts w:ascii="Times New Roman" w:eastAsia="Times New Roman" w:hAnsi="Times New Roman" w:cs="Times New Roman"/>
          <w:sz w:val="28"/>
          <w:szCs w:val="28"/>
          <w:lang w:eastAsia="ru-RU"/>
        </w:rPr>
        <w:t>557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824,75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29,4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года). </w:t>
      </w:r>
    </w:p>
    <w:p w:rsidR="0094325C" w:rsidRPr="0069681A" w:rsidRDefault="0094325C" w:rsidP="0094325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1E">
        <w:rPr>
          <w:rFonts w:ascii="Times New Roman" w:eastAsia="Calibri" w:hAnsi="Times New Roman" w:cs="Times New Roman"/>
          <w:sz w:val="28"/>
          <w:szCs w:val="28"/>
        </w:rPr>
        <w:t xml:space="preserve">Такой процент исполнения связан с тем, что освоение средств </w:t>
      </w:r>
      <w:r w:rsidR="00BE6EB4" w:rsidRPr="002F7C1E">
        <w:rPr>
          <w:rFonts w:ascii="Times New Roman" w:eastAsia="Calibri" w:hAnsi="Times New Roman" w:cs="Times New Roman"/>
          <w:sz w:val="28"/>
          <w:szCs w:val="28"/>
        </w:rPr>
        <w:t xml:space="preserve">согласно муниципальным контрактам </w:t>
      </w:r>
      <w:r w:rsidRPr="002F7C1E">
        <w:rPr>
          <w:rFonts w:ascii="Times New Roman" w:eastAsia="Calibri" w:hAnsi="Times New Roman" w:cs="Times New Roman"/>
          <w:sz w:val="28"/>
          <w:szCs w:val="28"/>
        </w:rPr>
        <w:t>запланировано в 3-4 квартал</w:t>
      </w:r>
      <w:r w:rsidR="00BE6EB4">
        <w:rPr>
          <w:rFonts w:ascii="Times New Roman" w:eastAsia="Calibri" w:hAnsi="Times New Roman" w:cs="Times New Roman"/>
          <w:sz w:val="28"/>
          <w:szCs w:val="28"/>
        </w:rPr>
        <w:t>ах</w:t>
      </w:r>
      <w:r w:rsidRPr="002F7C1E">
        <w:rPr>
          <w:rFonts w:ascii="Times New Roman" w:eastAsia="Calibri" w:hAnsi="Times New Roman" w:cs="Times New Roman"/>
          <w:sz w:val="28"/>
          <w:szCs w:val="28"/>
        </w:rPr>
        <w:t xml:space="preserve"> 2017 года по факту выполнения работ.</w:t>
      </w:r>
    </w:p>
    <w:p w:rsidR="0094325C" w:rsidRPr="003F23C1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аналогичным периодом 2016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(46,5%) 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расходам капитального характера ниже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17,1 процентн</w:t>
      </w:r>
      <w:r w:rsidR="00AC19B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пункт.</w:t>
      </w:r>
    </w:p>
    <w:p w:rsidR="0094325C" w:rsidRPr="00EE5BFE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BFE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</w:t>
      </w:r>
      <w:r w:rsidR="00AC19B0">
        <w:rPr>
          <w:rFonts w:ascii="Times New Roman" w:eastAsia="Calibri" w:hAnsi="Times New Roman" w:cs="Times New Roman"/>
          <w:sz w:val="28"/>
          <w:szCs w:val="28"/>
        </w:rPr>
        <w:t>оды исполнены следующим образом:</w:t>
      </w:r>
    </w:p>
    <w:p w:rsidR="0094325C" w:rsidRPr="00AC19B0" w:rsidRDefault="00AC19B0" w:rsidP="00AC19B0">
      <w:pPr>
        <w:pStyle w:val="a3"/>
        <w:numPr>
          <w:ilvl w:val="0"/>
          <w:numId w:val="45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325C" w:rsidRPr="00AC1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своение средств по АИП составило 304 408,11 тыс. рублей или 33,0% к плану года (план 921 466,39 тыс. рублей). </w:t>
      </w:r>
    </w:p>
    <w:p w:rsidR="0094325C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аналогичным периодом 2016 года исполнение по расходам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АИП ниже на 13,0 процентных пункт</w:t>
      </w:r>
      <w:r w:rsidR="00AC19B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EE5BFE" w:rsidRDefault="00BE6EB4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</w:t>
      </w:r>
      <w:r w:rsidR="0094325C" w:rsidRPr="00EE5B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>
        <w:rPr>
          <w:rFonts w:ascii="Times New Roman" w:eastAsia="Calibri" w:hAnsi="Times New Roman" w:cs="Times New Roman"/>
          <w:sz w:val="28"/>
          <w:szCs w:val="28"/>
        </w:rPr>
        <w:t>4</w:t>
      </w:r>
      <w:r w:rsidR="0094325C" w:rsidRPr="00EE5BF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м предусмотренным</w:t>
      </w:r>
      <w:r w:rsidR="0094325C" w:rsidRPr="00EE5BFE">
        <w:rPr>
          <w:rFonts w:ascii="Times New Roman" w:eastAsia="Calibri" w:hAnsi="Times New Roman" w:cs="Times New Roman"/>
          <w:sz w:val="28"/>
          <w:szCs w:val="28"/>
        </w:rPr>
        <w:t xml:space="preserve"> объект</w:t>
      </w:r>
      <w:r w:rsidR="0094325C">
        <w:rPr>
          <w:rFonts w:ascii="Times New Roman" w:eastAsia="Calibri" w:hAnsi="Times New Roman" w:cs="Times New Roman"/>
          <w:sz w:val="28"/>
          <w:szCs w:val="28"/>
        </w:rPr>
        <w:t>ам</w:t>
      </w:r>
      <w:r w:rsidR="0094325C" w:rsidRPr="00EE5BFE">
        <w:rPr>
          <w:rFonts w:ascii="Times New Roman" w:eastAsia="Calibri" w:hAnsi="Times New Roman" w:cs="Times New Roman"/>
          <w:sz w:val="28"/>
          <w:szCs w:val="28"/>
        </w:rPr>
        <w:t xml:space="preserve"> АИП</w:t>
      </w:r>
      <w:r w:rsidR="0094325C">
        <w:rPr>
          <w:rFonts w:ascii="Times New Roman" w:eastAsia="Calibri" w:hAnsi="Times New Roman" w:cs="Times New Roman"/>
          <w:sz w:val="28"/>
          <w:szCs w:val="28"/>
        </w:rPr>
        <w:t xml:space="preserve"> на 2017 год</w:t>
      </w:r>
      <w:r w:rsidR="0094325C" w:rsidRPr="00EE5BFE">
        <w:rPr>
          <w:rFonts w:ascii="Times New Roman" w:eastAsia="Calibri" w:hAnsi="Times New Roman" w:cs="Times New Roman"/>
          <w:sz w:val="28"/>
          <w:szCs w:val="28"/>
        </w:rPr>
        <w:t xml:space="preserve"> расходы исполнены</w:t>
      </w:r>
      <w:r w:rsidR="00D81727">
        <w:rPr>
          <w:rFonts w:ascii="Times New Roman" w:eastAsia="Calibri" w:hAnsi="Times New Roman" w:cs="Times New Roman"/>
          <w:sz w:val="28"/>
          <w:szCs w:val="28"/>
        </w:rPr>
        <w:t>:</w:t>
      </w:r>
      <w:r w:rsidR="009432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E6EB4">
        <w:rPr>
          <w:rFonts w:ascii="Times New Roman" w:eastAsia="Calibri" w:hAnsi="Times New Roman" w:cs="Times New Roman"/>
          <w:sz w:val="28"/>
          <w:szCs w:val="28"/>
        </w:rPr>
        <w:t> 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по детскому саду пр. Металлургов, 15а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2 748,80 тыс. рублей </w:t>
      </w:r>
      <w:r w:rsidR="00AC19B0">
        <w:rPr>
          <w:rFonts w:ascii="Times New Roman" w:eastAsia="Calibri" w:hAnsi="Times New Roman" w:cs="Times New Roman"/>
          <w:sz w:val="28"/>
          <w:szCs w:val="28"/>
        </w:rPr>
        <w:t>или 100% к плану года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оплата за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выполненны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в 2016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(объект введен в эксплуатацию в 2016 году);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EE5BFE">
        <w:rPr>
          <w:rFonts w:ascii="Times New Roman" w:eastAsia="Calibri" w:hAnsi="Times New Roman" w:cs="Times New Roman"/>
          <w:sz w:val="28"/>
          <w:szCs w:val="28"/>
        </w:rPr>
        <w:t>общеобразовательной школ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EE5BFE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EE5B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5BFE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EE5BFE">
        <w:rPr>
          <w:rFonts w:ascii="Times New Roman" w:eastAsia="Calibri" w:hAnsi="Times New Roman" w:cs="Times New Roman"/>
          <w:sz w:val="28"/>
          <w:szCs w:val="28"/>
        </w:rPr>
        <w:t>. жилого массива «</w:t>
      </w:r>
      <w:proofErr w:type="spellStart"/>
      <w:r w:rsidRPr="00EE5BFE">
        <w:rPr>
          <w:rFonts w:ascii="Times New Roman" w:eastAsia="Calibri" w:hAnsi="Times New Roman" w:cs="Times New Roman"/>
          <w:sz w:val="28"/>
          <w:szCs w:val="28"/>
        </w:rPr>
        <w:t>Иннокентьевский</w:t>
      </w:r>
      <w:proofErr w:type="spellEnd"/>
      <w:r w:rsidRPr="00EE5BF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- 30</w:t>
      </w:r>
      <w:r w:rsidR="00AC19B0">
        <w:rPr>
          <w:rFonts w:ascii="Times New Roman" w:eastAsia="Calibri" w:hAnsi="Times New Roman" w:cs="Times New Roman"/>
          <w:sz w:val="28"/>
          <w:szCs w:val="28"/>
        </w:rPr>
        <w:t>1 659,31 тыс. рублей или 33,2% к плану года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 о</w:t>
      </w:r>
      <w:r w:rsidRPr="00A90846">
        <w:rPr>
          <w:rFonts w:ascii="Times New Roman" w:eastAsia="Calibri" w:hAnsi="Times New Roman" w:cs="Times New Roman"/>
          <w:sz w:val="28"/>
          <w:szCs w:val="28"/>
        </w:rPr>
        <w:t>бщеобразовательн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A90846">
        <w:rPr>
          <w:rFonts w:ascii="Times New Roman" w:eastAsia="Calibri" w:hAnsi="Times New Roman" w:cs="Times New Roman"/>
          <w:sz w:val="28"/>
          <w:szCs w:val="28"/>
        </w:rPr>
        <w:t xml:space="preserve"> школ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A90846">
        <w:rPr>
          <w:rFonts w:ascii="Times New Roman" w:eastAsia="Calibri" w:hAnsi="Times New Roman" w:cs="Times New Roman"/>
          <w:sz w:val="28"/>
          <w:szCs w:val="28"/>
        </w:rPr>
        <w:t xml:space="preserve"> во II </w:t>
      </w:r>
      <w:proofErr w:type="spellStart"/>
      <w:r w:rsidRPr="00A90846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A90846">
        <w:rPr>
          <w:rFonts w:ascii="Times New Roman" w:eastAsia="Calibri" w:hAnsi="Times New Roman" w:cs="Times New Roman"/>
          <w:sz w:val="28"/>
          <w:szCs w:val="28"/>
        </w:rPr>
        <w:t>. жилого района "Покровский" (проектирование)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- 0% к плану года;</w:t>
      </w:r>
    </w:p>
    <w:p w:rsidR="0094325C" w:rsidRPr="00EE5BFE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 р</w:t>
      </w:r>
      <w:r w:rsidRPr="00A90846">
        <w:rPr>
          <w:rFonts w:ascii="Times New Roman" w:eastAsia="Calibri" w:hAnsi="Times New Roman" w:cs="Times New Roman"/>
          <w:sz w:val="28"/>
          <w:szCs w:val="28"/>
        </w:rPr>
        <w:t>еконструкци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A90846">
        <w:rPr>
          <w:rFonts w:ascii="Times New Roman" w:eastAsia="Calibri" w:hAnsi="Times New Roman" w:cs="Times New Roman"/>
          <w:sz w:val="28"/>
          <w:szCs w:val="28"/>
        </w:rPr>
        <w:t xml:space="preserve"> средней общеобразовательной школы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846">
        <w:rPr>
          <w:rFonts w:ascii="Times New Roman" w:eastAsia="Calibri" w:hAnsi="Times New Roman" w:cs="Times New Roman"/>
          <w:sz w:val="28"/>
          <w:szCs w:val="28"/>
        </w:rPr>
        <w:t>21 (проектирование)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0% к плану года.</w:t>
      </w:r>
    </w:p>
    <w:p w:rsidR="0094325C" w:rsidRPr="00D573F6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DD1B61" w:rsidRPr="00D85165" w:rsidRDefault="00AC19B0" w:rsidP="00AC19B0">
      <w:pPr>
        <w:pStyle w:val="a3"/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AC19B0">
        <w:rPr>
          <w:rFonts w:ascii="Times New Roman" w:eastAsia="Calibri" w:hAnsi="Times New Roman" w:cs="Times New Roman"/>
          <w:sz w:val="28"/>
          <w:szCs w:val="28"/>
        </w:rPr>
        <w:t>своение расходов на</w:t>
      </w:r>
      <w:r w:rsidR="0094325C" w:rsidRPr="00AC19B0">
        <w:rPr>
          <w:rFonts w:ascii="Times New Roman" w:eastAsia="Calibri" w:hAnsi="Times New Roman" w:cs="Times New Roman"/>
          <w:sz w:val="28"/>
          <w:szCs w:val="28"/>
        </w:rPr>
        <w:t xml:space="preserve"> капитальный ремонт образовательных учреждений </w:t>
      </w:r>
      <w:r w:rsidRPr="00AC19B0">
        <w:rPr>
          <w:rFonts w:ascii="Times New Roman" w:eastAsia="Calibri" w:hAnsi="Times New Roman" w:cs="Times New Roman"/>
          <w:sz w:val="28"/>
          <w:szCs w:val="28"/>
        </w:rPr>
        <w:t xml:space="preserve">составило 249 835,18 тыс. рублей или 29,0% к плану года (план </w:t>
      </w:r>
      <w:r w:rsidR="0094325C" w:rsidRPr="00AC19B0">
        <w:rPr>
          <w:rFonts w:ascii="Times New Roman" w:eastAsia="Calibri" w:hAnsi="Times New Roman" w:cs="Times New Roman"/>
          <w:sz w:val="28"/>
          <w:szCs w:val="28"/>
        </w:rPr>
        <w:t>861 646,46 тыс. рублей</w:t>
      </w:r>
      <w:r w:rsidRPr="00AC19B0">
        <w:rPr>
          <w:rFonts w:ascii="Times New Roman" w:eastAsia="Calibri" w:hAnsi="Times New Roman" w:cs="Times New Roman"/>
          <w:sz w:val="28"/>
          <w:szCs w:val="28"/>
        </w:rPr>
        <w:t>)</w:t>
      </w:r>
      <w:r w:rsidR="0094325C" w:rsidRPr="00AC19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Сложившийся процент исполнения связан с тем, что</w:t>
      </w:r>
      <w:r w:rsidR="00DD1B61" w:rsidRPr="00AC19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36FD">
        <w:rPr>
          <w:rFonts w:ascii="Times New Roman" w:eastAsia="Calibri" w:hAnsi="Times New Roman" w:cs="Times New Roman"/>
          <w:sz w:val="28"/>
          <w:szCs w:val="28"/>
        </w:rPr>
        <w:t xml:space="preserve">основная часть </w:t>
      </w:r>
      <w:r w:rsidR="008E36FD" w:rsidRPr="00D851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работ приходится на летний период, </w:t>
      </w:r>
      <w:r w:rsidR="00D85165" w:rsidRPr="00D85165">
        <w:rPr>
          <w:rFonts w:ascii="Times New Roman" w:eastAsia="Calibri" w:hAnsi="Times New Roman" w:cs="Times New Roman"/>
          <w:sz w:val="28"/>
          <w:szCs w:val="28"/>
        </w:rPr>
        <w:t xml:space="preserve">оплата </w:t>
      </w:r>
      <w:r w:rsidR="00D85165">
        <w:rPr>
          <w:rFonts w:ascii="Times New Roman" w:eastAsia="Calibri" w:hAnsi="Times New Roman" w:cs="Times New Roman"/>
          <w:sz w:val="28"/>
          <w:szCs w:val="28"/>
        </w:rPr>
        <w:t xml:space="preserve">согласно условиям муниципальных контрактов </w:t>
      </w:r>
      <w:r w:rsidR="00D85165" w:rsidRPr="00D85165">
        <w:rPr>
          <w:rFonts w:ascii="Times New Roman" w:eastAsia="Calibri" w:hAnsi="Times New Roman" w:cs="Times New Roman"/>
          <w:sz w:val="28"/>
          <w:szCs w:val="28"/>
        </w:rPr>
        <w:t>производится по факту выполнения работ</w:t>
      </w:r>
      <w:r w:rsidR="00DD1B61" w:rsidRPr="00D851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4325C" w:rsidRPr="00BE6EB4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BB4C00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B4C00">
        <w:rPr>
          <w:rFonts w:ascii="Times New Roman" w:eastAsia="Calibri" w:hAnsi="Times New Roman" w:cs="Times New Roman"/>
          <w:b/>
          <w:i/>
          <w:sz w:val="28"/>
          <w:szCs w:val="28"/>
        </w:rPr>
        <w:t>Ремонт детских садов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2017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A7743F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A7743F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х средств на капитальный ремонт 17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дошкольных учреждений в сумме </w:t>
      </w:r>
      <w:r>
        <w:rPr>
          <w:rFonts w:ascii="Times New Roman" w:eastAsia="Calibri" w:hAnsi="Times New Roman" w:cs="Times New Roman"/>
          <w:sz w:val="28"/>
          <w:szCs w:val="28"/>
        </w:rPr>
        <w:t>109 384,14 тыс. рублей, освоение средств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составило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27 744,11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рублей или </w:t>
      </w:r>
      <w:r>
        <w:rPr>
          <w:rFonts w:ascii="Times New Roman" w:eastAsia="Calibri" w:hAnsi="Times New Roman" w:cs="Times New Roman"/>
          <w:sz w:val="28"/>
          <w:szCs w:val="28"/>
        </w:rPr>
        <w:t>25,4</w:t>
      </w:r>
      <w:r w:rsidRPr="00A7743F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D705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5 дошкольным учреждениям</w:t>
      </w:r>
      <w:r w:rsidRPr="00A774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BE6EB4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A7743F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7743F">
        <w:rPr>
          <w:rFonts w:ascii="Times New Roman" w:eastAsia="Calibri" w:hAnsi="Times New Roman" w:cs="Times New Roman"/>
          <w:b/>
          <w:i/>
          <w:sz w:val="28"/>
          <w:szCs w:val="28"/>
        </w:rPr>
        <w:t>Ремонт школ</w:t>
      </w:r>
    </w:p>
    <w:p w:rsidR="0094325C" w:rsidRPr="00757365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2017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757365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57365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 средств на капитальный ремонт 49 школ </w:t>
      </w:r>
      <w:r>
        <w:rPr>
          <w:rFonts w:ascii="Times New Roman" w:eastAsia="Calibri" w:hAnsi="Times New Roman" w:cs="Times New Roman"/>
          <w:sz w:val="28"/>
          <w:szCs w:val="28"/>
        </w:rPr>
        <w:t>в сумме</w:t>
      </w: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741 301,32 тыс. рублей, освоение средств составило</w:t>
      </w: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221 993,90 тыс. рублей</w:t>
      </w: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>
        <w:rPr>
          <w:rFonts w:ascii="Times New Roman" w:eastAsia="Calibri" w:hAnsi="Times New Roman" w:cs="Times New Roman"/>
          <w:sz w:val="28"/>
          <w:szCs w:val="28"/>
        </w:rPr>
        <w:t>29,9</w:t>
      </w:r>
      <w:r w:rsidRPr="00757365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плану года по 16 школам</w:t>
      </w:r>
      <w:r w:rsidRPr="007573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4325C" w:rsidRPr="00A2223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75B3A">
        <w:rPr>
          <w:rFonts w:ascii="Times New Roman" w:eastAsia="Calibri" w:hAnsi="Times New Roman" w:cs="Times New Roman"/>
          <w:b/>
          <w:i/>
          <w:sz w:val="28"/>
          <w:szCs w:val="28"/>
        </w:rPr>
        <w:t>Ремонт учреждений дополнительного образования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2017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A7743F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A7743F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средств на капитальный ремонт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учреждений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10 961,00 тыс. рублей, освоение средств 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составило </w:t>
      </w:r>
      <w:r>
        <w:rPr>
          <w:rFonts w:ascii="Times New Roman" w:eastAsia="Calibri" w:hAnsi="Times New Roman" w:cs="Times New Roman"/>
          <w:sz w:val="28"/>
          <w:szCs w:val="28"/>
        </w:rPr>
        <w:t>97,17 тыс. рублей или 0,9% к плану года по 1 учреждению.</w:t>
      </w:r>
    </w:p>
    <w:p w:rsidR="0094325C" w:rsidRPr="00A2223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747D49" w:rsidRDefault="0094325C" w:rsidP="0094325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7D49">
        <w:rPr>
          <w:rFonts w:ascii="Times New Roman" w:eastAsia="Calibri" w:hAnsi="Times New Roman" w:cs="Times New Roman"/>
          <w:b/>
          <w:i/>
          <w:sz w:val="28"/>
          <w:szCs w:val="28"/>
        </w:rPr>
        <w:t>Устройство спортивных площадок и ремонт спортзалов.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D49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2017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747D49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47D49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747D49">
        <w:rPr>
          <w:rFonts w:ascii="Times New Roman" w:eastAsia="Calibri" w:hAnsi="Times New Roman" w:cs="Times New Roman"/>
          <w:sz w:val="28"/>
          <w:szCs w:val="28"/>
        </w:rPr>
        <w:t xml:space="preserve"> средств на устройство площадок и ремонт спортзалов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16 объектов </w:t>
      </w:r>
      <w:r w:rsidRPr="00747D49">
        <w:rPr>
          <w:rFonts w:ascii="Times New Roman" w:eastAsia="Calibri" w:hAnsi="Times New Roman" w:cs="Times New Roman"/>
          <w:sz w:val="28"/>
          <w:szCs w:val="28"/>
        </w:rPr>
        <w:t>в сумме 52 682,48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тыс. рублей, освоение средств </w:t>
      </w:r>
      <w:r w:rsidRPr="00A7743F">
        <w:rPr>
          <w:rFonts w:ascii="Times New Roman" w:eastAsia="Calibri" w:hAnsi="Times New Roman" w:cs="Times New Roman"/>
          <w:sz w:val="28"/>
          <w:szCs w:val="28"/>
        </w:rPr>
        <w:t xml:space="preserve">составило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1 587,18 тыс. рублей или 3,0% к плану года по </w:t>
      </w:r>
      <w:r w:rsidRPr="00B14257">
        <w:rPr>
          <w:rFonts w:ascii="Times New Roman" w:eastAsia="Calibri" w:hAnsi="Times New Roman" w:cs="Times New Roman"/>
          <w:sz w:val="28"/>
          <w:szCs w:val="28"/>
        </w:rPr>
        <w:t>3 площадкам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D573F6" w:rsidRDefault="0094325C" w:rsidP="0094325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8"/>
          <w:highlight w:val="green"/>
          <w:u w:val="single"/>
        </w:rPr>
      </w:pPr>
    </w:p>
    <w:p w:rsidR="0094325C" w:rsidRPr="005342D8" w:rsidRDefault="0094325C" w:rsidP="0094325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342D8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2D8">
        <w:rPr>
          <w:rFonts w:ascii="Times New Roman" w:eastAsia="Calibri" w:hAnsi="Times New Roman" w:cs="Times New Roman"/>
          <w:sz w:val="28"/>
          <w:szCs w:val="28"/>
        </w:rPr>
        <w:t>В бюджете</w:t>
      </w:r>
      <w:r w:rsidRPr="00747D49">
        <w:rPr>
          <w:rFonts w:ascii="Times New Roman" w:eastAsia="Calibri" w:hAnsi="Times New Roman" w:cs="Times New Roman"/>
          <w:sz w:val="28"/>
          <w:szCs w:val="28"/>
        </w:rPr>
        <w:t xml:space="preserve"> города на 2017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747D49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47D49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747D49">
        <w:rPr>
          <w:rFonts w:ascii="Times New Roman" w:eastAsia="Calibri" w:hAnsi="Times New Roman" w:cs="Times New Roman"/>
          <w:sz w:val="28"/>
          <w:szCs w:val="28"/>
        </w:rPr>
        <w:t xml:space="preserve"> средств </w:t>
      </w:r>
      <w:r w:rsidRPr="005342D8">
        <w:rPr>
          <w:rFonts w:ascii="Times New Roman" w:eastAsia="Calibri" w:hAnsi="Times New Roman" w:cs="Times New Roman"/>
          <w:sz w:val="28"/>
          <w:szCs w:val="28"/>
        </w:rPr>
        <w:t>на благоустройство территорий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325C" w:rsidRPr="00BE6EB4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2-х </w:t>
      </w:r>
      <w:r w:rsidRPr="005342D8">
        <w:rPr>
          <w:rFonts w:ascii="Times New Roman" w:eastAsia="Calibri" w:hAnsi="Times New Roman" w:cs="Times New Roman"/>
          <w:sz w:val="28"/>
          <w:szCs w:val="28"/>
        </w:rPr>
        <w:t>школ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4FE9">
        <w:rPr>
          <w:rFonts w:ascii="Times New Roman" w:eastAsia="Calibri" w:hAnsi="Times New Roman" w:cs="Times New Roman"/>
          <w:sz w:val="28"/>
          <w:szCs w:val="28"/>
        </w:rPr>
        <w:t>(школа № 79 и № 72)</w:t>
      </w:r>
      <w:r w:rsidRPr="00E210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сумме 29 061,87 тыс. рублей, освоение </w:t>
      </w:r>
      <w:r w:rsidRPr="00BE6EB4">
        <w:rPr>
          <w:rFonts w:ascii="Times New Roman" w:eastAsia="Calibri" w:hAnsi="Times New Roman" w:cs="Times New Roman"/>
          <w:sz w:val="28"/>
          <w:szCs w:val="28"/>
        </w:rPr>
        <w:t>средств составило 6 948, 08 тыс. р</w:t>
      </w:r>
      <w:r w:rsidR="00DD36EB" w:rsidRPr="00BE6EB4">
        <w:rPr>
          <w:rFonts w:ascii="Times New Roman" w:eastAsia="Calibri" w:hAnsi="Times New Roman" w:cs="Times New Roman"/>
          <w:sz w:val="28"/>
          <w:szCs w:val="28"/>
        </w:rPr>
        <w:t>ублей или 23,9</w:t>
      </w:r>
      <w:r w:rsidRPr="00BE6EB4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94325C" w:rsidRPr="004A4FE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EB4">
        <w:rPr>
          <w:rFonts w:ascii="Times New Roman" w:eastAsia="Calibri" w:hAnsi="Times New Roman" w:cs="Times New Roman"/>
          <w:sz w:val="28"/>
          <w:szCs w:val="28"/>
        </w:rPr>
        <w:t>-</w:t>
      </w:r>
      <w:r w:rsidR="00A5273C" w:rsidRPr="00BE6EB4">
        <w:rPr>
          <w:rFonts w:ascii="Times New Roman" w:eastAsia="Calibri" w:hAnsi="Times New Roman" w:cs="Times New Roman"/>
          <w:sz w:val="28"/>
          <w:szCs w:val="28"/>
        </w:rPr>
        <w:t> </w:t>
      </w:r>
      <w:r w:rsidRPr="00BE6EB4">
        <w:rPr>
          <w:rFonts w:ascii="Times New Roman" w:eastAsia="Calibri" w:hAnsi="Times New Roman" w:cs="Times New Roman"/>
          <w:sz w:val="28"/>
          <w:szCs w:val="28"/>
        </w:rPr>
        <w:t>2-х детских садов (детский сад № 143 и № 178) в сумме 4 306,62 тыс. рублей, освоение составило 0% к плану года.</w:t>
      </w:r>
      <w:r w:rsidR="00BE6EB4" w:rsidRPr="00BE6EB4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условиями заключенных муниципальных контрактов освоение средств за выполненные работы запланировано на 4 квартал 2017 года</w:t>
      </w:r>
    </w:p>
    <w:p w:rsidR="0094325C" w:rsidRPr="00D573F6" w:rsidRDefault="0094325C" w:rsidP="0094325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94325C" w:rsidRPr="00C4109B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4109B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94325C" w:rsidRPr="00C4109B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Запланировано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в 2017 году оснастить оборудованием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детских сад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школ и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образования. На эти цели в бюджете предусмотрено </w:t>
      </w:r>
      <w:r>
        <w:rPr>
          <w:rFonts w:ascii="Times New Roman" w:eastAsia="Calibri" w:hAnsi="Times New Roman" w:cs="Times New Roman"/>
          <w:sz w:val="28"/>
          <w:szCs w:val="28"/>
        </w:rPr>
        <w:t>29 802,66</w:t>
      </w:r>
      <w:r w:rsidRPr="00C4109B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94325C" w:rsidRPr="00243B4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Исполнение за 1 </w:t>
      </w:r>
      <w:r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510A">
        <w:rPr>
          <w:rFonts w:ascii="Times New Roman" w:eastAsia="Calibri" w:hAnsi="Times New Roman" w:cs="Times New Roman"/>
          <w:sz w:val="28"/>
          <w:szCs w:val="28"/>
        </w:rPr>
        <w:t xml:space="preserve">2017 года </w:t>
      </w: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составило </w:t>
      </w:r>
      <w:r>
        <w:rPr>
          <w:rFonts w:ascii="Times New Roman" w:eastAsia="Calibri" w:hAnsi="Times New Roman" w:cs="Times New Roman"/>
          <w:sz w:val="28"/>
          <w:szCs w:val="28"/>
        </w:rPr>
        <w:t>1 994,28</w:t>
      </w: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6,7</w:t>
      </w:r>
      <w:r w:rsidRPr="00243B41">
        <w:rPr>
          <w:rFonts w:ascii="Times New Roman" w:eastAsia="Calibri" w:hAnsi="Times New Roman" w:cs="Times New Roman"/>
          <w:sz w:val="28"/>
          <w:szCs w:val="28"/>
        </w:rPr>
        <w:t>% к плану года, в том числе:</w:t>
      </w:r>
    </w:p>
    <w:p w:rsidR="0094325C" w:rsidRPr="00243B4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- по детским садам </w:t>
      </w:r>
      <w:r>
        <w:rPr>
          <w:rFonts w:ascii="Times New Roman" w:eastAsia="Calibri" w:hAnsi="Times New Roman" w:cs="Times New Roman"/>
          <w:sz w:val="28"/>
          <w:szCs w:val="28"/>
        </w:rPr>
        <w:t>1,4</w:t>
      </w:r>
      <w:r w:rsidRPr="00243B41">
        <w:rPr>
          <w:rFonts w:ascii="Times New Roman" w:eastAsia="Calibri" w:hAnsi="Times New Roman" w:cs="Times New Roman"/>
          <w:sz w:val="28"/>
          <w:szCs w:val="28"/>
        </w:rPr>
        <w:t>%</w:t>
      </w:r>
      <w:r w:rsidR="00A22231">
        <w:rPr>
          <w:rFonts w:ascii="Times New Roman" w:eastAsia="Calibri" w:hAnsi="Times New Roman" w:cs="Times New Roman"/>
          <w:sz w:val="28"/>
          <w:szCs w:val="28"/>
        </w:rPr>
        <w:t xml:space="preserve"> к плану года</w:t>
      </w:r>
      <w:r w:rsidRPr="00243B4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Pr="00243B4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B41">
        <w:rPr>
          <w:rFonts w:ascii="Times New Roman" w:eastAsia="Calibri" w:hAnsi="Times New Roman" w:cs="Times New Roman"/>
          <w:sz w:val="28"/>
          <w:szCs w:val="28"/>
        </w:rPr>
        <w:t>-</w:t>
      </w:r>
      <w:r w:rsidR="00A22231">
        <w:rPr>
          <w:rFonts w:ascii="Times New Roman" w:eastAsia="Calibri" w:hAnsi="Times New Roman" w:cs="Times New Roman"/>
          <w:sz w:val="28"/>
          <w:szCs w:val="28"/>
        </w:rPr>
        <w:t> </w:t>
      </w:r>
      <w:r w:rsidRPr="00243B41">
        <w:rPr>
          <w:rFonts w:ascii="Times New Roman" w:eastAsia="Calibri" w:hAnsi="Times New Roman" w:cs="Times New Roman"/>
          <w:sz w:val="28"/>
          <w:szCs w:val="28"/>
        </w:rPr>
        <w:t xml:space="preserve">по школам </w:t>
      </w:r>
      <w:r>
        <w:rPr>
          <w:rFonts w:ascii="Times New Roman" w:eastAsia="Calibri" w:hAnsi="Times New Roman" w:cs="Times New Roman"/>
          <w:sz w:val="28"/>
          <w:szCs w:val="28"/>
        </w:rPr>
        <w:t>26</w:t>
      </w:r>
      <w:r w:rsidRPr="00243B41">
        <w:rPr>
          <w:rFonts w:ascii="Times New Roman" w:eastAsia="Calibri" w:hAnsi="Times New Roman" w:cs="Times New Roman"/>
          <w:sz w:val="28"/>
          <w:szCs w:val="28"/>
        </w:rPr>
        <w:t>,0%;</w:t>
      </w:r>
    </w:p>
    <w:p w:rsidR="00BC224C" w:rsidRPr="00BC224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24C">
        <w:rPr>
          <w:rFonts w:ascii="Times New Roman" w:eastAsia="Calibri" w:hAnsi="Times New Roman" w:cs="Times New Roman"/>
          <w:sz w:val="28"/>
          <w:szCs w:val="28"/>
        </w:rPr>
        <w:t>-</w:t>
      </w:r>
      <w:r w:rsidR="00A22231" w:rsidRPr="00BC224C">
        <w:rPr>
          <w:rFonts w:ascii="Times New Roman" w:eastAsia="Calibri" w:hAnsi="Times New Roman" w:cs="Times New Roman"/>
          <w:sz w:val="28"/>
          <w:szCs w:val="28"/>
        </w:rPr>
        <w:t> </w:t>
      </w:r>
      <w:r w:rsidRPr="00BC224C">
        <w:rPr>
          <w:rFonts w:ascii="Times New Roman" w:eastAsia="Calibri" w:hAnsi="Times New Roman" w:cs="Times New Roman"/>
          <w:sz w:val="28"/>
          <w:szCs w:val="28"/>
        </w:rPr>
        <w:t>по учреждению дополнительного образования 0%</w:t>
      </w:r>
      <w:r w:rsidR="00A22231" w:rsidRPr="00BC224C">
        <w:rPr>
          <w:rFonts w:ascii="Times New Roman" w:eastAsia="Calibri" w:hAnsi="Times New Roman" w:cs="Times New Roman"/>
          <w:sz w:val="28"/>
          <w:szCs w:val="28"/>
        </w:rPr>
        <w:t xml:space="preserve"> к плану года, в связи с </w:t>
      </w:r>
      <w:r w:rsidR="00BC224C" w:rsidRPr="00BC224C">
        <w:rPr>
          <w:rFonts w:ascii="Times New Roman" w:eastAsia="Calibri" w:hAnsi="Times New Roman" w:cs="Times New Roman"/>
          <w:sz w:val="28"/>
          <w:szCs w:val="28"/>
        </w:rPr>
        <w:t>выделением средств в только июне текущего года. Освоение планируется в 4-м квартале 2017 года.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DD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текущим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расходам, </w:t>
      </w:r>
      <w:r w:rsidRPr="00F75BC1">
        <w:rPr>
          <w:rFonts w:ascii="Times New Roman" w:eastAsia="Calibri" w:hAnsi="Times New Roman" w:cs="Times New Roman"/>
          <w:sz w:val="28"/>
          <w:szCs w:val="28"/>
        </w:rPr>
        <w:t>запланированны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F75BC1">
        <w:rPr>
          <w:rFonts w:ascii="Times New Roman" w:eastAsia="Calibri" w:hAnsi="Times New Roman" w:cs="Times New Roman"/>
          <w:sz w:val="28"/>
          <w:szCs w:val="28"/>
        </w:rPr>
        <w:t xml:space="preserve">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11 645 289,31</w:t>
      </w:r>
      <w:r w:rsidRPr="009D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AD0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освоение средств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6 244 632,51</w:t>
      </w:r>
      <w:r w:rsidRPr="009D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53,6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года).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сравнению с аналогичным периодом 2016 года исполнение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текущим 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F75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0,4 процентны</w:t>
      </w:r>
      <w:r w:rsid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</w:t>
      </w:r>
      <w:r w:rsid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023A8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A81">
        <w:rPr>
          <w:rFonts w:ascii="Times New Roman" w:eastAsia="Calibri" w:hAnsi="Times New Roman" w:cs="Times New Roman"/>
          <w:sz w:val="28"/>
          <w:szCs w:val="28"/>
        </w:rPr>
        <w:t xml:space="preserve">В разрезе направлений текущие расходы </w:t>
      </w:r>
      <w:r w:rsidRPr="00F011D1">
        <w:rPr>
          <w:rFonts w:ascii="Times New Roman" w:eastAsia="Calibri" w:hAnsi="Times New Roman" w:cs="Times New Roman"/>
          <w:sz w:val="28"/>
          <w:szCs w:val="28"/>
        </w:rPr>
        <w:t>(содержание имущества, выплата заработной платы, коммунальные услуги, питание для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Pr="00F011D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023A81">
        <w:rPr>
          <w:rFonts w:ascii="Times New Roman" w:eastAsia="Calibri" w:hAnsi="Times New Roman" w:cs="Times New Roman"/>
          <w:sz w:val="28"/>
          <w:szCs w:val="28"/>
        </w:rPr>
        <w:t>исполнены следующим образом:</w:t>
      </w:r>
    </w:p>
    <w:p w:rsidR="0094325C" w:rsidRPr="003618C7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8C7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618C7">
        <w:rPr>
          <w:rFonts w:ascii="Times New Roman" w:eastAsia="Calibri" w:hAnsi="Times New Roman" w:cs="Times New Roman"/>
          <w:sz w:val="28"/>
          <w:szCs w:val="28"/>
        </w:rPr>
        <w:t>по дошкольным учреждениям из запланированных 5 </w:t>
      </w:r>
      <w:r>
        <w:rPr>
          <w:rFonts w:ascii="Times New Roman" w:eastAsia="Calibri" w:hAnsi="Times New Roman" w:cs="Times New Roman"/>
          <w:sz w:val="28"/>
          <w:szCs w:val="28"/>
        </w:rPr>
        <w:t>302</w:t>
      </w:r>
      <w:r w:rsidRPr="003618C7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346</w:t>
      </w:r>
      <w:r w:rsidRPr="003618C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24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тыс. рублей освоен</w:t>
      </w:r>
      <w:r w:rsidR="0091510A">
        <w:rPr>
          <w:rFonts w:ascii="Times New Roman" w:eastAsia="Calibri" w:hAnsi="Times New Roman" w:cs="Times New Roman"/>
          <w:sz w:val="28"/>
          <w:szCs w:val="28"/>
        </w:rPr>
        <w:t>о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>
        <w:rPr>
          <w:rFonts w:ascii="Times New Roman" w:eastAsia="Calibri" w:hAnsi="Times New Roman" w:cs="Times New Roman"/>
          <w:sz w:val="28"/>
          <w:szCs w:val="28"/>
        </w:rPr>
        <w:t> 655 425,54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50,1</w:t>
      </w:r>
      <w:r w:rsidRPr="003618C7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94325C" w:rsidRPr="003618C7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8C7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618C7">
        <w:rPr>
          <w:rFonts w:ascii="Times New Roman" w:eastAsia="Calibri" w:hAnsi="Times New Roman" w:cs="Times New Roman"/>
          <w:sz w:val="28"/>
          <w:szCs w:val="28"/>
        </w:rPr>
        <w:t>по общеобразовательным учреждениям из запланированных 5 </w:t>
      </w:r>
      <w:r>
        <w:rPr>
          <w:rFonts w:ascii="Times New Roman" w:eastAsia="Calibri" w:hAnsi="Times New Roman" w:cs="Times New Roman"/>
          <w:sz w:val="28"/>
          <w:szCs w:val="28"/>
        </w:rPr>
        <w:t>325</w:t>
      </w:r>
      <w:r w:rsidRPr="003618C7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187</w:t>
      </w:r>
      <w:r w:rsidRPr="003618C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26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915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18C7">
        <w:rPr>
          <w:rFonts w:ascii="Times New Roman" w:eastAsia="Calibri" w:hAnsi="Times New Roman" w:cs="Times New Roman"/>
          <w:sz w:val="28"/>
          <w:szCs w:val="28"/>
        </w:rPr>
        <w:t>освоен</w:t>
      </w:r>
      <w:r w:rsidR="0091510A">
        <w:rPr>
          <w:rFonts w:ascii="Times New Roman" w:eastAsia="Calibri" w:hAnsi="Times New Roman" w:cs="Times New Roman"/>
          <w:sz w:val="28"/>
          <w:szCs w:val="28"/>
        </w:rPr>
        <w:t>о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3 08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618C7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645</w:t>
      </w:r>
      <w:r w:rsidRPr="003618C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96</w:t>
      </w:r>
      <w:r w:rsidRPr="003618C7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57,9</w:t>
      </w:r>
      <w:r w:rsidRPr="003618C7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94325C" w:rsidRPr="003A052E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052E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A052E">
        <w:rPr>
          <w:rFonts w:ascii="Times New Roman" w:eastAsia="Calibri" w:hAnsi="Times New Roman" w:cs="Times New Roman"/>
          <w:sz w:val="28"/>
          <w:szCs w:val="28"/>
        </w:rPr>
        <w:t xml:space="preserve">по учреждениям дополнительного образования из запланированных 356 463,97 тыс. рублей </w:t>
      </w:r>
      <w:r w:rsidR="0091510A">
        <w:rPr>
          <w:rFonts w:ascii="Times New Roman" w:eastAsia="Calibri" w:hAnsi="Times New Roman" w:cs="Times New Roman"/>
          <w:sz w:val="28"/>
          <w:szCs w:val="28"/>
        </w:rPr>
        <w:t>освоено</w:t>
      </w:r>
      <w:r w:rsidRPr="003A052E">
        <w:rPr>
          <w:rFonts w:ascii="Times New Roman" w:eastAsia="Calibri" w:hAnsi="Times New Roman" w:cs="Times New Roman"/>
          <w:sz w:val="28"/>
          <w:szCs w:val="28"/>
        </w:rPr>
        <w:t xml:space="preserve"> 195 428,57 тыс. рублей или 54,8% к плану года;</w:t>
      </w:r>
    </w:p>
    <w:p w:rsidR="0094325C" w:rsidRPr="003B0D7D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D7D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B0D7D">
        <w:rPr>
          <w:rFonts w:ascii="Times New Roman" w:eastAsia="Calibri" w:hAnsi="Times New Roman" w:cs="Times New Roman"/>
          <w:sz w:val="28"/>
          <w:szCs w:val="28"/>
        </w:rPr>
        <w:t>по организации отдыха и занятости детей в каникулярное время из запланированных 164 103,96 тыс. рублей</w:t>
      </w:r>
      <w:r w:rsidR="0091510A">
        <w:rPr>
          <w:rFonts w:ascii="Times New Roman" w:eastAsia="Calibri" w:hAnsi="Times New Roman" w:cs="Times New Roman"/>
          <w:sz w:val="28"/>
          <w:szCs w:val="28"/>
        </w:rPr>
        <w:t xml:space="preserve"> освоено</w:t>
      </w:r>
      <w:r w:rsidRPr="003B0D7D">
        <w:rPr>
          <w:rFonts w:ascii="Times New Roman" w:eastAsia="Calibri" w:hAnsi="Times New Roman" w:cs="Times New Roman"/>
          <w:sz w:val="28"/>
          <w:szCs w:val="28"/>
        </w:rPr>
        <w:t xml:space="preserve"> 65 436,67 тыс. рублей или 39,9% к плану года (освоение запланировано в 3-4 квартале);</w:t>
      </w:r>
    </w:p>
    <w:p w:rsidR="0094325C" w:rsidRPr="003B0D7D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D7D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B0D7D">
        <w:rPr>
          <w:rFonts w:ascii="Times New Roman" w:eastAsia="Calibri" w:hAnsi="Times New Roman" w:cs="Times New Roman"/>
          <w:sz w:val="28"/>
          <w:szCs w:val="28"/>
        </w:rPr>
        <w:t xml:space="preserve">по созданию условий для инклюзивного образования детей с ограниченными возможностями из запланированных 70 961,69 тыс. рублей </w:t>
      </w:r>
      <w:r w:rsidR="0091510A">
        <w:rPr>
          <w:rFonts w:ascii="Times New Roman" w:eastAsia="Calibri" w:hAnsi="Times New Roman" w:cs="Times New Roman"/>
          <w:sz w:val="28"/>
          <w:szCs w:val="28"/>
        </w:rPr>
        <w:t>освоено</w:t>
      </w:r>
      <w:r w:rsidRPr="003B0D7D">
        <w:rPr>
          <w:rFonts w:ascii="Times New Roman" w:eastAsia="Calibri" w:hAnsi="Times New Roman" w:cs="Times New Roman"/>
          <w:sz w:val="28"/>
          <w:szCs w:val="28"/>
        </w:rPr>
        <w:t xml:space="preserve"> 37 863,03 тыс. рублей или 53,4% к плану года;</w:t>
      </w:r>
    </w:p>
    <w:p w:rsidR="0094325C" w:rsidRPr="00F011D1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D7D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3B0D7D">
        <w:rPr>
          <w:rFonts w:ascii="Times New Roman" w:eastAsia="Calibri" w:hAnsi="Times New Roman" w:cs="Times New Roman"/>
          <w:sz w:val="28"/>
          <w:szCs w:val="28"/>
        </w:rPr>
        <w:t>по обеспечению реализации муниципальной программы (обеспечение деятельности аппарата управления, проведение массовых мероприятий, содержание муниципальных казенных учреждений и др.) из запланированных 426 226,19 тыс. рублей</w:t>
      </w:r>
      <w:r w:rsidR="0091510A">
        <w:rPr>
          <w:rFonts w:ascii="Times New Roman" w:eastAsia="Calibri" w:hAnsi="Times New Roman" w:cs="Times New Roman"/>
          <w:sz w:val="28"/>
          <w:szCs w:val="28"/>
        </w:rPr>
        <w:t xml:space="preserve"> освоено</w:t>
      </w:r>
      <w:r w:rsidRPr="003B0D7D">
        <w:rPr>
          <w:rFonts w:ascii="Times New Roman" w:eastAsia="Calibri" w:hAnsi="Times New Roman" w:cs="Times New Roman"/>
          <w:sz w:val="28"/>
          <w:szCs w:val="28"/>
        </w:rPr>
        <w:t xml:space="preserve"> 206 832,74 тыс. рублей или 48,5% к плану года.</w:t>
      </w:r>
    </w:p>
    <w:p w:rsidR="0094325C" w:rsidRPr="00470C70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94325C" w:rsidRPr="00AF2D9E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5 целевых индикаторов и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ивности</w:t>
      </w:r>
      <w:r w:rsidRPr="00B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0548C">
        <w:rPr>
          <w:rFonts w:ascii="Times New Roman" w:eastAsia="Calibri" w:hAnsi="Times New Roman" w:cs="Times New Roman"/>
          <w:sz w:val="28"/>
          <w:szCs w:val="28"/>
        </w:rPr>
        <w:t>Исполнение по ним согласно отчету о реализации программы рассчитывается по итогам года.</w:t>
      </w:r>
    </w:p>
    <w:p w:rsidR="0094325C" w:rsidRPr="000533BD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за 1 полугодие 2017 года вносились 1 раз по показателю результативности «Количество дополнительно созданных мест для детей в системе общего образования». Значение данного показателя на 2017 год увеличено с </w:t>
      </w:r>
      <w:r w:rsidRPr="008E36FD">
        <w:rPr>
          <w:rFonts w:ascii="Times New Roman" w:eastAsia="Times New Roman" w:hAnsi="Times New Roman" w:cs="Times New Roman"/>
          <w:sz w:val="28"/>
          <w:szCs w:val="28"/>
          <w:lang w:eastAsia="ru-RU"/>
        </w:rPr>
        <w:t>2 430 мест до 3 030 мест</w:t>
      </w:r>
      <w:r w:rsidRPr="000533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связи с</w:t>
      </w:r>
      <w:r w:rsidRPr="00D30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планируемым </w:t>
      </w:r>
      <w:r w:rsidRPr="000533B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после капитального ремонта </w:t>
      </w:r>
      <w:r w:rsidRPr="00053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№ 49. </w:t>
      </w:r>
    </w:p>
    <w:p w:rsidR="0094325C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25C" w:rsidRPr="004044F9" w:rsidRDefault="00177283" w:rsidP="009432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8" w:name="_Toc406401858"/>
      <w:bookmarkStart w:id="39" w:name="_Toc481151504"/>
      <w:bookmarkStart w:id="40" w:name="_Toc491681505"/>
      <w:r>
        <w:rPr>
          <w:rFonts w:ascii="Times New Roman" w:hAnsi="Times New Roman" w:cs="Times New Roman"/>
          <w:color w:val="auto"/>
          <w:sz w:val="28"/>
          <w:szCs w:val="28"/>
        </w:rPr>
        <w:t xml:space="preserve">4.4.2. </w:t>
      </w:r>
      <w:r w:rsidR="0094325C" w:rsidRPr="004044F9">
        <w:rPr>
          <w:rFonts w:ascii="Times New Roman" w:hAnsi="Times New Roman" w:cs="Times New Roman"/>
          <w:color w:val="auto"/>
          <w:sz w:val="28"/>
          <w:szCs w:val="28"/>
        </w:rPr>
        <w:t>Развитие молодежной политики в городе Красноярске</w:t>
      </w:r>
      <w:bookmarkEnd w:id="38"/>
      <w:bookmarkEnd w:id="39"/>
      <w:bookmarkEnd w:id="40"/>
    </w:p>
    <w:p w:rsidR="0094325C" w:rsidRPr="00D54C1F" w:rsidRDefault="0094325C" w:rsidP="0094325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  <w:highlight w:val="yellow"/>
        </w:rPr>
      </w:pP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Исполнение расходов за 1 полугодие 2017 года по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программе «Развитие молодежной политики в городе Красноярске» на 2017 год и плановый период 2018-2019 годов» по Отчету составило 152 771,03 тыс. рублей или 53,4% к плану года, в том числе: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 счет средств бюджета города – 126 978,03 тыс. рублей (51,3% к плану года);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 счет средств вышестоящих бюджетов – 25 793,00 тыс. рублей (66,8% к плану года).</w:t>
      </w:r>
    </w:p>
    <w:p w:rsidR="00A22231" w:rsidRDefault="00A22231" w:rsidP="00A22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lastRenderedPageBreak/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освоение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года:</w:t>
      </w:r>
    </w:p>
    <w:p w:rsidR="0094325C" w:rsidRPr="004C1BF9" w:rsidRDefault="00A22231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- выше </w:t>
      </w:r>
      <w:r w:rsidRPr="004C1BF9">
        <w:rPr>
          <w:rFonts w:ascii="Times New Roman" w:eastAsia="SimSun" w:hAnsi="Times New Roman" w:cs="Times New Roman"/>
          <w:kern w:val="3"/>
          <w:sz w:val="28"/>
          <w:szCs w:val="28"/>
        </w:rPr>
        <w:t>на 4,6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ов</w:t>
      </w:r>
      <w:r w:rsidRPr="004C1BF9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 w:rsidR="0094325C" w:rsidRPr="004C1BF9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 2015 года (48,8%)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;</w:t>
      </w:r>
    </w:p>
    <w:p w:rsidR="0094325C" w:rsidRPr="004C1BF9" w:rsidRDefault="00A22231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- ниже </w:t>
      </w:r>
      <w:r w:rsidRPr="004C1BF9">
        <w:rPr>
          <w:rFonts w:ascii="Times New Roman" w:eastAsia="SimSun" w:hAnsi="Times New Roman" w:cs="Times New Roman"/>
          <w:kern w:val="3"/>
          <w:sz w:val="28"/>
          <w:szCs w:val="28"/>
        </w:rPr>
        <w:t>на 2,9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ов</w:t>
      </w:r>
      <w:r w:rsidRPr="004C1BF9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 w:rsidR="0094325C" w:rsidRPr="004C1BF9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 2016 года (56,3%).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SimSun" w:hAnsi="Times New Roman" w:cs="Times New Roman"/>
          <w:kern w:val="3"/>
          <w:sz w:val="28"/>
          <w:szCs w:val="28"/>
        </w:rPr>
        <w:t>Бюджетные ассигнования по данной муниципальной программе корректировались 2 раза и были увеличены последней редакцией бюджета по сравнению с первоначальным планом на 1</w:t>
      </w:r>
      <w:r w:rsidRPr="004C1BF9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156,07 тыс. рублей или на 5,4% на цели:</w:t>
      </w:r>
    </w:p>
    <w:p w:rsidR="0094325C" w:rsidRPr="004C1BF9" w:rsidRDefault="0094325C" w:rsidP="00BC224C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BF9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proofErr w:type="gramStart"/>
      <w:r w:rsidRPr="004C1BF9">
        <w:rPr>
          <w:rFonts w:ascii="Times New Roman" w:eastAsia="Times New Roman" w:hAnsi="Times New Roman" w:cs="Times New Roman"/>
          <w:sz w:val="28"/>
          <w:szCs w:val="28"/>
        </w:rPr>
        <w:t>размеров оплаты труда</w:t>
      </w:r>
      <w:proofErr w:type="gramEnd"/>
      <w:r w:rsidRPr="004C1BF9">
        <w:rPr>
          <w:rFonts w:ascii="Times New Roman" w:eastAsia="Times New Roman" w:hAnsi="Times New Roman" w:cs="Times New Roman"/>
          <w:sz w:val="28"/>
          <w:szCs w:val="28"/>
        </w:rPr>
        <w:t xml:space="preserve"> специалистам по работе с молодежью, методистам муниципальных молодежных центров;</w:t>
      </w:r>
    </w:p>
    <w:p w:rsidR="0094325C" w:rsidRPr="004C1BF9" w:rsidRDefault="0094325C" w:rsidP="00BC224C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обеспечение поддержки инициатив молодежи  (предоставление субсидии некоммерческим организациям на проведение конкурса молодежных проектов по оформлению городских пространств);</w:t>
      </w:r>
    </w:p>
    <w:p w:rsidR="0094325C" w:rsidRDefault="0094325C" w:rsidP="00BC224C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обеспечение деятельности муниципальных учреждений – организаторов конкурсов с целью привлечения специалистов (эксперты, сметчики), организацию рекламы конкурсов.</w:t>
      </w:r>
    </w:p>
    <w:p w:rsidR="0094325C" w:rsidRPr="00A22231" w:rsidRDefault="0094325C" w:rsidP="0094325C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D1B61" w:rsidRDefault="00DD1B61" w:rsidP="0094325C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91510A">
        <w:rPr>
          <w:rFonts w:ascii="Times New Roman" w:eastAsia="SimSun" w:hAnsi="Times New Roman" w:cs="Times New Roman"/>
          <w:kern w:val="3"/>
          <w:sz w:val="28"/>
          <w:szCs w:val="28"/>
        </w:rPr>
        <w:t>Динамика исполнения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Pr="004D7400">
        <w:rPr>
          <w:rFonts w:ascii="Times New Roman" w:eastAsia="SimSun" w:hAnsi="Times New Roman" w:cs="Times New Roman"/>
          <w:kern w:val="3"/>
          <w:sz w:val="28"/>
          <w:szCs w:val="28"/>
        </w:rPr>
        <w:t>расходов по данной муниципальной программе за период 2016 - 2017 годы в разрезе видов расходов представлена в Диаграмме</w:t>
      </w:r>
      <w:r w:rsidR="0094325C" w:rsidRPr="004D7400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="00A47563" w:rsidRPr="00A47563">
        <w:rPr>
          <w:rFonts w:ascii="Times New Roman" w:eastAsia="SimSun" w:hAnsi="Times New Roman" w:cs="Times New Roman"/>
          <w:kern w:val="3"/>
          <w:sz w:val="28"/>
          <w:szCs w:val="28"/>
        </w:rPr>
        <w:t>8</w:t>
      </w:r>
      <w:r w:rsidR="00A47563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  <w:r w:rsidR="0094325C" w:rsidRPr="004D7400">
        <w:rPr>
          <w:rFonts w:ascii="Times New Roman" w:eastAsia="SimSun" w:hAnsi="Times New Roman" w:cs="Times New Roman"/>
          <w:kern w:val="3"/>
          <w:sz w:val="28"/>
          <w:szCs w:val="28"/>
        </w:rPr>
        <w:t xml:space="preserve">                      </w:t>
      </w:r>
    </w:p>
    <w:p w:rsidR="0094325C" w:rsidRDefault="0094325C" w:rsidP="00A22231">
      <w:pPr>
        <w:spacing w:after="0" w:line="240" w:lineRule="auto"/>
        <w:ind w:left="7787"/>
        <w:contextualSpacing/>
        <w:jc w:val="right"/>
        <w:rPr>
          <w:rFonts w:ascii="Times New Roman" w:eastAsia="SimSun" w:hAnsi="Times New Roman" w:cs="Times New Roman"/>
          <w:kern w:val="3"/>
          <w:sz w:val="24"/>
          <w:szCs w:val="28"/>
        </w:rPr>
      </w:pPr>
      <w:r w:rsidRPr="00B57D97">
        <w:rPr>
          <w:rFonts w:ascii="Times New Roman" w:eastAsia="SimSun" w:hAnsi="Times New Roman" w:cs="Times New Roman"/>
          <w:kern w:val="3"/>
          <w:sz w:val="24"/>
          <w:szCs w:val="28"/>
        </w:rPr>
        <w:t>Диаграмма</w:t>
      </w:r>
      <w:r w:rsidR="00B57D97" w:rsidRPr="00B57D97">
        <w:rPr>
          <w:rFonts w:ascii="Times New Roman" w:eastAsia="SimSun" w:hAnsi="Times New Roman" w:cs="Times New Roman"/>
          <w:kern w:val="3"/>
          <w:sz w:val="24"/>
          <w:szCs w:val="28"/>
        </w:rPr>
        <w:t xml:space="preserve"> 8</w:t>
      </w:r>
    </w:p>
    <w:p w:rsidR="00A47563" w:rsidRPr="00B57D97" w:rsidRDefault="00A47563" w:rsidP="00A22231">
      <w:pPr>
        <w:spacing w:after="0" w:line="240" w:lineRule="auto"/>
        <w:ind w:left="7787"/>
        <w:contextualSpacing/>
        <w:jc w:val="right"/>
        <w:rPr>
          <w:rFonts w:ascii="Times New Roman" w:eastAsia="SimSun" w:hAnsi="Times New Roman" w:cs="Times New Roman"/>
          <w:kern w:val="3"/>
          <w:sz w:val="24"/>
          <w:szCs w:val="28"/>
        </w:rPr>
      </w:pPr>
      <w:r>
        <w:rPr>
          <w:rFonts w:ascii="Times New Roman" w:eastAsia="SimSun" w:hAnsi="Times New Roman" w:cs="Times New Roman"/>
          <w:kern w:val="3"/>
          <w:sz w:val="24"/>
          <w:szCs w:val="28"/>
        </w:rPr>
        <w:t>тыс. руб.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1BFC6E26" wp14:editId="3E1A6E76">
            <wp:extent cx="5149970" cy="2674189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капитального характера, запланированные в объеме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18 580,00 тыс. рублей,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освоены в сумме 8 242,91 тыс. рублей или 44,4% </w:t>
      </w:r>
      <w:proofErr w:type="gramStart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года.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2016 года исполнение по расходам капитального характера снизилось на 52,9 процентных пункт</w:t>
      </w:r>
      <w:r w:rsid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Расходы в рамках АИП по отрасли не планировались. </w:t>
      </w:r>
    </w:p>
    <w:p w:rsidR="0094325C" w:rsidRPr="00E6526B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1BF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Капитальный ремонт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По капитальным ремонтам в бюджете города на 2017 год запланированы средства в объеме 14 302,91 тыс. рублей. Исполнение за отчетный период составило 3 964,91 тыс. рублей или 27,7% к плану года (ниже на 72,3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процентных пункта в аналогичном периоде 2016 года), в том числе: 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22231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на проведение текущего и капитального ремонта в помещениях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из 8 молодежных центров за счет сре</w:t>
      </w:r>
      <w:proofErr w:type="gramStart"/>
      <w:r w:rsidRPr="004C1BF9">
        <w:rPr>
          <w:rFonts w:ascii="Times New Roman" w:eastAsia="Calibri" w:hAnsi="Times New Roman" w:cs="Times New Roman"/>
          <w:sz w:val="28"/>
          <w:szCs w:val="28"/>
        </w:rPr>
        <w:t>дств кр</w:t>
      </w:r>
      <w:proofErr w:type="gramEnd"/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аевого бюджета на сумму 3 814,91 тыс. рублей или 63,6% от плановых назначений. Завершены работы в трех молодежных центрах (ул. Аэровокзальная, 10; ул. Робеспьера, 34; </w:t>
      </w:r>
      <w:proofErr w:type="spellStart"/>
      <w:r w:rsidRPr="004C1BF9">
        <w:rPr>
          <w:rFonts w:ascii="Times New Roman" w:eastAsia="Calibri" w:hAnsi="Times New Roman" w:cs="Times New Roman"/>
          <w:sz w:val="28"/>
          <w:szCs w:val="28"/>
        </w:rPr>
        <w:t>пр</w:t>
      </w:r>
      <w:proofErr w:type="gramStart"/>
      <w:r w:rsidRPr="004C1BF9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4C1BF9">
        <w:rPr>
          <w:rFonts w:ascii="Times New Roman" w:eastAsia="Calibri" w:hAnsi="Times New Roman" w:cs="Times New Roman"/>
          <w:sz w:val="28"/>
          <w:szCs w:val="28"/>
        </w:rPr>
        <w:t>еталлургов</w:t>
      </w:r>
      <w:proofErr w:type="spellEnd"/>
      <w:r w:rsidRPr="004C1BF9">
        <w:rPr>
          <w:rFonts w:ascii="Times New Roman" w:eastAsia="Calibri" w:hAnsi="Times New Roman" w:cs="Times New Roman"/>
          <w:sz w:val="28"/>
          <w:szCs w:val="28"/>
        </w:rPr>
        <w:t>, 22а).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По остальным молодежным центрам завершение работ ожидается в 3-4 квартале 2017 года;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доступности муниципальных учреждений для инвалидов и иных маломобильных групп – в сумме 150,0 тыс. рублей или 100,0% к плану года. Собственные средства бюджета города направлены на ремонт санитарно-гигиенического узла в помещении по пр. Металлургов, 22а (ММАУ ЦПМП «Вектор»)</w:t>
      </w:r>
      <w:r w:rsidRPr="004C1B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полугодии 2017 года не расходовались средства по следующим направлениям: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капитальный ремонт ММАУ «Центр технического проектирования» по ул. </w:t>
      </w:r>
      <w:proofErr w:type="spellStart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Тимошенкова</w:t>
      </w:r>
      <w:proofErr w:type="spellEnd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, 87а (благоустройство парковой зоны; разработка ПСД на ремонт строительных конструкций фундамента, демонтажные работы, пробивку проемов и устройство перемычек). Плановые назначения - 2 250,00 тыс. рублей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D1B61" w:rsidRPr="0091510A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22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 муниципальных молодежных центров (проспект им. газ.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рабочий,62; 115а) в целях поддержки деятельности муниципальных молодежных центров за счет средств краевого бюджета.</w:t>
      </w:r>
      <w:proofErr w:type="gramEnd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Плановые наз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начения – 7 700,00 тыс. рублей, в т. ч. </w:t>
      </w:r>
      <w:r w:rsidRP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субсидия в сумме 7 500 тыс. рублей выделена в июне месяце (52,4% от запланированных средств на капитальный ремонт). 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средств запланировано на </w:t>
      </w:r>
      <w:r w:rsidRPr="0091510A">
        <w:rPr>
          <w:rFonts w:ascii="Times New Roman" w:eastAsia="Calibri" w:hAnsi="Times New Roman" w:cs="Times New Roman"/>
          <w:sz w:val="28"/>
          <w:szCs w:val="28"/>
        </w:rPr>
        <w:t>4 квартал 2017 года</w:t>
      </w:r>
      <w:r w:rsidRP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конкурсных процедур.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1BF9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2017 год запланированы средства на приобретение оборудования в сумме 4 278,00 тыс. рублей. Исполнение за отчетный период составило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100,0% к плану года. По сравнению с аналогичным периодом 2016 года исполнение по приобретению оборудования сложилось выше на 5,9 процентных пункт</w:t>
      </w:r>
      <w:r w:rsid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Приобретено оборудование за счет средств городского бюджета в сумме 100,0 тыс. рублей и за счет сре</w:t>
      </w:r>
      <w:proofErr w:type="gramStart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кр</w:t>
      </w:r>
      <w:proofErr w:type="gramEnd"/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аевого бюджета в сумме 4 178,00 тыс. рублей во все молодежные учреждения в соответствии с соглашением о предоставлении субсидии.</w:t>
      </w:r>
    </w:p>
    <w:p w:rsidR="0094325C" w:rsidRPr="004C1BF9" w:rsidRDefault="0094325C" w:rsidP="009432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4"/>
          <w:highlight w:val="yellow"/>
          <w:lang w:eastAsia="ru-RU"/>
        </w:rPr>
      </w:pP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Текущие расходы в 2017 году запланированы в сумме 267 548,86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тыс. рублей.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lastRenderedPageBreak/>
        <w:t>Исполнение текущих расходов в 1 полугодии 2017 года составило 144 528,12 тыс. рублей или 54,0% к плану года.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аналогичным периодом 2016 года исполнение по текущим расходам ниже на 0,7 процентных пункт</w:t>
      </w:r>
      <w:r w:rsidR="0091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</w:t>
      </w:r>
      <w:r w:rsidR="00A2223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325C" w:rsidRPr="00F9704E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F9704E">
        <w:rPr>
          <w:rFonts w:ascii="Times New Roman" w:eastAsia="Calibri" w:hAnsi="Times New Roman" w:cs="Times New Roman"/>
          <w:sz w:val="28"/>
          <w:szCs w:val="28"/>
        </w:rPr>
        <w:t>содержание учреждений – в сумме 90</w:t>
      </w:r>
      <w:r w:rsidRPr="00F9704E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F9704E">
        <w:rPr>
          <w:rFonts w:ascii="Times New Roman" w:eastAsia="Calibri" w:hAnsi="Times New Roman" w:cs="Times New Roman"/>
          <w:sz w:val="28"/>
          <w:szCs w:val="28"/>
        </w:rPr>
        <w:t>184,70 тыс. рублей или 61,3% к плану года (на 6,9 процентных пункта ниже аналогичного периода 2016 года);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04E">
        <w:rPr>
          <w:rFonts w:ascii="Times New Roman" w:eastAsia="Calibri" w:hAnsi="Times New Roman" w:cs="Times New Roman"/>
          <w:sz w:val="28"/>
          <w:szCs w:val="28"/>
        </w:rPr>
        <w:t>-</w:t>
      </w:r>
      <w:r w:rsidR="00A5273C" w:rsidRPr="00F9704E">
        <w:rPr>
          <w:rFonts w:ascii="Times New Roman" w:eastAsia="Calibri" w:hAnsi="Times New Roman" w:cs="Times New Roman"/>
          <w:sz w:val="28"/>
          <w:szCs w:val="28"/>
        </w:rPr>
        <w:t> </w:t>
      </w:r>
      <w:r w:rsidRPr="00F9704E">
        <w:rPr>
          <w:rFonts w:ascii="Times New Roman" w:eastAsia="Calibri" w:hAnsi="Times New Roman" w:cs="Times New Roman"/>
          <w:sz w:val="28"/>
          <w:szCs w:val="28"/>
        </w:rPr>
        <w:t>на проведение мероприятий</w:t>
      </w:r>
      <w:r w:rsidR="0091510A" w:rsidRPr="00F970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4E" w:rsidRPr="00F9704E">
        <w:rPr>
          <w:rFonts w:ascii="Times New Roman" w:eastAsia="Calibri" w:hAnsi="Times New Roman" w:cs="Times New Roman"/>
          <w:sz w:val="28"/>
          <w:szCs w:val="28"/>
        </w:rPr>
        <w:t>(организация массовых мероприятий – выставки, концентры; поддержка деятельности молодёжных объединений – проектные команды, инициативные группы; деятельность Трудового  отряда Главы города и др</w:t>
      </w:r>
      <w:r w:rsidR="00412B65">
        <w:rPr>
          <w:rFonts w:ascii="Times New Roman" w:eastAsia="Calibri" w:hAnsi="Times New Roman" w:cs="Times New Roman"/>
          <w:sz w:val="28"/>
          <w:szCs w:val="28"/>
        </w:rPr>
        <w:t>.</w:t>
      </w:r>
      <w:r w:rsidR="00F9704E" w:rsidRPr="00F9704E">
        <w:rPr>
          <w:rFonts w:ascii="Times New Roman" w:eastAsia="Calibri" w:hAnsi="Times New Roman" w:cs="Times New Roman"/>
          <w:sz w:val="28"/>
          <w:szCs w:val="28"/>
        </w:rPr>
        <w:t>)</w:t>
      </w:r>
      <w:r w:rsidRPr="00F9704E">
        <w:rPr>
          <w:rFonts w:ascii="Times New Roman" w:eastAsia="Calibri" w:hAnsi="Times New Roman" w:cs="Times New Roman"/>
          <w:sz w:val="28"/>
          <w:szCs w:val="28"/>
        </w:rPr>
        <w:t xml:space="preserve"> – в сумме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43 472,35 тыс. рублей или 44,0% к плану года (на 1,8 процентных пункта ниже аналогичного периода 2016 года). Тако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исполнение сложилось в связи с </w:t>
      </w:r>
      <w:r w:rsidRPr="004C1BF9">
        <w:rPr>
          <w:rFonts w:ascii="Times New Roman" w:eastAsia="Calibri" w:hAnsi="Times New Roman" w:cs="Times New Roman"/>
          <w:sz w:val="28"/>
          <w:szCs w:val="28"/>
        </w:rPr>
        <w:t>сезонным характером работ и планированием проведения мероприятий в 3-4 квартале текущего года;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на прочие расходы (аппарат управления, централизованная бухгалтерия) – в сумме 10 871,07 тыс. рублей или 50,3% к плану года (на 20,7 процентных пункт</w:t>
      </w:r>
      <w:r w:rsidR="00A22231">
        <w:rPr>
          <w:rFonts w:ascii="Times New Roman" w:eastAsia="Calibri" w:hAnsi="Times New Roman" w:cs="Times New Roman"/>
          <w:sz w:val="28"/>
          <w:szCs w:val="28"/>
        </w:rPr>
        <w:t>ов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ниже аналогичного периода прошлого года).</w:t>
      </w:r>
    </w:p>
    <w:p w:rsidR="0094325C" w:rsidRPr="004C1BF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3 целевых индикатора и 16 показателей результативности.</w:t>
      </w:r>
    </w:p>
    <w:p w:rsidR="0094325C" w:rsidRPr="004C1BF9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По трем целевым индикаторам исполнение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1 полугодии 2017 года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составило:</w:t>
      </w:r>
    </w:p>
    <w:p w:rsidR="0094325C" w:rsidRPr="004C1BF9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50% по 2 индикаторам:</w:t>
      </w:r>
    </w:p>
    <w:p w:rsidR="0094325C" w:rsidRPr="004C1BF9" w:rsidRDefault="0091510A" w:rsidP="00AC19B0">
      <w:pPr>
        <w:numPr>
          <w:ilvl w:val="0"/>
          <w:numId w:val="31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4325C"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инициатив молодежи, получивших поддержку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325C"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558 шт. при запланированном количестве 851 шт. (исполнение 65,6%).</w:t>
      </w:r>
    </w:p>
    <w:p w:rsidR="0094325C" w:rsidRPr="004C1BF9" w:rsidRDefault="0091510A" w:rsidP="00AC19B0">
      <w:pPr>
        <w:numPr>
          <w:ilvl w:val="0"/>
          <w:numId w:val="31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94325C" w:rsidRPr="004C1BF9">
        <w:rPr>
          <w:rFonts w:ascii="Times New Roman" w:eastAsia="Calibri" w:hAnsi="Times New Roman" w:cs="Times New Roman"/>
          <w:sz w:val="28"/>
          <w:szCs w:val="28"/>
        </w:rPr>
        <w:t xml:space="preserve">оличество </w:t>
      </w:r>
      <w:proofErr w:type="spellStart"/>
      <w:r w:rsidR="0094325C" w:rsidRPr="004C1BF9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="0094325C" w:rsidRPr="004C1BF9">
        <w:rPr>
          <w:rFonts w:ascii="Times New Roman" w:eastAsia="Calibri" w:hAnsi="Times New Roman" w:cs="Times New Roman"/>
          <w:sz w:val="28"/>
          <w:szCs w:val="28"/>
        </w:rPr>
        <w:t xml:space="preserve"> - граждан, проживающих в городе Красноярске, получающих безвозмездные услуги от участников молодежных социально-экономических проектов составило 62 788 чел. при </w:t>
      </w:r>
      <w:r w:rsidR="0094325C"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запланированном количестве 106 000 чел. (исполнение </w:t>
      </w:r>
      <w:r w:rsidR="0094325C" w:rsidRPr="004C1BF9">
        <w:rPr>
          <w:rFonts w:ascii="Times New Roman" w:eastAsia="Calibri" w:hAnsi="Times New Roman" w:cs="Times New Roman"/>
          <w:sz w:val="28"/>
          <w:szCs w:val="28"/>
        </w:rPr>
        <w:t>59,2%).</w:t>
      </w:r>
    </w:p>
    <w:p w:rsidR="0094325C" w:rsidRPr="004C1BF9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47,2% по целевому индикатору «Доля молодежи города Красноярска, вовлеченная в деятельность отрасли «Молодежная полит</w:t>
      </w:r>
      <w:r w:rsidR="0091510A">
        <w:rPr>
          <w:rFonts w:ascii="Times New Roman" w:eastAsia="Calibri" w:hAnsi="Times New Roman" w:cs="Times New Roman"/>
          <w:sz w:val="28"/>
          <w:szCs w:val="28"/>
        </w:rPr>
        <w:t>ика» исполнение составило 15,3</w:t>
      </w:r>
      <w:r w:rsidRPr="004C1BF9">
        <w:rPr>
          <w:rFonts w:ascii="Times New Roman" w:eastAsia="Calibri" w:hAnsi="Times New Roman" w:cs="Times New Roman"/>
          <w:sz w:val="28"/>
          <w:szCs w:val="28"/>
        </w:rPr>
        <w:t>% при плане 32,5%.</w:t>
      </w:r>
    </w:p>
    <w:p w:rsidR="0094325C" w:rsidRPr="004C1BF9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Изменения по целевым индикаторам вносились в отчетном периоде два раза в части увеличения значения индикатора «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инициатив молодежи, получивших поддержку</w:t>
      </w:r>
      <w:r w:rsidRPr="004C1BF9">
        <w:rPr>
          <w:rFonts w:ascii="Times New Roman" w:eastAsia="Calibri" w:hAnsi="Times New Roman" w:cs="Times New Roman"/>
          <w:sz w:val="28"/>
          <w:szCs w:val="28"/>
        </w:rPr>
        <w:t>» в связи с выделением дополнительных средств на поддержку инициатив молодежи (значение показателя на 2017 год увеличено с 835 шт. до 851 шт.).</w:t>
      </w:r>
    </w:p>
    <w:p w:rsidR="0094325C" w:rsidRPr="00BC224C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1510A" w:rsidRPr="00AF2D9E" w:rsidRDefault="0094325C" w:rsidP="009151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16 показателей результативности 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по 7 показателям </w:t>
      </w:r>
      <w:r w:rsidR="0091510A">
        <w:rPr>
          <w:rFonts w:ascii="Times New Roman" w:eastAsia="Calibri" w:hAnsi="Times New Roman" w:cs="Times New Roman"/>
          <w:sz w:val="28"/>
          <w:szCs w:val="28"/>
        </w:rPr>
        <w:t>и</w:t>
      </w:r>
      <w:r w:rsidR="0091510A" w:rsidRPr="00B0548C">
        <w:rPr>
          <w:rFonts w:ascii="Times New Roman" w:eastAsia="Calibri" w:hAnsi="Times New Roman" w:cs="Times New Roman"/>
          <w:sz w:val="28"/>
          <w:szCs w:val="28"/>
        </w:rPr>
        <w:t>сполнение согласно отчету о реализации программы рассчитывается по итогам года.</w:t>
      </w:r>
    </w:p>
    <w:p w:rsidR="0094325C" w:rsidRPr="004C1BF9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оставшимся 9 показателям в </w:t>
      </w:r>
      <w:r w:rsidR="00CA7E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тчете </w:t>
      </w:r>
      <w:r w:rsidR="00CA7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реализации программы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отражены следующие результаты:</w:t>
      </w:r>
    </w:p>
    <w:p w:rsidR="0094325C" w:rsidRPr="004C1BF9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100% и свыше по 4 показателям:</w:t>
      </w:r>
    </w:p>
    <w:p w:rsidR="0094325C" w:rsidRPr="004C1BF9" w:rsidRDefault="0094325C" w:rsidP="00BC224C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lastRenderedPageBreak/>
        <w:t>Количество лауреатов премии Главы города молодым талантам составило 50 чел. или 100,0%</w:t>
      </w:r>
      <w:r w:rsidR="00CA7E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BF9">
        <w:rPr>
          <w:rFonts w:ascii="Times New Roman" w:eastAsia="Calibri" w:hAnsi="Times New Roman" w:cs="Times New Roman"/>
          <w:sz w:val="28"/>
          <w:szCs w:val="28"/>
        </w:rPr>
        <w:t>от плана;</w:t>
      </w:r>
    </w:p>
    <w:p w:rsidR="0094325C" w:rsidRPr="004C1BF9" w:rsidRDefault="0094325C" w:rsidP="00BC224C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Количество общественных объединений, осуществляющих свою деятельность на базе молодежных центров, составило 107 или 101,9% от плана;</w:t>
      </w:r>
    </w:p>
    <w:p w:rsidR="0094325C" w:rsidRPr="004C1BF9" w:rsidRDefault="0094325C" w:rsidP="00BC224C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Численность детей и молодежи, систематически вовлеченных в деятельность кружков, клубов, секций общественных объединений на базе молодежных центров, составила 4 909 человек или 106,7% от плана;</w:t>
      </w:r>
    </w:p>
    <w:p w:rsidR="0094325C" w:rsidRPr="004C1BF9" w:rsidRDefault="0094325C" w:rsidP="00BC224C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proofErr w:type="gramStart"/>
      <w:r w:rsidRPr="004C1BF9">
        <w:rPr>
          <w:rFonts w:ascii="Times New Roman" w:eastAsia="Calibri" w:hAnsi="Times New Roman" w:cs="Times New Roman"/>
          <w:sz w:val="28"/>
          <w:szCs w:val="28"/>
        </w:rPr>
        <w:t>молодых людей города Красноярска, вовлеченных в деятельность антинаркотического движения составило</w:t>
      </w:r>
      <w:proofErr w:type="gramEnd"/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417 человек, что превысило в 2,8 раза плановое значение;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50% по 2-м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показателям, из них:</w:t>
      </w:r>
    </w:p>
    <w:p w:rsidR="0094325C" w:rsidRPr="004C1BF9" w:rsidRDefault="0094325C" w:rsidP="00BC224C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Количество молодежи, вовлеченной в трудовое воспитание и временную занятость</w:t>
      </w:r>
      <w:r w:rsidR="00E6526B">
        <w:rPr>
          <w:rFonts w:ascii="Times New Roman" w:eastAsia="Calibri" w:hAnsi="Times New Roman" w:cs="Times New Roman"/>
          <w:sz w:val="28"/>
          <w:szCs w:val="28"/>
        </w:rPr>
        <w:t>,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составило 2 116 человек при плане 4 200 человек (исполнение 50,4%);</w:t>
      </w:r>
    </w:p>
    <w:p w:rsidR="0094325C" w:rsidRPr="004C1BF9" w:rsidRDefault="0094325C" w:rsidP="00BC224C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Количество непосредственных участников мероприятий, организованных администрациями районов в городе составило 11 294 чел. при плане 19 100 (исполнение 59,1 %);</w:t>
      </w:r>
    </w:p>
    <w:p w:rsidR="0094325C" w:rsidRPr="004C1BF9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15,5%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показателю «Количество </w:t>
      </w:r>
      <w:proofErr w:type="spellStart"/>
      <w:r w:rsidRPr="004C1BF9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Pr="004C1BF9">
        <w:rPr>
          <w:rFonts w:ascii="Times New Roman" w:eastAsia="Calibri" w:hAnsi="Times New Roman" w:cs="Times New Roman"/>
          <w:sz w:val="28"/>
          <w:szCs w:val="28"/>
        </w:rPr>
        <w:t>, получивших безвозмездные услуги от граждан в возрасте от 14 до 18 лет, вовлеченных в мероприятия по трудовому воспитанию». Исполнение составило 1 548 человек при плане 10 000 человек. Реализация мероприятий, влияющих на значение показателя, запланирована в 3-м квартале 2017 года;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4C1BF9">
        <w:rPr>
          <w:rFonts w:ascii="Times New Roman" w:eastAsia="Calibri" w:hAnsi="Times New Roman" w:cs="Times New Roman"/>
          <w:sz w:val="28"/>
          <w:szCs w:val="28"/>
        </w:rPr>
        <w:t>0% по 2-м показателям в связи с запланированным проведением мероприятий во 3 квартале 2017 года (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«Количество молодежи, посетившей оздоровительные лагеря, площадки, профильные объединения», «Количество молодежи, посетившей летние профильные военно-спортивные объединения, туристические лагеря, походы, сплавы, тренинги, сборы»).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25C" w:rsidRPr="00177283" w:rsidRDefault="00177283" w:rsidP="0017728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459989197"/>
      <w:bookmarkStart w:id="42" w:name="_Toc459989328"/>
      <w:bookmarkStart w:id="43" w:name="_Toc459989531"/>
      <w:bookmarkStart w:id="44" w:name="_Toc467068136"/>
      <w:bookmarkStart w:id="45" w:name="_Toc491681506"/>
      <w:r>
        <w:rPr>
          <w:rFonts w:ascii="Times New Roman" w:hAnsi="Times New Roman" w:cs="Times New Roman"/>
          <w:color w:val="auto"/>
          <w:sz w:val="28"/>
          <w:szCs w:val="28"/>
        </w:rPr>
        <w:t xml:space="preserve">4.4.3. </w:t>
      </w:r>
      <w:r w:rsidR="0094325C" w:rsidRPr="00177283">
        <w:rPr>
          <w:rFonts w:ascii="Times New Roman" w:hAnsi="Times New Roman" w:cs="Times New Roman"/>
          <w:color w:val="auto"/>
          <w:sz w:val="28"/>
          <w:szCs w:val="28"/>
        </w:rPr>
        <w:t>Развитие культуры в городе Красноярске на 2017 год и плановый период 2018-2019 годов</w:t>
      </w:r>
      <w:bookmarkEnd w:id="41"/>
      <w:bookmarkEnd w:id="42"/>
      <w:bookmarkEnd w:id="43"/>
      <w:bookmarkEnd w:id="44"/>
      <w:bookmarkEnd w:id="45"/>
    </w:p>
    <w:p w:rsidR="0094325C" w:rsidRPr="00BC224C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по программе «Развитие культуры в городе Красноярске» на 2017 год и планов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период 2018-2019 годов»  за 1 полугодие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Отчету составило 513 067,99 тыс. рублей или 48,3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года, в том числе: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 счет сре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бюджета города – 506 261,49 тыс. рублей или 49,8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года;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 счет средств вышестоящих бю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джетов – 6 806,50 тыс. рублей или 15,0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года;</w:t>
      </w:r>
    </w:p>
    <w:p w:rsidR="00BC224C" w:rsidRDefault="00BC224C" w:rsidP="00BC22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освоение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 ниже:</w:t>
      </w:r>
    </w:p>
    <w:p w:rsidR="0094325C" w:rsidRPr="00307031" w:rsidRDefault="00BC224C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</w:t>
      </w:r>
      <w:r w:rsidRPr="00307031">
        <w:rPr>
          <w:rFonts w:ascii="Times New Roman" w:eastAsia="SimSun" w:hAnsi="Times New Roman" w:cs="Times New Roman"/>
          <w:kern w:val="3"/>
          <w:sz w:val="28"/>
          <w:szCs w:val="28"/>
        </w:rPr>
        <w:t>на 4,2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ов п</w:t>
      </w:r>
      <w:r w:rsidR="0094325C" w:rsidRPr="00307031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 2015 года (52,5%)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;</w:t>
      </w:r>
    </w:p>
    <w:p w:rsidR="0094325C" w:rsidRPr="00717A28" w:rsidRDefault="00BC224C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</w:t>
      </w:r>
      <w:r w:rsidRPr="00307031">
        <w:rPr>
          <w:rFonts w:ascii="Times New Roman" w:eastAsia="SimSun" w:hAnsi="Times New Roman" w:cs="Times New Roman"/>
          <w:kern w:val="3"/>
          <w:sz w:val="28"/>
          <w:szCs w:val="28"/>
        </w:rPr>
        <w:t xml:space="preserve">на 3,0 </w:t>
      </w:r>
      <w:proofErr w:type="gramStart"/>
      <w:r w:rsidRPr="00307031">
        <w:rPr>
          <w:rFonts w:ascii="Times New Roman" w:eastAsia="SimSun" w:hAnsi="Times New Roman" w:cs="Times New Roman"/>
          <w:kern w:val="3"/>
          <w:sz w:val="28"/>
          <w:szCs w:val="28"/>
        </w:rPr>
        <w:t>процентных</w:t>
      </w:r>
      <w:proofErr w:type="gramEnd"/>
      <w:r w:rsidRPr="00307031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пункта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п</w:t>
      </w:r>
      <w:r w:rsidR="0094325C" w:rsidRPr="00307031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 2016 года (51,3%).</w:t>
      </w:r>
    </w:p>
    <w:p w:rsidR="0094325C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Бюджетные ассигнования по данной муниципальной программе корректировались в течение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были увеличены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39 476,5 тыс. рублей или на 4,0% на следующие цели:</w:t>
      </w:r>
    </w:p>
    <w:p w:rsidR="0094325C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капитального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текущего </w:t>
      </w:r>
      <w:r w:rsidRPr="003448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325C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оборудования;</w:t>
      </w:r>
    </w:p>
    <w:p w:rsidR="0094325C" w:rsidRPr="003448FE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реконструкция</w:t>
      </w:r>
      <w:r w:rsidRPr="004B37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рамках АИП</w:t>
      </w:r>
      <w:r w:rsidRPr="003448FE">
        <w:rPr>
          <w:rFonts w:ascii="Times New Roman" w:eastAsia="Calibri" w:hAnsi="Times New Roman" w:cs="Times New Roman"/>
          <w:sz w:val="28"/>
          <w:szCs w:val="28"/>
        </w:rPr>
        <w:t xml:space="preserve"> помещения МБУК «ЦБС им. Н. Островского»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Pr="004B3704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8FE">
        <w:rPr>
          <w:rFonts w:ascii="Times New Roman" w:eastAsia="Calibri" w:hAnsi="Times New Roman" w:cs="Times New Roman"/>
          <w:sz w:val="28"/>
          <w:szCs w:val="28"/>
        </w:rPr>
        <w:t xml:space="preserve"> повышение </w:t>
      </w:r>
      <w:proofErr w:type="gramStart"/>
      <w:r w:rsidRPr="003448FE">
        <w:rPr>
          <w:rFonts w:ascii="Times New Roman" w:eastAsia="Calibri" w:hAnsi="Times New Roman" w:cs="Times New Roman"/>
          <w:sz w:val="28"/>
          <w:szCs w:val="28"/>
        </w:rPr>
        <w:t>размеров оплаты труда основного персонала библиотек</w:t>
      </w:r>
      <w:proofErr w:type="gramEnd"/>
      <w:r w:rsidRPr="003448FE">
        <w:rPr>
          <w:rFonts w:ascii="Times New Roman" w:eastAsia="Calibri" w:hAnsi="Times New Roman" w:cs="Times New Roman"/>
          <w:sz w:val="28"/>
          <w:szCs w:val="28"/>
        </w:rPr>
        <w:t xml:space="preserve"> и музеев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Pr="004B3704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книжных фондов городских библиотек;</w:t>
      </w:r>
    </w:p>
    <w:p w:rsidR="0094325C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социокультурных проектов;</w:t>
      </w:r>
    </w:p>
    <w:p w:rsidR="0094325C" w:rsidRDefault="0094325C" w:rsidP="00AC1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культурно-массовых мероприятий.</w:t>
      </w:r>
    </w:p>
    <w:p w:rsidR="0094325C" w:rsidRPr="00BC224C" w:rsidRDefault="0094325C" w:rsidP="0094325C">
      <w:pPr>
        <w:pStyle w:val="a3"/>
        <w:spacing w:after="0" w:line="240" w:lineRule="auto"/>
        <w:ind w:left="15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D1B61" w:rsidRDefault="00DD1B61" w:rsidP="00DD1B6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</w:t>
      </w:r>
      <w:r w:rsidRPr="00CA7EC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 по данной муниципальной программе за период 2016 - 2017 годы в разрезе видов расходов представлена в Диаграмме</w:t>
      </w:r>
      <w:r w:rsidR="00CA7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D9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Default="0094325C" w:rsidP="00EC5E3A">
      <w:pPr>
        <w:pStyle w:val="a3"/>
        <w:spacing w:after="0" w:line="240" w:lineRule="auto"/>
        <w:ind w:left="7787"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CA7EC2"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B57D97" w:rsidRPr="00B57D97">
        <w:rPr>
          <w:rFonts w:ascii="Times New Roman" w:eastAsia="Times New Roman" w:hAnsi="Times New Roman" w:cs="Times New Roman"/>
          <w:sz w:val="24"/>
          <w:szCs w:val="28"/>
          <w:lang w:eastAsia="ru-RU"/>
        </w:rPr>
        <w:t>9</w:t>
      </w:r>
    </w:p>
    <w:p w:rsidR="00EC5E3A" w:rsidRDefault="00EC5E3A" w:rsidP="00EC5E3A">
      <w:pPr>
        <w:pStyle w:val="a3"/>
        <w:spacing w:after="0" w:line="240" w:lineRule="auto"/>
        <w:ind w:left="7787"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 руб.</w:t>
      </w:r>
    </w:p>
    <w:p w:rsidR="00B57D97" w:rsidRPr="00B57D97" w:rsidRDefault="00B57D97" w:rsidP="00B57D97">
      <w:pPr>
        <w:pStyle w:val="a3"/>
        <w:spacing w:after="0" w:line="240" w:lineRule="auto"/>
        <w:ind w:left="7787"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527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2D999" wp14:editId="66528D5C">
                <wp:simplePos x="0" y="0"/>
                <wp:positionH relativeFrom="column">
                  <wp:posOffset>3986530</wp:posOffset>
                </wp:positionH>
                <wp:positionV relativeFrom="paragraph">
                  <wp:posOffset>1270</wp:posOffset>
                </wp:positionV>
                <wp:extent cx="1028700" cy="254000"/>
                <wp:effectExtent l="0" t="0" r="0" b="0"/>
                <wp:wrapNone/>
                <wp:docPr id="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7EB" w:rsidRDefault="002237EB" w:rsidP="00A5273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22"/>
                                <w:szCs w:val="22"/>
                              </w:rPr>
                              <w:t>513 067,99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111" type="#_x0000_t202" style="position:absolute;left:0;text-align:left;margin-left:313.9pt;margin-top:.1pt;width:81pt;height:2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" filled="f" stroked="f">
                <v:textbox>
                  <w:txbxContent>
                    <w:p w:rsidR="002237EB" w:rsidRDefault="002237EB" w:rsidP="00A5273C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b/>
                          <w:bCs/>
                          <w:sz w:val="22"/>
                          <w:szCs w:val="22"/>
                        </w:rPr>
                        <w:t>513 067,99</w:t>
                      </w:r>
                    </w:p>
                  </w:txbxContent>
                </v:textbox>
              </v:shape>
            </w:pict>
          </mc:Fallback>
        </mc:AlternateContent>
      </w:r>
    </w:p>
    <w:p w:rsidR="00A5273C" w:rsidRDefault="0094325C" w:rsidP="00FF6A06">
      <w:pPr>
        <w:pStyle w:val="a3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98531" wp14:editId="5E976C9C">
            <wp:extent cx="5644056" cy="1923393"/>
            <wp:effectExtent l="0" t="0" r="0" b="12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A7EC2" w:rsidRPr="004C1BF9" w:rsidRDefault="00CA7EC2" w:rsidP="00CA7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капитального характера, запланированные в объеме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88 559,05</w:t>
      </w:r>
      <w:r w:rsidRPr="004C1BF9">
        <w:rPr>
          <w:rFonts w:ascii="Times New Roman" w:eastAsia="Calibri" w:hAnsi="Times New Roman" w:cs="Times New Roman"/>
          <w:sz w:val="28"/>
          <w:szCs w:val="28"/>
        </w:rPr>
        <w:t xml:space="preserve"> тыс. рублей, 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освоены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11 726,04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13,2</w:t>
      </w:r>
      <w:r w:rsidRPr="004C1BF9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94325C" w:rsidRPr="00717A28" w:rsidRDefault="0094325C" w:rsidP="00BC22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17A28">
        <w:rPr>
          <w:rFonts w:ascii="Times New Roman" w:eastAsia="Calibri" w:hAnsi="Times New Roman" w:cs="Times New Roman"/>
          <w:b/>
          <w:i/>
          <w:sz w:val="28"/>
          <w:szCs w:val="28"/>
        </w:rPr>
        <w:t>Расходы АИП</w:t>
      </w:r>
    </w:p>
    <w:p w:rsidR="0094325C" w:rsidRPr="00717A28" w:rsidRDefault="0094325C" w:rsidP="00BC22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Инвестиции по отрасли «Культура» запланированы в сумме </w:t>
      </w:r>
      <w:r>
        <w:rPr>
          <w:rFonts w:ascii="Times New Roman" w:eastAsia="Calibri" w:hAnsi="Times New Roman" w:cs="Times New Roman"/>
          <w:sz w:val="28"/>
          <w:szCs w:val="28"/>
        </w:rPr>
        <w:t>27 657,60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рублей на реконструкцию помещения МБУК «ЦБС им. Н. Островского» по адресу ул. Микуцкого, 8. </w:t>
      </w:r>
    </w:p>
    <w:p w:rsidR="0094325C" w:rsidRPr="00822CDE" w:rsidRDefault="0094325C" w:rsidP="00BC2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Исполнение составило 2,5 тыс. рублей или 0,</w:t>
      </w:r>
      <w:r>
        <w:rPr>
          <w:rFonts w:ascii="Times New Roman" w:eastAsia="Calibri" w:hAnsi="Times New Roman" w:cs="Times New Roman"/>
          <w:sz w:val="28"/>
          <w:szCs w:val="28"/>
        </w:rPr>
        <w:t xml:space="preserve">01% к плану года.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2C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своение средств запланировано на 4 квартал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года.</w:t>
      </w:r>
    </w:p>
    <w:p w:rsidR="00BC224C" w:rsidRPr="00BC224C" w:rsidRDefault="00BC224C" w:rsidP="00BC22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94325C" w:rsidRPr="00717A28" w:rsidRDefault="0094325C" w:rsidP="00BC22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17A28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8E36FD" w:rsidRPr="00412B65" w:rsidRDefault="008E36FD" w:rsidP="00BC22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запланированных на проведение капитального ремонта 38 461,20 тыс. рублей освоено 5 438,70 тыс. рублей или 14,1% к плану года тыс. рублей, в том числе</w:t>
      </w:r>
      <w:r w:rsidR="00412B65"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4325C" w:rsidRPr="00412B65" w:rsidRDefault="00412B65" w:rsidP="00BC224C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3 326,66 тыс. рублей или 30,6% к плану года - по четырем городским Дворцам культуры</w:t>
      </w:r>
      <w:r w:rsidR="0094325C"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94325C" w:rsidRPr="00412B65" w:rsidRDefault="00412B65" w:rsidP="00412B65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12B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2 112,04 тыс. рублей или 8,3% к плану года по 6 библиотекам города. </w:t>
      </w:r>
    </w:p>
    <w:p w:rsidR="00412B65" w:rsidRPr="00BC224C" w:rsidRDefault="00412B65" w:rsidP="00412B65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17A2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запланированных на приобретение</w:t>
      </w:r>
      <w:r w:rsidRPr="00ED34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7A28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22 440,25 тыс. рублей освоено 6 284,84 тыс. рублей или 28,0% к плану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12B65" w:rsidRPr="00BC224C" w:rsidRDefault="00412B65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По информации главного управления культуры администрации города освоение средств по капитал</w:t>
      </w:r>
      <w:r>
        <w:rPr>
          <w:rFonts w:ascii="Times New Roman" w:eastAsia="Calibri" w:hAnsi="Times New Roman" w:cs="Times New Roman"/>
          <w:sz w:val="28"/>
          <w:szCs w:val="28"/>
        </w:rPr>
        <w:t>ьным расходам</w:t>
      </w:r>
      <w:r w:rsidRPr="00822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запланировано на 3-4 кварталы 2017 года</w:t>
      </w:r>
      <w:r w:rsidRPr="00ED34BA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факту выполнения капитального ремонта</w:t>
      </w:r>
      <w:r w:rsidRPr="00ED34BA">
        <w:rPr>
          <w:rFonts w:ascii="Times New Roman" w:eastAsia="Calibri" w:hAnsi="Times New Roman" w:cs="Times New Roman"/>
          <w:sz w:val="28"/>
          <w:szCs w:val="28"/>
        </w:rPr>
        <w:t xml:space="preserve"> и поставки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музыкальных инструментов и</w:t>
      </w:r>
      <w:r w:rsidRPr="00ED34BA">
        <w:rPr>
          <w:rFonts w:ascii="Times New Roman" w:eastAsia="Calibri" w:hAnsi="Times New Roman" w:cs="Times New Roman"/>
          <w:sz w:val="28"/>
          <w:szCs w:val="28"/>
        </w:rPr>
        <w:t xml:space="preserve"> оборудования</w:t>
      </w:r>
      <w:r w:rsidRPr="00717A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BC224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План по текущим расхо</w:t>
      </w:r>
      <w:r>
        <w:rPr>
          <w:rFonts w:ascii="Times New Roman" w:eastAsia="Calibri" w:hAnsi="Times New Roman" w:cs="Times New Roman"/>
          <w:sz w:val="28"/>
          <w:szCs w:val="28"/>
        </w:rPr>
        <w:t>дам утвержден в сумме 973 097,68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94325C" w:rsidRPr="00717A28" w:rsidRDefault="0094325C" w:rsidP="00A527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Текущие ра</w:t>
      </w:r>
      <w:r>
        <w:rPr>
          <w:rFonts w:ascii="Times New Roman" w:eastAsia="Calibri" w:hAnsi="Times New Roman" w:cs="Times New Roman"/>
          <w:sz w:val="28"/>
          <w:szCs w:val="28"/>
        </w:rPr>
        <w:t>сходы освоены в сумме 501 341,95 тыс. рублей или 51,5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В разрезе направлений расходов текущие расходы в 2017 году исполнены следующим образом:</w:t>
      </w:r>
    </w:p>
    <w:p w:rsidR="0094325C" w:rsidRPr="007D2AB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D2AB9">
        <w:rPr>
          <w:rFonts w:ascii="Times New Roman" w:eastAsia="Calibri" w:hAnsi="Times New Roman" w:cs="Times New Roman"/>
          <w:sz w:val="28"/>
          <w:szCs w:val="28"/>
        </w:rPr>
        <w:t>а поддержку искусства, развитие народной культуры, поддержку творческих инициатив и организацию культурных мероприятий, из за</w:t>
      </w:r>
      <w:r>
        <w:rPr>
          <w:rFonts w:ascii="Times New Roman" w:eastAsia="Calibri" w:hAnsi="Times New Roman" w:cs="Times New Roman"/>
          <w:sz w:val="28"/>
          <w:szCs w:val="28"/>
        </w:rPr>
        <w:t>планированных 453 791,23</w:t>
      </w:r>
      <w:r w:rsidRPr="007D2AB9">
        <w:rPr>
          <w:rFonts w:ascii="Times New Roman" w:eastAsia="Calibri" w:hAnsi="Times New Roman" w:cs="Times New Roman"/>
          <w:sz w:val="28"/>
          <w:szCs w:val="28"/>
        </w:rPr>
        <w:t xml:space="preserve"> тыс. рублей израсходовано </w:t>
      </w:r>
      <w:r>
        <w:rPr>
          <w:rFonts w:ascii="Times New Roman" w:eastAsia="Calibri" w:hAnsi="Times New Roman" w:cs="Times New Roman"/>
          <w:sz w:val="28"/>
          <w:szCs w:val="28"/>
        </w:rPr>
        <w:t>249 516,52 тыс. рублей или 55</w:t>
      </w:r>
      <w:r w:rsidRPr="007D2AB9">
        <w:rPr>
          <w:rFonts w:ascii="Times New Roman" w:eastAsia="Calibri" w:hAnsi="Times New Roman" w:cs="Times New Roman"/>
          <w:sz w:val="28"/>
          <w:szCs w:val="28"/>
        </w:rPr>
        <w:t>,0% к плану года. Исполнение расходов производится согласно плану провед</w:t>
      </w:r>
      <w:r w:rsidR="00BC224C">
        <w:rPr>
          <w:rFonts w:ascii="Times New Roman" w:eastAsia="Calibri" w:hAnsi="Times New Roman" w:cs="Times New Roman"/>
          <w:sz w:val="28"/>
          <w:szCs w:val="28"/>
        </w:rPr>
        <w:t>ения общегородских  мероприятий;</w:t>
      </w:r>
    </w:p>
    <w:p w:rsidR="0094325C" w:rsidRPr="007D2AB9" w:rsidRDefault="0094325C" w:rsidP="0094325C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D2AB9">
        <w:rPr>
          <w:rFonts w:ascii="Times New Roman" w:eastAsia="Calibri" w:hAnsi="Times New Roman" w:cs="Times New Roman"/>
          <w:sz w:val="28"/>
          <w:szCs w:val="28"/>
        </w:rPr>
        <w:t>а обеспечение сохранности культурного наследия, развитие музейного, паркового и клубного дела, кинематографии из запланированных 361 717,40 тыс. рублей израсходовано 173 152,93 тыс</w:t>
      </w:r>
      <w:r w:rsidR="00BC224C">
        <w:rPr>
          <w:rFonts w:ascii="Times New Roman" w:eastAsia="Calibri" w:hAnsi="Times New Roman" w:cs="Times New Roman"/>
          <w:sz w:val="28"/>
          <w:szCs w:val="28"/>
        </w:rPr>
        <w:t>. рублей или 47,9% к плану года;</w:t>
      </w:r>
      <w:r w:rsidRPr="007D2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Pr="007D2AB9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AB9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7D2AB9">
        <w:rPr>
          <w:rFonts w:ascii="Times New Roman" w:eastAsia="Calibri" w:hAnsi="Times New Roman" w:cs="Times New Roman"/>
          <w:sz w:val="28"/>
          <w:szCs w:val="28"/>
        </w:rPr>
        <w:t xml:space="preserve">на содержание библиотек из запланированных 151 247,69 тыс. рублей </w:t>
      </w:r>
      <w:r w:rsidR="00833197">
        <w:rPr>
          <w:rFonts w:ascii="Times New Roman" w:eastAsia="Calibri" w:hAnsi="Times New Roman" w:cs="Times New Roman"/>
          <w:sz w:val="28"/>
          <w:szCs w:val="28"/>
        </w:rPr>
        <w:t>израсходовано</w:t>
      </w:r>
      <w:r w:rsidRPr="007D2AB9">
        <w:rPr>
          <w:rFonts w:ascii="Times New Roman" w:eastAsia="Calibri" w:hAnsi="Times New Roman" w:cs="Times New Roman"/>
          <w:sz w:val="28"/>
          <w:szCs w:val="28"/>
        </w:rPr>
        <w:t xml:space="preserve"> 76 457,75 тыс</w:t>
      </w:r>
      <w:r w:rsidR="00BC224C">
        <w:rPr>
          <w:rFonts w:ascii="Times New Roman" w:eastAsia="Calibri" w:hAnsi="Times New Roman" w:cs="Times New Roman"/>
          <w:sz w:val="28"/>
          <w:szCs w:val="28"/>
        </w:rPr>
        <w:t>. рублей или 50,6% к плану года;</w:t>
      </w:r>
    </w:p>
    <w:p w:rsidR="0094325C" w:rsidRPr="00717A28" w:rsidRDefault="0094325C" w:rsidP="00A527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44D2">
        <w:rPr>
          <w:rFonts w:ascii="Times New Roman" w:eastAsia="Calibri" w:hAnsi="Times New Roman" w:cs="Times New Roman"/>
          <w:sz w:val="28"/>
          <w:szCs w:val="28"/>
        </w:rPr>
        <w:t>-</w:t>
      </w:r>
      <w:r w:rsidR="00A5273C">
        <w:rPr>
          <w:rFonts w:ascii="Times New Roman" w:eastAsia="Calibri" w:hAnsi="Times New Roman" w:cs="Times New Roman"/>
          <w:sz w:val="28"/>
          <w:szCs w:val="28"/>
        </w:rPr>
        <w:t> </w:t>
      </w:r>
      <w:r w:rsidRPr="008F44D2">
        <w:rPr>
          <w:rFonts w:ascii="Times New Roman" w:eastAsia="Calibri" w:hAnsi="Times New Roman" w:cs="Times New Roman"/>
          <w:sz w:val="28"/>
          <w:szCs w:val="28"/>
        </w:rPr>
        <w:t xml:space="preserve">на комплектование библиотечных и книжных фондов из запланированных 6 341,36 тыс. рублей </w:t>
      </w:r>
      <w:r w:rsidR="00833197">
        <w:rPr>
          <w:rFonts w:ascii="Times New Roman" w:eastAsia="Calibri" w:hAnsi="Times New Roman" w:cs="Times New Roman"/>
          <w:sz w:val="28"/>
          <w:szCs w:val="28"/>
        </w:rPr>
        <w:t>израсходовано</w:t>
      </w:r>
      <w:r w:rsidRPr="008F44D2">
        <w:rPr>
          <w:rFonts w:ascii="Times New Roman" w:eastAsia="Calibri" w:hAnsi="Times New Roman" w:cs="Times New Roman"/>
          <w:sz w:val="28"/>
          <w:szCs w:val="28"/>
        </w:rPr>
        <w:t xml:space="preserve"> 2 214,75 тыс. рублей или 34,9% к плану года.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4 целевых индикатора и 18 показателей результативности.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Исполнение по целевым индикаторам и 9 показателям результативности согласно отчету о реализации программы рассчитывае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тся по итогам года. </w:t>
      </w:r>
    </w:p>
    <w:p w:rsidR="0094325C" w:rsidRPr="003E6A0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трем показателям результативности исполнение составило 100%</w:t>
      </w:r>
      <w:r w:rsidRPr="003E6A0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325C" w:rsidRPr="003E6A0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A0C">
        <w:rPr>
          <w:rFonts w:ascii="Times New Roman" w:eastAsia="Calibri" w:hAnsi="Times New Roman" w:cs="Times New Roman"/>
          <w:sz w:val="28"/>
          <w:szCs w:val="28"/>
        </w:rPr>
        <w:t>Число работников, получивших ежемесячную стимулирующую персональную выплату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профессиональное мастерство</w:t>
      </w:r>
      <w:r w:rsidRPr="003E6A0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Pr="003E6A0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A0C">
        <w:rPr>
          <w:rFonts w:ascii="Times New Roman" w:eastAsia="Calibri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</w:t>
      </w:r>
      <w:r>
        <w:rPr>
          <w:rFonts w:ascii="Times New Roman" w:eastAsia="Calibri" w:hAnsi="Times New Roman" w:cs="Times New Roman"/>
          <w:sz w:val="28"/>
          <w:szCs w:val="28"/>
        </w:rPr>
        <w:t>иципальных учреждений культуры</w:t>
      </w:r>
      <w:r w:rsidRPr="003E6A0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A0C">
        <w:rPr>
          <w:rFonts w:ascii="Times New Roman" w:eastAsia="Calibri" w:hAnsi="Times New Roman" w:cs="Times New Roman"/>
          <w:sz w:val="28"/>
          <w:szCs w:val="28"/>
        </w:rPr>
        <w:t>Число победителей, получивших премию по итогам конкурса «Лучший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3E6A0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Default="0094325C" w:rsidP="00A5273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четырем</w:t>
      </w:r>
      <w:r w:rsidRPr="00B0710E">
        <w:rPr>
          <w:rFonts w:ascii="Times New Roman" w:eastAsia="Calibri" w:hAnsi="Times New Roman" w:cs="Times New Roman"/>
          <w:sz w:val="28"/>
          <w:szCs w:val="28"/>
        </w:rPr>
        <w:t xml:space="preserve"> показателям результативности 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B0710E">
        <w:rPr>
          <w:rFonts w:ascii="Times New Roman" w:eastAsia="Calibri" w:hAnsi="Times New Roman" w:cs="Times New Roman"/>
          <w:sz w:val="28"/>
          <w:szCs w:val="28"/>
        </w:rPr>
        <w:t>50%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100%</w:t>
      </w:r>
      <w:r w:rsidRPr="00B0710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325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82,4% по показателю </w:t>
      </w:r>
      <w:r w:rsidRPr="00680A32">
        <w:rPr>
          <w:rFonts w:ascii="Times New Roman" w:eastAsia="Calibri" w:hAnsi="Times New Roman" w:cs="Times New Roman"/>
          <w:sz w:val="28"/>
          <w:szCs w:val="28"/>
        </w:rPr>
        <w:t>«Число учащихся, принявших участие в городских фестивалях и конкурсах по видам и</w:t>
      </w:r>
      <w:r>
        <w:rPr>
          <w:rFonts w:ascii="Times New Roman" w:eastAsia="Calibri" w:hAnsi="Times New Roman" w:cs="Times New Roman"/>
          <w:sz w:val="28"/>
          <w:szCs w:val="28"/>
        </w:rPr>
        <w:t>скусств» (проведение фестиваля - конкурса «Пианист-фантазер» запланировано на 4 квартал);</w:t>
      </w:r>
    </w:p>
    <w:p w:rsidR="0094325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75,0% по показателю </w:t>
      </w:r>
      <w:r w:rsidRPr="00680A32">
        <w:rPr>
          <w:rFonts w:ascii="Times New Roman" w:eastAsia="Calibri" w:hAnsi="Times New Roman" w:cs="Times New Roman"/>
          <w:sz w:val="28"/>
          <w:szCs w:val="28"/>
        </w:rPr>
        <w:t>«Число российских и международных акций с участием представителей красноярской культуры» (проведение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международной акции запланировано на 3 квартал);</w:t>
      </w:r>
    </w:p>
    <w:p w:rsidR="0094325C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53,9% по показателю </w:t>
      </w:r>
      <w:r w:rsidRPr="00B0710E">
        <w:rPr>
          <w:rFonts w:ascii="Times New Roman" w:eastAsia="Calibri" w:hAnsi="Times New Roman" w:cs="Times New Roman"/>
          <w:sz w:val="28"/>
          <w:szCs w:val="28"/>
        </w:rPr>
        <w:t>«Число участников событийных массовых культурных мероприятий, реализуемых администрациями районов в городе Красноярске, в расчете на 1 000 жителей» (проведение мероприятий запланировано на 3</w:t>
      </w:r>
      <w:r>
        <w:rPr>
          <w:rFonts w:ascii="Times New Roman" w:eastAsia="Calibri" w:hAnsi="Times New Roman" w:cs="Times New Roman"/>
          <w:sz w:val="28"/>
          <w:szCs w:val="28"/>
        </w:rPr>
        <w:t>-4 квартал);</w:t>
      </w:r>
    </w:p>
    <w:p w:rsidR="0094325C" w:rsidRPr="009C6FDE" w:rsidRDefault="0094325C" w:rsidP="00BC22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50,0% по показателю «</w:t>
      </w:r>
      <w:r w:rsidRPr="009C6FDE">
        <w:rPr>
          <w:rFonts w:ascii="Times New Roman" w:eastAsia="Calibri" w:hAnsi="Times New Roman" w:cs="Times New Roman"/>
          <w:sz w:val="28"/>
          <w:szCs w:val="28"/>
        </w:rPr>
        <w:t xml:space="preserve">Доля учреждений культуры и дополнительного образования, в которых проведены мероприятия по обеспечению безопасности жизнедеятельности»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9C6FDE">
        <w:rPr>
          <w:rFonts w:ascii="Times New Roman" w:eastAsia="Calibri" w:hAnsi="Times New Roman" w:cs="Times New Roman"/>
          <w:sz w:val="28"/>
          <w:szCs w:val="28"/>
        </w:rPr>
        <w:t>проведение мероприятий запланировано в 3-4 квартале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9C6F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A0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двум </w:t>
      </w:r>
      <w:r w:rsidRPr="003E6A0C">
        <w:rPr>
          <w:rFonts w:ascii="Times New Roman" w:eastAsia="Calibri" w:hAnsi="Times New Roman" w:cs="Times New Roman"/>
          <w:sz w:val="28"/>
          <w:szCs w:val="28"/>
        </w:rPr>
        <w:t>показателям результативности</w:t>
      </w:r>
      <w:r w:rsidRPr="00D918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исполнение составило 0%:</w:t>
      </w:r>
    </w:p>
    <w:p w:rsidR="0094325C" w:rsidRDefault="0094325C" w:rsidP="00BC224C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858">
        <w:rPr>
          <w:rFonts w:ascii="Times New Roman" w:eastAsia="Calibri" w:hAnsi="Times New Roman" w:cs="Times New Roman"/>
          <w:sz w:val="28"/>
          <w:szCs w:val="28"/>
        </w:rPr>
        <w:t>Доля муниципальных учреждений культуры и дополнительного образования, в которых проведены мероприятия по формированию досту</w:t>
      </w:r>
      <w:r>
        <w:rPr>
          <w:rFonts w:ascii="Times New Roman" w:eastAsia="Calibri" w:hAnsi="Times New Roman" w:cs="Times New Roman"/>
          <w:sz w:val="28"/>
          <w:szCs w:val="28"/>
        </w:rPr>
        <w:t>пной среды (</w:t>
      </w:r>
      <w:r w:rsidRPr="00680A32">
        <w:rPr>
          <w:rFonts w:ascii="Times New Roman" w:eastAsia="Calibri" w:hAnsi="Times New Roman" w:cs="Times New Roman"/>
          <w:sz w:val="28"/>
          <w:szCs w:val="28"/>
        </w:rPr>
        <w:t>проведение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международной акции запланировано на 3 квартал);</w:t>
      </w:r>
    </w:p>
    <w:p w:rsidR="0094325C" w:rsidRPr="00D91858" w:rsidRDefault="0094325C" w:rsidP="00BC224C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858">
        <w:rPr>
          <w:rFonts w:ascii="Times New Roman" w:eastAsia="Calibri" w:hAnsi="Times New Roman" w:cs="Times New Roman"/>
          <w:sz w:val="28"/>
          <w:szCs w:val="28"/>
        </w:rPr>
        <w:t xml:space="preserve"> Доля муниципальных учреждений культуры и дополнительного образования, в которых проведены меропри</w:t>
      </w:r>
      <w:r>
        <w:rPr>
          <w:rFonts w:ascii="Times New Roman" w:eastAsia="Calibri" w:hAnsi="Times New Roman" w:cs="Times New Roman"/>
          <w:sz w:val="28"/>
          <w:szCs w:val="28"/>
        </w:rPr>
        <w:t>ятия по профилактике терроризма (</w:t>
      </w:r>
      <w:r w:rsidRPr="00680A32">
        <w:rPr>
          <w:rFonts w:ascii="Times New Roman" w:eastAsia="Calibri" w:hAnsi="Times New Roman" w:cs="Times New Roman"/>
          <w:sz w:val="28"/>
          <w:szCs w:val="28"/>
        </w:rPr>
        <w:t>проведение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международной акции запланировано на 3 квартал)</w:t>
      </w:r>
      <w:r w:rsidRPr="00D918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717A28" w:rsidRDefault="0094325C" w:rsidP="009432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833197" w:rsidRDefault="00833197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3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за 1 полугодие 2017 года вносились 1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325C" w:rsidRDefault="00833197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>
        <w:rPr>
          <w:rFonts w:ascii="Times New Roman" w:eastAsia="Calibri" w:hAnsi="Times New Roman" w:cs="Times New Roman"/>
          <w:sz w:val="28"/>
          <w:szCs w:val="28"/>
        </w:rPr>
        <w:t>по п</w:t>
      </w:r>
      <w:r w:rsidR="0094325C"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4325C"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 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25C"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снизился</w:t>
      </w:r>
      <w:r w:rsid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17,83% до 17,14%</w:t>
      </w:r>
      <w:r w:rsidR="0094325C"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выделения дополнительных средств бюджета города на проведение капитального ремонта фасада здания МАУ «Городской Дворец культуры «Кировский».</w:t>
      </w:r>
    </w:p>
    <w:p w:rsidR="0094325C" w:rsidRPr="00F631CE" w:rsidRDefault="00833197" w:rsidP="00A5273C">
      <w:pPr>
        <w:spacing w:line="228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4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</w:t>
      </w:r>
      <w:r w:rsid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94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</w:t>
      </w:r>
      <w:r w:rsid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4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25C" w:rsidRPr="00F631CE">
        <w:rPr>
          <w:rFonts w:ascii="Times New Roman" w:eastAsia="Calibri" w:hAnsi="Times New Roman" w:cs="Times New Roman"/>
          <w:sz w:val="28"/>
          <w:szCs w:val="28"/>
        </w:rPr>
        <w:t>«Количество экземпляров новых изданий, поступивших в фонды общедоступных библио</w:t>
      </w:r>
      <w:r w:rsidR="0094325C">
        <w:rPr>
          <w:rFonts w:ascii="Times New Roman" w:eastAsia="Calibri" w:hAnsi="Times New Roman" w:cs="Times New Roman"/>
          <w:sz w:val="28"/>
          <w:szCs w:val="28"/>
        </w:rPr>
        <w:t>тек, в расчете на 1000 жителей»</w:t>
      </w:r>
      <w:r w:rsidR="00520D1B">
        <w:rPr>
          <w:rFonts w:ascii="Times New Roman" w:eastAsia="Calibri" w:hAnsi="Times New Roman" w:cs="Times New Roman"/>
          <w:sz w:val="28"/>
          <w:szCs w:val="28"/>
        </w:rPr>
        <w:t>. Его значение снизилось с 55,3 до</w:t>
      </w:r>
      <w:r w:rsidR="0094325C" w:rsidRPr="00F631CE">
        <w:rPr>
          <w:rFonts w:ascii="Times New Roman" w:eastAsia="Calibri" w:hAnsi="Times New Roman" w:cs="Times New Roman"/>
          <w:sz w:val="28"/>
          <w:szCs w:val="28"/>
        </w:rPr>
        <w:t xml:space="preserve"> 37,8 экз</w:t>
      </w:r>
      <w:r w:rsidR="0094325C">
        <w:rPr>
          <w:rFonts w:ascii="Times New Roman" w:eastAsia="Calibri" w:hAnsi="Times New Roman" w:cs="Times New Roman"/>
          <w:sz w:val="28"/>
          <w:szCs w:val="28"/>
        </w:rPr>
        <w:t xml:space="preserve">емпляров в результате снижения </w:t>
      </w:r>
      <w:r w:rsidR="0094325C" w:rsidRPr="00F631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финансирования</w:t>
      </w:r>
      <w:r w:rsidR="0094325C" w:rsidRPr="00F6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комплектование книжных фондов </w:t>
      </w:r>
      <w:r w:rsidR="0094325C" w:rsidRPr="00F631CE">
        <w:rPr>
          <w:rFonts w:ascii="Times New Roman" w:eastAsia="Calibri" w:hAnsi="Times New Roman" w:cs="Times New Roman"/>
          <w:sz w:val="28"/>
          <w:szCs w:val="28"/>
        </w:rPr>
        <w:t>библиотек</w:t>
      </w:r>
      <w:r w:rsidR="0094325C">
        <w:rPr>
          <w:rFonts w:ascii="Times New Roman" w:eastAsia="Calibri" w:hAnsi="Times New Roman" w:cs="Times New Roman"/>
          <w:sz w:val="28"/>
          <w:szCs w:val="28"/>
        </w:rPr>
        <w:t>.</w:t>
      </w:r>
      <w:r w:rsidR="0094325C" w:rsidRPr="00F631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25C" w:rsidRPr="00177283" w:rsidRDefault="00177283" w:rsidP="0017728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Toc459989196"/>
      <w:bookmarkStart w:id="47" w:name="_Toc459989327"/>
      <w:bookmarkStart w:id="48" w:name="_Toc459989530"/>
      <w:bookmarkStart w:id="49" w:name="_Toc467068135"/>
      <w:bookmarkStart w:id="50" w:name="_Toc491681507"/>
      <w:r>
        <w:rPr>
          <w:rFonts w:ascii="Times New Roman" w:hAnsi="Times New Roman" w:cs="Times New Roman"/>
          <w:color w:val="auto"/>
          <w:sz w:val="28"/>
          <w:szCs w:val="28"/>
        </w:rPr>
        <w:t xml:space="preserve">4.4.5. </w:t>
      </w:r>
      <w:r w:rsidR="0094325C" w:rsidRPr="00177283">
        <w:rPr>
          <w:rFonts w:ascii="Times New Roman" w:hAnsi="Times New Roman" w:cs="Times New Roman"/>
          <w:color w:val="auto"/>
          <w:sz w:val="28"/>
          <w:szCs w:val="28"/>
        </w:rPr>
        <w:t xml:space="preserve">Социальная поддержка населения города Красноярска </w:t>
      </w:r>
      <w:bookmarkStart w:id="51" w:name="_Toc406401860"/>
      <w:r w:rsidR="0094325C" w:rsidRPr="00177283">
        <w:rPr>
          <w:rFonts w:ascii="Times New Roman" w:hAnsi="Times New Roman" w:cs="Times New Roman"/>
          <w:color w:val="auto"/>
          <w:sz w:val="28"/>
          <w:szCs w:val="28"/>
        </w:rPr>
        <w:t>на 2017 год и плановый период 2018-2019 годов</w:t>
      </w:r>
      <w:bookmarkEnd w:id="46"/>
      <w:bookmarkEnd w:id="47"/>
      <w:bookmarkEnd w:id="48"/>
      <w:bookmarkEnd w:id="49"/>
      <w:bookmarkEnd w:id="51"/>
      <w:bookmarkEnd w:id="50"/>
    </w:p>
    <w:p w:rsidR="0094325C" w:rsidRPr="00BC224C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за 1 полугодие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по муниципальной программе «Социальная поддержка населения города Красноярска» на 2017 год и плановый период 2018-2019 годов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Отчету составило 604 768,79 тыс. рублей или 44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,6% к плану года, в том числе: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едств бюджета города – 76 673,2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(29,4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года);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ышестоящих бюджетов – 528 095,59 тыс. рублей (48,3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года).</w:t>
      </w:r>
    </w:p>
    <w:p w:rsidR="00BC224C" w:rsidRDefault="00BC224C" w:rsidP="00BC22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lastRenderedPageBreak/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освоение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 ниже:</w:t>
      </w:r>
    </w:p>
    <w:p w:rsidR="0094325C" w:rsidRPr="00717A28" w:rsidRDefault="00BC224C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на 2,8</w:t>
      </w:r>
      <w:r w:rsidRPr="00717A2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ов п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 2015 года (47,4</w:t>
      </w:r>
      <w:r w:rsidR="0094325C" w:rsidRPr="00717A28">
        <w:rPr>
          <w:rFonts w:ascii="Times New Roman" w:eastAsia="SimSun" w:hAnsi="Times New Roman" w:cs="Times New Roman"/>
          <w:kern w:val="3"/>
          <w:sz w:val="28"/>
          <w:szCs w:val="28"/>
        </w:rPr>
        <w:t>%)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;</w:t>
      </w:r>
    </w:p>
    <w:p w:rsidR="0094325C" w:rsidRPr="00717A28" w:rsidRDefault="00BC224C" w:rsidP="0094325C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- на 6,5</w:t>
      </w:r>
      <w:r w:rsidRPr="00717A2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ов п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о сравнению с 1 полугодием</w:t>
      </w:r>
      <w:r w:rsidR="0094325C" w:rsidRPr="00717A28">
        <w:rPr>
          <w:rFonts w:ascii="Times New Roman" w:eastAsia="SimSun" w:hAnsi="Times New Roman" w:cs="Times New Roman"/>
          <w:kern w:val="3"/>
          <w:sz w:val="28"/>
          <w:szCs w:val="28"/>
        </w:rPr>
        <w:t xml:space="preserve"> 2016 года </w:t>
      </w:r>
      <w:r w:rsidR="0094325C">
        <w:rPr>
          <w:rFonts w:ascii="Times New Roman" w:eastAsia="SimSun" w:hAnsi="Times New Roman" w:cs="Times New Roman"/>
          <w:kern w:val="3"/>
          <w:sz w:val="28"/>
          <w:szCs w:val="28"/>
        </w:rPr>
        <w:t>(51,1</w:t>
      </w:r>
      <w:r w:rsidR="0094325C" w:rsidRPr="00717A28">
        <w:rPr>
          <w:rFonts w:ascii="Times New Roman" w:eastAsia="SimSun" w:hAnsi="Times New Roman" w:cs="Times New Roman"/>
          <w:kern w:val="3"/>
          <w:sz w:val="28"/>
          <w:szCs w:val="28"/>
        </w:rPr>
        <w:t>%).</w:t>
      </w:r>
    </w:p>
    <w:p w:rsidR="0094325C" w:rsidRPr="005D5D9D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 течение отчетного периода 3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и были увеличены по сравнению с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рвоначальным планом на 70 510,23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5,6% на следующие цели:</w:t>
      </w:r>
    </w:p>
    <w:p w:rsidR="0094325C" w:rsidRDefault="0094325C" w:rsidP="00BC224C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социальных выплат молодым семьям на приобретение (строительство) жилья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325C" w:rsidRDefault="0094325C" w:rsidP="00BC224C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доставка и пересылка единовременной адресной материальной помощи многодетным семьям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325C" w:rsidRDefault="0094325C" w:rsidP="00BC224C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казание инвалидам-колясочникам, посещающим занятия по адаптивной физической культуре услуги по доставке специализированным автотранспортом к мес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 проведения занятий и обратно;</w:t>
      </w:r>
    </w:p>
    <w:p w:rsidR="0094325C" w:rsidRDefault="0094325C" w:rsidP="00BC224C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proofErr w:type="spellStart"/>
      <w:r w:rsidRPr="0018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18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субсидии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приобретение</w:t>
      </w:r>
      <w:r w:rsidRPr="00187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специализированных автотранспортных сре</w:t>
      </w:r>
      <w:proofErr w:type="gramStart"/>
      <w:r w:rsidRPr="0018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перевозки </w:t>
      </w:r>
      <w:r w:rsidRPr="001874A9">
        <w:rPr>
          <w:rFonts w:ascii="Times New Roman" w:eastAsia="Calibri" w:hAnsi="Times New Roman" w:cs="Times New Roman"/>
          <w:sz w:val="28"/>
          <w:szCs w:val="28"/>
          <w:lang w:eastAsia="ru-RU"/>
        </w:rPr>
        <w:t>маломобильных групп населения</w:t>
      </w:r>
      <w:r w:rsidRPr="0018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службой «Социальное такси»</w:t>
      </w:r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4A9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«ГЦСОН «Родник».</w:t>
      </w:r>
    </w:p>
    <w:p w:rsidR="0094325C" w:rsidRDefault="0094325C" w:rsidP="00BC224C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proofErr w:type="spellStart"/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 на реализацию мероприятий по обеспечению доступности учреждений социальной защиты населения.</w:t>
      </w:r>
    </w:p>
    <w:p w:rsidR="0094325C" w:rsidRPr="00BC224C" w:rsidRDefault="0094325C" w:rsidP="0094325C">
      <w:pPr>
        <w:pStyle w:val="a3"/>
        <w:spacing w:after="0" w:line="240" w:lineRule="auto"/>
        <w:ind w:left="1396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D1B61" w:rsidRDefault="00DD1B61" w:rsidP="00DD1B6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исполнения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 по данной муниципальной программе за период 2016 - 2017 годы в разрезе видов расходов представлена в Диаграмме</w:t>
      </w:r>
      <w:r w:rsid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Default="0094325C" w:rsidP="008803BB">
      <w:pPr>
        <w:pStyle w:val="a3"/>
        <w:spacing w:after="0" w:line="240" w:lineRule="auto"/>
        <w:ind w:left="1396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3E20B7"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10</w:t>
      </w:r>
    </w:p>
    <w:p w:rsidR="00EC5E3A" w:rsidRPr="003E20B7" w:rsidRDefault="00EC5E3A" w:rsidP="008803BB">
      <w:pPr>
        <w:pStyle w:val="a3"/>
        <w:spacing w:after="0" w:line="240" w:lineRule="auto"/>
        <w:ind w:left="1396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 руб.</w:t>
      </w:r>
    </w:p>
    <w:p w:rsidR="0094325C" w:rsidRPr="005D5D9D" w:rsidRDefault="00A5273C" w:rsidP="0094325C">
      <w:pPr>
        <w:pStyle w:val="a3"/>
        <w:spacing w:after="0" w:line="240" w:lineRule="auto"/>
        <w:ind w:left="13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2E8545" wp14:editId="7DBB97C8">
                <wp:simplePos x="0" y="0"/>
                <wp:positionH relativeFrom="column">
                  <wp:posOffset>1548572</wp:posOffset>
                </wp:positionH>
                <wp:positionV relativeFrom="paragraph">
                  <wp:posOffset>109579</wp:posOffset>
                </wp:positionV>
                <wp:extent cx="1085850" cy="254442"/>
                <wp:effectExtent l="0" t="0" r="0" b="0"/>
                <wp:wrapNone/>
                <wp:docPr id="22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44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7EB" w:rsidRDefault="002237EB" w:rsidP="00A5273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22"/>
                                <w:szCs w:val="22"/>
                              </w:rPr>
                              <w:t>647 870,09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121.95pt;margin-top:8.65pt;width:85.5pt;height:20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" filled="f" stroked="f">
                <v:textbox>
                  <w:txbxContent>
                    <w:p w:rsidR="002237EB" w:rsidRDefault="002237EB" w:rsidP="00A5273C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b/>
                          <w:bCs/>
                          <w:sz w:val="22"/>
                          <w:szCs w:val="22"/>
                        </w:rPr>
                        <w:t>647 870,09</w:t>
                      </w:r>
                    </w:p>
                  </w:txbxContent>
                </v:textbox>
              </v:shape>
            </w:pict>
          </mc:Fallback>
        </mc:AlternateContent>
      </w:r>
      <w:r w:rsidR="0094325C">
        <w:rPr>
          <w:noProof/>
          <w:lang w:eastAsia="ru-RU"/>
        </w:rPr>
        <w:drawing>
          <wp:inline distT="0" distB="0" distL="0" distR="0" wp14:anchorId="20BACD44" wp14:editId="39617C0D">
            <wp:extent cx="4572000" cy="1854680"/>
            <wp:effectExtent l="0" t="0" r="0" b="0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4325C" w:rsidRPr="005D5D9D" w:rsidRDefault="008803BB" w:rsidP="00E6526B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4325C" w:rsidRPr="005D5D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</w:t>
      </w:r>
      <w:r w:rsidR="0094325C" w:rsidRPr="005D5D9D">
        <w:rPr>
          <w:rFonts w:ascii="Times New Roman" w:eastAsia="Calibri" w:hAnsi="Times New Roman" w:cs="Times New Roman"/>
          <w:sz w:val="28"/>
          <w:szCs w:val="28"/>
        </w:rPr>
        <w:t xml:space="preserve"> капитального характера, запланированные в объеме 93 053,03 тыс. рублей, за отчетный период освоены в су</w:t>
      </w:r>
      <w:r w:rsidR="0094325C">
        <w:rPr>
          <w:rFonts w:ascii="Times New Roman" w:eastAsia="Calibri" w:hAnsi="Times New Roman" w:cs="Times New Roman"/>
          <w:sz w:val="28"/>
          <w:szCs w:val="28"/>
        </w:rPr>
        <w:t>мме 1 968,96 тыс. рублей или 2,1</w:t>
      </w:r>
      <w:r w:rsidR="0094325C" w:rsidRPr="005D5D9D">
        <w:rPr>
          <w:rFonts w:ascii="Times New Roman" w:eastAsia="Calibri" w:hAnsi="Times New Roman" w:cs="Times New Roman"/>
          <w:sz w:val="28"/>
          <w:szCs w:val="28"/>
        </w:rPr>
        <w:t>% к плану года.</w:t>
      </w:r>
    </w:p>
    <w:p w:rsidR="0094325C" w:rsidRPr="00717A28" w:rsidRDefault="0094325C" w:rsidP="00520D1B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Из запланированных на приобретение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оборудования 29 453,03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</w:t>
      </w:r>
      <w:r>
        <w:rPr>
          <w:rFonts w:ascii="Times New Roman" w:eastAsia="Calibri" w:hAnsi="Times New Roman" w:cs="Times New Roman"/>
          <w:sz w:val="28"/>
          <w:szCs w:val="28"/>
        </w:rPr>
        <w:t>лей исполнение составило 1 968,96 тыс. рублей или 6,7</w:t>
      </w:r>
      <w:r w:rsidRPr="00717A28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94325C" w:rsidRDefault="0094325C" w:rsidP="00BC224C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3B2">
        <w:rPr>
          <w:rFonts w:ascii="Times New Roman" w:eastAsia="Calibri" w:hAnsi="Times New Roman" w:cs="Times New Roman"/>
          <w:sz w:val="28"/>
          <w:szCs w:val="28"/>
        </w:rPr>
        <w:t>на приобретение мебели, оборудования, оргтехники для оснащения управлений социальной защиты населения направлено 1 968,96 тыс. рублей или 31,0% к плану года.</w:t>
      </w:r>
      <w:r w:rsidRPr="00B933B2">
        <w:rPr>
          <w:sz w:val="28"/>
          <w:szCs w:val="28"/>
        </w:rPr>
        <w:t xml:space="preserve"> </w:t>
      </w:r>
    </w:p>
    <w:p w:rsidR="0094325C" w:rsidRDefault="0094325C" w:rsidP="00BC224C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расходы по </w:t>
      </w:r>
      <w:r w:rsidRPr="0045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для 10 единиц </w:t>
      </w:r>
      <w:proofErr w:type="gramStart"/>
      <w:r w:rsidRPr="00453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специализированного</w:t>
      </w:r>
      <w:proofErr w:type="gramEnd"/>
      <w:r w:rsidRPr="0045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автомобилей для перевозки инвалидов и граждан, имеющих ограничение в передвижении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не производились.</w:t>
      </w:r>
    </w:p>
    <w:p w:rsidR="0094325C" w:rsidRDefault="0094325C" w:rsidP="00BC224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3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запланировано на 3-4 квартал 2017 года.</w:t>
      </w:r>
    </w:p>
    <w:p w:rsidR="0094325C" w:rsidRDefault="0094325C" w:rsidP="00520D1B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 полугодии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2017 года не расходовались средства капитального хара</w:t>
      </w:r>
      <w:r>
        <w:rPr>
          <w:rFonts w:ascii="Times New Roman" w:eastAsia="Calibri" w:hAnsi="Times New Roman" w:cs="Times New Roman"/>
          <w:sz w:val="28"/>
          <w:szCs w:val="28"/>
        </w:rPr>
        <w:t>ктера по следующим направлениям.</w:t>
      </w:r>
    </w:p>
    <w:p w:rsidR="0094325C" w:rsidRPr="0033349F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33349F">
        <w:rPr>
          <w:rFonts w:ascii="Times New Roman" w:eastAsia="Calibri" w:hAnsi="Times New Roman" w:cs="Times New Roman"/>
          <w:sz w:val="28"/>
          <w:szCs w:val="28"/>
        </w:rPr>
        <w:t>асходы АИП</w:t>
      </w:r>
      <w:r>
        <w:rPr>
          <w:rFonts w:ascii="Times New Roman" w:eastAsia="Calibri" w:hAnsi="Times New Roman" w:cs="Times New Roman"/>
          <w:sz w:val="28"/>
          <w:szCs w:val="28"/>
        </w:rPr>
        <w:t>, преду</w:t>
      </w:r>
      <w:r w:rsidRPr="0033349F">
        <w:rPr>
          <w:rFonts w:ascii="Times New Roman" w:eastAsia="Calibri" w:hAnsi="Times New Roman" w:cs="Times New Roman"/>
          <w:sz w:val="28"/>
          <w:szCs w:val="28"/>
        </w:rPr>
        <w:t>смотренные на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реконструкцию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здания по адресу ул. Комарова, 6а для размещения </w:t>
      </w:r>
      <w:proofErr w:type="gramStart"/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управления социальной защиты </w:t>
      </w:r>
      <w:r w:rsidR="00165122">
        <w:rPr>
          <w:rFonts w:ascii="Times New Roman" w:eastAsia="Calibri" w:hAnsi="Times New Roman" w:cs="Times New Roman"/>
          <w:sz w:val="28"/>
          <w:szCs w:val="28"/>
        </w:rPr>
        <w:t xml:space="preserve">населения </w:t>
      </w:r>
      <w:r w:rsidR="008A62D3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Pr="00717A28">
        <w:rPr>
          <w:rFonts w:ascii="Times New Roman" w:eastAsia="Calibri" w:hAnsi="Times New Roman" w:cs="Times New Roman"/>
          <w:sz w:val="28"/>
          <w:szCs w:val="28"/>
        </w:rPr>
        <w:t>Советского района</w:t>
      </w:r>
      <w:proofErr w:type="gramEnd"/>
      <w:r w:rsidRPr="00717A28">
        <w:rPr>
          <w:rFonts w:ascii="Times New Roman" w:eastAsia="Calibri" w:hAnsi="Times New Roman" w:cs="Times New Roman"/>
          <w:sz w:val="28"/>
          <w:szCs w:val="28"/>
        </w:rPr>
        <w:t>. Плановые наз</w:t>
      </w:r>
      <w:r>
        <w:rPr>
          <w:rFonts w:ascii="Times New Roman" w:eastAsia="Calibri" w:hAnsi="Times New Roman" w:cs="Times New Roman"/>
          <w:sz w:val="28"/>
          <w:szCs w:val="28"/>
        </w:rPr>
        <w:t>начения – 62 200,00 тыс. рублей. Освоение сре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иостановлено в связи с изменением приоритетности объектов, входящих в перечень АИП города.</w:t>
      </w:r>
    </w:p>
    <w:p w:rsidR="00DD1B61" w:rsidRDefault="00DD1B61" w:rsidP="00DD1B61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Капитальный </w:t>
      </w:r>
      <w:r w:rsidRPr="00717A28">
        <w:rPr>
          <w:rFonts w:ascii="Times New Roman" w:eastAsia="Calibri" w:hAnsi="Times New Roman" w:cs="Times New Roman"/>
          <w:sz w:val="28"/>
          <w:szCs w:val="28"/>
        </w:rPr>
        <w:t>ремонт нежилого помещения МБУ «ЦСО Советского района» по адресу ул. 40 лет Победы. Плановые назначения – 1 400,00 тыс. рублей.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0D1B">
        <w:rPr>
          <w:rFonts w:ascii="Times New Roman" w:eastAsia="Calibri" w:hAnsi="Times New Roman" w:cs="Times New Roman"/>
          <w:sz w:val="28"/>
          <w:szCs w:val="28"/>
        </w:rPr>
        <w:t xml:space="preserve">Освоение средств </w:t>
      </w:r>
      <w:r w:rsidRP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запланировано на 4 квартал 2017 года по факту проведения работ, в связи с тем, что за отчетный период муниципальный контракт не заключен, так как государственная экспертиза проектной документации по данному объекту получена 11.07.2017.</w:t>
      </w:r>
    </w:p>
    <w:p w:rsidR="0094325C" w:rsidRPr="009E0522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Текущие расходы в 2017 году з</w:t>
      </w:r>
      <w:r>
        <w:rPr>
          <w:rFonts w:ascii="Times New Roman" w:eastAsia="Calibri" w:hAnsi="Times New Roman" w:cs="Times New Roman"/>
          <w:sz w:val="28"/>
          <w:szCs w:val="28"/>
        </w:rPr>
        <w:t>апланированы в сумме 1 261 614,91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Исполнен</w:t>
      </w:r>
      <w:r>
        <w:rPr>
          <w:rFonts w:ascii="Times New Roman" w:eastAsia="Calibri" w:hAnsi="Times New Roman" w:cs="Times New Roman"/>
          <w:sz w:val="28"/>
          <w:szCs w:val="28"/>
        </w:rPr>
        <w:t>ие текущих расходов за 1 полугодие составило 602 799,83 тыс. рублей или 47,8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в 2017 году исполнены следующим образом.</w:t>
      </w: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На обеспечение решения вопросов социальной поддержки и социального обслуживания граждан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запланированных </w:t>
      </w:r>
      <w:r w:rsidRPr="009355B9">
        <w:rPr>
          <w:rFonts w:ascii="Times New Roman" w:eastAsia="Calibri" w:hAnsi="Times New Roman" w:cs="Times New Roman"/>
          <w:sz w:val="28"/>
          <w:szCs w:val="28"/>
        </w:rPr>
        <w:t>1 </w:t>
      </w:r>
      <w:r>
        <w:rPr>
          <w:rFonts w:ascii="Times New Roman" w:eastAsia="Calibri" w:hAnsi="Times New Roman" w:cs="Times New Roman"/>
          <w:sz w:val="28"/>
          <w:szCs w:val="28"/>
        </w:rPr>
        <w:t>050 930,80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рублей израсходовано 527 731,01 </w:t>
      </w:r>
      <w:r w:rsidRPr="00717A28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ыс. рублей. Освоение составило 50,2</w:t>
      </w:r>
      <w:r w:rsidRPr="00717A28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B37">
        <w:rPr>
          <w:rFonts w:ascii="Times New Roman" w:eastAsia="Calibri" w:hAnsi="Times New Roman" w:cs="Times New Roman"/>
          <w:sz w:val="28"/>
          <w:szCs w:val="28"/>
        </w:rPr>
        <w:t>В отчетном периоде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муниципальных учреждениях социального обслуживания</w:t>
      </w:r>
      <w:r w:rsidRPr="00970B37">
        <w:rPr>
          <w:rFonts w:ascii="Times New Roman" w:eastAsia="Calibri" w:hAnsi="Times New Roman" w:cs="Times New Roman"/>
          <w:sz w:val="28"/>
          <w:szCs w:val="28"/>
        </w:rPr>
        <w:t xml:space="preserve"> социальные услуги представлены 18 624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гражданам, что составляет 59,2% показателя, </w:t>
      </w:r>
      <w:r w:rsidRPr="00970B37">
        <w:rPr>
          <w:rFonts w:ascii="Times New Roman" w:eastAsia="Calibri" w:hAnsi="Times New Roman" w:cs="Times New Roman"/>
          <w:sz w:val="28"/>
          <w:szCs w:val="28"/>
        </w:rPr>
        <w:t>запланированного на год.</w:t>
      </w:r>
    </w:p>
    <w:p w:rsidR="0094325C" w:rsidRPr="00717A28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FE5">
        <w:rPr>
          <w:rFonts w:ascii="Times New Roman" w:eastAsia="Calibri" w:hAnsi="Times New Roman" w:cs="Times New Roman"/>
          <w:sz w:val="28"/>
          <w:szCs w:val="28"/>
        </w:rPr>
        <w:t>На улучшение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жилищных условий предусм</w:t>
      </w:r>
      <w:r>
        <w:rPr>
          <w:rFonts w:ascii="Times New Roman" w:eastAsia="Calibri" w:hAnsi="Times New Roman" w:cs="Times New Roman"/>
          <w:sz w:val="28"/>
          <w:szCs w:val="28"/>
        </w:rPr>
        <w:t>отрено 75 278,16 тыс. рублей для 81 молодой семьи. Исполнение за 1 полугодие</w:t>
      </w:r>
      <w:r w:rsidR="009E0522">
        <w:rPr>
          <w:rFonts w:ascii="Times New Roman" w:eastAsia="Calibri" w:hAnsi="Times New Roman" w:cs="Times New Roman"/>
          <w:sz w:val="28"/>
          <w:szCs w:val="28"/>
        </w:rPr>
        <w:t xml:space="preserve"> 2017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составило 14 283,06 тыс. рублей или 19,0</w:t>
      </w:r>
      <w:r w:rsidRPr="00717A28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Выплаты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перечислены 18 семьям, обратившимся за получением в мае-июне 2017 года. Освоение ассигнований запланировано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на 3-4 квартал. 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За счет собственных сре</w:t>
      </w:r>
      <w:r>
        <w:rPr>
          <w:rFonts w:ascii="Times New Roman" w:eastAsia="Calibri" w:hAnsi="Times New Roman" w:cs="Times New Roman"/>
          <w:sz w:val="28"/>
          <w:szCs w:val="28"/>
        </w:rPr>
        <w:t>дств бюджета города в 1 полугодии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2017 года году населению оказывалось 11 инициативных видов социальной поддержки.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Это такие виды – как: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- 7 видов материальной помощи одиноким матерям, гражданам в трудной жизненной ситуации, одиноко проживающим пенсионерам, инвалидам-колясочникам, обустройство могил участников ВОВ;</w:t>
      </w:r>
    </w:p>
    <w:p w:rsidR="0094325C" w:rsidRPr="00717A2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- 4 вида выплат на детей многодетным семьям и семьям с детьм</w:t>
      </w:r>
      <w:proofErr w:type="gramStart"/>
      <w:r w:rsidRPr="00717A28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инвалидами. 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дополнительные меры социальной поддержки для отдельных категорий граждан по 7-ми видам плановые назначения утверждены в размере 45 779,70 тыс. рублей </w:t>
      </w:r>
      <w:r w:rsidRPr="00A15D06">
        <w:rPr>
          <w:rFonts w:ascii="Times New Roman" w:eastAsia="Calibri" w:hAnsi="Times New Roman" w:cs="Times New Roman"/>
          <w:sz w:val="28"/>
          <w:szCs w:val="28"/>
        </w:rPr>
        <w:t>для 8 833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Фактически социальной поддержкой воспользовались в 1 </w:t>
      </w:r>
      <w:r>
        <w:rPr>
          <w:rFonts w:ascii="Times New Roman" w:eastAsia="Calibri" w:hAnsi="Times New Roman" w:cs="Times New Roman"/>
          <w:sz w:val="28"/>
          <w:szCs w:val="28"/>
        </w:rPr>
        <w:t>полугодии</w:t>
      </w:r>
      <w:r w:rsidR="009E0522">
        <w:rPr>
          <w:rFonts w:ascii="Times New Roman" w:eastAsia="Calibri" w:hAnsi="Times New Roman" w:cs="Times New Roman"/>
          <w:sz w:val="28"/>
          <w:szCs w:val="28"/>
        </w:rPr>
        <w:t xml:space="preserve"> 2017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7 452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17A28">
        <w:rPr>
          <w:rFonts w:ascii="Times New Roman" w:eastAsia="Calibri" w:hAnsi="Times New Roman" w:cs="Times New Roman"/>
          <w:sz w:val="28"/>
          <w:szCs w:val="28"/>
        </w:rPr>
        <w:t>. Осво</w:t>
      </w:r>
      <w:r>
        <w:rPr>
          <w:rFonts w:ascii="Times New Roman" w:eastAsia="Calibri" w:hAnsi="Times New Roman" w:cs="Times New Roman"/>
          <w:sz w:val="28"/>
          <w:szCs w:val="28"/>
        </w:rPr>
        <w:t>ение средств составило 24 571,12 тыс. рублей или 53,7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На поддержку многодетных семей и семей с детьми инвалидами плановые назначения на 2017 год утверждены в сумме 28 535,33 тыс. рублей для </w:t>
      </w:r>
      <w:r>
        <w:rPr>
          <w:rFonts w:ascii="Times New Roman" w:eastAsia="Calibri" w:hAnsi="Times New Roman" w:cs="Times New Roman"/>
          <w:sz w:val="28"/>
          <w:szCs w:val="28"/>
        </w:rPr>
        <w:t>158 многодетных семей, 11 388 детей из многодетных семей, а также семей с детьми-инвалидами на 2000 детей.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Бюд</w:t>
      </w:r>
      <w:r>
        <w:rPr>
          <w:rFonts w:ascii="Times New Roman" w:eastAsia="Calibri" w:hAnsi="Times New Roman" w:cs="Times New Roman"/>
          <w:sz w:val="28"/>
          <w:szCs w:val="28"/>
        </w:rPr>
        <w:t>жетные ассигнования за отчетный период исполнены в объеме 11 170,16 тыс. рублей или 39,1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плану. 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Выплаты получили </w:t>
      </w:r>
      <w:r>
        <w:rPr>
          <w:rFonts w:ascii="Times New Roman" w:eastAsia="Calibri" w:hAnsi="Times New Roman" w:cs="Times New Roman"/>
          <w:sz w:val="28"/>
          <w:szCs w:val="28"/>
        </w:rPr>
        <w:t>92 многодетных семьи</w:t>
      </w:r>
      <w:r w:rsidR="009E0522">
        <w:rPr>
          <w:rFonts w:ascii="Times New Roman" w:eastAsia="Calibri" w:hAnsi="Times New Roman" w:cs="Times New Roman"/>
          <w:sz w:val="28"/>
          <w:szCs w:val="28"/>
        </w:rPr>
        <w:t>,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3 464 детей из многодетных семей, а также семьи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с детьми-инвалидами на </w:t>
      </w:r>
      <w:r>
        <w:rPr>
          <w:rFonts w:ascii="Times New Roman" w:eastAsia="Calibri" w:hAnsi="Times New Roman" w:cs="Times New Roman"/>
          <w:sz w:val="28"/>
          <w:szCs w:val="28"/>
        </w:rPr>
        <w:t>1 052 ребенка</w:t>
      </w:r>
      <w:r w:rsidRPr="00717A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25C" w:rsidRPr="00717A2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Причиной сложившего процента исполнения является заявительный характер.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Кроме того,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из запланированных средств в 2017 году: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в сумме </w:t>
      </w:r>
      <w:r>
        <w:rPr>
          <w:rFonts w:ascii="Times New Roman" w:eastAsia="Calibri" w:hAnsi="Times New Roman" w:cs="Times New Roman"/>
          <w:sz w:val="28"/>
          <w:szCs w:val="28"/>
        </w:rPr>
        <w:t>8 724,20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sz w:val="28"/>
          <w:szCs w:val="28"/>
        </w:rPr>
        <w:t>ыс. рублей на организацию отдыха и оздоровления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детей, находящих</w:t>
      </w:r>
      <w:r>
        <w:rPr>
          <w:rFonts w:ascii="Times New Roman" w:eastAsia="Calibri" w:hAnsi="Times New Roman" w:cs="Times New Roman"/>
          <w:sz w:val="28"/>
          <w:szCs w:val="28"/>
        </w:rPr>
        <w:t>ся в трудной жизненной ситуации 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детей-инвалидов,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обеспечение бесплатного проезда детей и сопровождающих лиц до места нахождения загородных лагерей, проведение фестивалей 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городских мероприятий, информирование насе</w:t>
      </w:r>
      <w:r>
        <w:rPr>
          <w:rFonts w:ascii="Times New Roman" w:eastAsia="Calibri" w:hAnsi="Times New Roman" w:cs="Times New Roman"/>
          <w:sz w:val="28"/>
          <w:szCs w:val="28"/>
        </w:rPr>
        <w:t>ления исполнение составило 1 898,54 тыс. рублей или 21,8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717A28">
        <w:rPr>
          <w:rFonts w:ascii="Times New Roman" w:eastAsia="Calibri" w:hAnsi="Times New Roman" w:cs="Times New Roman"/>
          <w:sz w:val="28"/>
          <w:szCs w:val="28"/>
        </w:rPr>
        <w:t>св</w:t>
      </w:r>
      <w:r>
        <w:rPr>
          <w:rFonts w:ascii="Times New Roman" w:eastAsia="Calibri" w:hAnsi="Times New Roman" w:cs="Times New Roman"/>
          <w:sz w:val="28"/>
          <w:szCs w:val="28"/>
        </w:rPr>
        <w:t>оение средств запланировано на 3</w:t>
      </w:r>
      <w:r w:rsidR="009E0522">
        <w:rPr>
          <w:rFonts w:ascii="Times New Roman" w:eastAsia="Calibri" w:hAnsi="Times New Roman" w:cs="Times New Roman"/>
          <w:sz w:val="28"/>
          <w:szCs w:val="28"/>
        </w:rPr>
        <w:t>-4 квартал;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в сумме 967,20 тыс. рублей на оплату услуг по доставке инвалидов-колясочников к месту проведения занятий по адаптивной физкультуре исполнение составило 0% к плану года. Средства были </w:t>
      </w:r>
      <w:r>
        <w:rPr>
          <w:rFonts w:ascii="Times New Roman" w:eastAsia="Calibri" w:hAnsi="Times New Roman" w:cs="Times New Roman"/>
          <w:sz w:val="28"/>
          <w:szCs w:val="28"/>
        </w:rPr>
        <w:t>предусмотрены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Решением КГС от 14.03.2</w:t>
      </w:r>
      <w:r>
        <w:rPr>
          <w:rFonts w:ascii="Times New Roman" w:eastAsia="Calibri" w:hAnsi="Times New Roman" w:cs="Times New Roman"/>
          <w:sz w:val="28"/>
          <w:szCs w:val="28"/>
        </w:rPr>
        <w:t>017. Освоение запланировано на 3</w:t>
      </w:r>
      <w:r w:rsidRPr="00717A28">
        <w:rPr>
          <w:rFonts w:ascii="Times New Roman" w:eastAsia="Calibri" w:hAnsi="Times New Roman" w:cs="Times New Roman"/>
          <w:sz w:val="28"/>
          <w:szCs w:val="28"/>
        </w:rPr>
        <w:t>-4 квартал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факту предоставления услуг</w:t>
      </w:r>
      <w:r w:rsidR="009E052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в сумме 19 199,60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рублей на бесплатную подписку отдельных категорий граждан и доставку в </w:t>
      </w:r>
      <w:r>
        <w:rPr>
          <w:rFonts w:ascii="Times New Roman" w:eastAsia="Calibri" w:hAnsi="Times New Roman" w:cs="Times New Roman"/>
          <w:sz w:val="28"/>
          <w:szCs w:val="28"/>
        </w:rPr>
        <w:t>учреждения отрасли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газеты «Городские новости» 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7 513,84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39,1</w:t>
      </w:r>
      <w:r w:rsidRPr="00717A28">
        <w:rPr>
          <w:rFonts w:ascii="Times New Roman" w:eastAsia="Calibri" w:hAnsi="Times New Roman" w:cs="Times New Roman"/>
          <w:sz w:val="28"/>
          <w:szCs w:val="28"/>
        </w:rPr>
        <w:t>%. В соотве</w:t>
      </w:r>
      <w:r>
        <w:rPr>
          <w:rFonts w:ascii="Times New Roman" w:eastAsia="Calibri" w:hAnsi="Times New Roman" w:cs="Times New Roman"/>
          <w:sz w:val="28"/>
          <w:szCs w:val="28"/>
        </w:rPr>
        <w:t>тствии с условиями, заключенных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муниципал</w:t>
      </w:r>
      <w:r>
        <w:rPr>
          <w:rFonts w:ascii="Times New Roman" w:eastAsia="Calibri" w:hAnsi="Times New Roman" w:cs="Times New Roman"/>
          <w:sz w:val="28"/>
          <w:szCs w:val="28"/>
        </w:rPr>
        <w:t>ьных контрактов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осво</w:t>
      </w:r>
      <w:r w:rsidR="00EC5E3A">
        <w:rPr>
          <w:rFonts w:ascii="Times New Roman" w:eastAsia="Calibri" w:hAnsi="Times New Roman" w:cs="Times New Roman"/>
          <w:sz w:val="28"/>
          <w:szCs w:val="28"/>
        </w:rPr>
        <w:t xml:space="preserve">ение </w:t>
      </w:r>
      <w:r>
        <w:rPr>
          <w:rFonts w:ascii="Times New Roman" w:eastAsia="Calibri" w:hAnsi="Times New Roman" w:cs="Times New Roman"/>
          <w:sz w:val="28"/>
          <w:szCs w:val="28"/>
        </w:rPr>
        <w:t>средств запланировано на 3</w:t>
      </w:r>
      <w:r w:rsidR="009E0522">
        <w:rPr>
          <w:rFonts w:ascii="Times New Roman" w:eastAsia="Calibri" w:hAnsi="Times New Roman" w:cs="Times New Roman"/>
          <w:sz w:val="28"/>
          <w:szCs w:val="28"/>
        </w:rPr>
        <w:t>-4 квартал;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в сумме 29 329,92 тыс. рублей на денежные выплаты почетным гражданам города Красноярска и пенсии за выслугу лет </w:t>
      </w:r>
      <w:r>
        <w:rPr>
          <w:rFonts w:ascii="Times New Roman" w:eastAsia="Calibri" w:hAnsi="Times New Roman" w:cs="Times New Roman"/>
          <w:sz w:val="28"/>
          <w:szCs w:val="28"/>
        </w:rPr>
        <w:t>выборным должностным лицам, замещавшим должности муниципальной службы в г. Красноярске исполнение составило 14 046,06 тыс. рублей или 47,9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В городе функционируют социально-ориентированные некоммерческие организации (СОНКО), которые проводят мероприятия для инвалидов, ветеранов, пенсионеров, граждан, находящихся в трудной жизненной ситуации, многодетных и малообеспеченных семей.</w:t>
      </w:r>
    </w:p>
    <w:p w:rsidR="0094325C" w:rsidRPr="00717A2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На поддержку таких организаций в бюджете на 2017 год предусмотрено 2 870,00 тыс. рублей. Исполнение составило 1 586,04 тыс. рублей или 55,3% .</w:t>
      </w:r>
    </w:p>
    <w:p w:rsidR="0094325C" w:rsidRPr="00B81FE5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FE5">
        <w:rPr>
          <w:rFonts w:ascii="Times New Roman" w:eastAsia="Calibri" w:hAnsi="Times New Roman" w:cs="Times New Roman"/>
          <w:sz w:val="28"/>
          <w:szCs w:val="28"/>
        </w:rPr>
        <w:lastRenderedPageBreak/>
        <w:t>За счет указанных средств возмещены затраты СОНКО на проведение мероприятий. В отчетном периоде СОНКО проведено 158 мероприятий. К оказанию социальных услуг гражданам привлечено 11 СОНК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B81FE5">
        <w:rPr>
          <w:rFonts w:ascii="Times New Roman" w:eastAsia="Calibri" w:hAnsi="Times New Roman" w:cs="Times New Roman"/>
          <w:sz w:val="28"/>
          <w:szCs w:val="28"/>
        </w:rPr>
        <w:t xml:space="preserve">, при установленном значении «не менее 20». 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4 целевых индикатора и 9 показателей результативности. </w:t>
      </w:r>
      <w:r w:rsidRPr="00B81FE5">
        <w:rPr>
          <w:rFonts w:ascii="Times New Roman" w:eastAsia="Calibri" w:hAnsi="Times New Roman" w:cs="Times New Roman"/>
          <w:sz w:val="28"/>
          <w:szCs w:val="28"/>
        </w:rPr>
        <w:t xml:space="preserve">Исполнение по 1 целевому индикатору и 3 показателям результативности согласно отчету о реализации программы рассчитывается по итогам года. </w:t>
      </w:r>
    </w:p>
    <w:p w:rsidR="0094325C" w:rsidRPr="00717A28" w:rsidRDefault="0094325C" w:rsidP="0094325C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целевым индикаторам</w:t>
      </w:r>
      <w:r w:rsidRPr="00B81FE5">
        <w:rPr>
          <w:rFonts w:ascii="Times New Roman" w:eastAsia="Calibri" w:hAnsi="Times New Roman" w:cs="Times New Roman"/>
          <w:sz w:val="28"/>
          <w:szCs w:val="28"/>
        </w:rPr>
        <w:t xml:space="preserve"> исполнение за 1 полугодие составило: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100,00% </w:t>
      </w:r>
      <w:r w:rsidRPr="00717A28">
        <w:rPr>
          <w:rFonts w:ascii="Times New Roman" w:eastAsia="Calibri" w:hAnsi="Times New Roman" w:cs="Times New Roman"/>
          <w:sz w:val="28"/>
          <w:szCs w:val="28"/>
        </w:rPr>
        <w:t>по целевому индикатору «Доля граждан, получивших социальные услуги в муниципальных учреждениях социального обслуживания, в общем числе граждан, признанных нуждающимися в социальном обслуживании»;</w:t>
      </w:r>
    </w:p>
    <w:p w:rsidR="0094325C" w:rsidRPr="00717A2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98,4%</w:t>
      </w:r>
      <w:r w:rsidRPr="00B81F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целевому индикатору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«Удельный вес граждан, фактически пользующихся мерами социальной поддержки, от общего числа граждан, имеющих право на меры социальной поддержки и обратившихся за их получением»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0,0% по </w:t>
      </w:r>
      <w:r w:rsidRPr="00717A28">
        <w:rPr>
          <w:rFonts w:ascii="Times New Roman" w:eastAsia="Calibri" w:hAnsi="Times New Roman" w:cs="Times New Roman"/>
          <w:sz w:val="28"/>
          <w:szCs w:val="28"/>
        </w:rPr>
        <w:t>целевому индикатору «Количество обоснованных жалоб на сроки и качество предоставления мер социальной поддержки от общего количества поступающих обращений», в связи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отсутствием обоснованных жалоб.</w:t>
      </w:r>
    </w:p>
    <w:p w:rsidR="0094325C" w:rsidRPr="00B81FE5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FE5">
        <w:rPr>
          <w:rFonts w:ascii="Times New Roman" w:eastAsia="Calibri" w:hAnsi="Times New Roman" w:cs="Times New Roman"/>
          <w:sz w:val="28"/>
          <w:szCs w:val="28"/>
        </w:rPr>
        <w:t>По показателям результативности исполнение за 1 полугодие составило:</w:t>
      </w:r>
    </w:p>
    <w:p w:rsidR="0094325C" w:rsidRPr="00717A2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FE5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B81FE5">
        <w:rPr>
          <w:rFonts w:ascii="Times New Roman" w:eastAsia="Calibri" w:hAnsi="Times New Roman" w:cs="Times New Roman"/>
          <w:sz w:val="28"/>
          <w:szCs w:val="28"/>
        </w:rPr>
        <w:t>свыше 100% по 4 показателям результативности:</w:t>
      </w:r>
    </w:p>
    <w:p w:rsidR="0094325C" w:rsidRPr="00717A28" w:rsidRDefault="0094325C" w:rsidP="009E0522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104,3% по показателю </w:t>
      </w:r>
      <w:r w:rsidRPr="00717A28">
        <w:rPr>
          <w:rFonts w:ascii="Times New Roman" w:eastAsia="Calibri" w:hAnsi="Times New Roman" w:cs="Times New Roman"/>
          <w:sz w:val="28"/>
          <w:szCs w:val="28"/>
        </w:rPr>
        <w:t>«Укомплектование организаций специалистами, оказывающими социальные услуги»;</w:t>
      </w:r>
    </w:p>
    <w:p w:rsidR="0094325C" w:rsidRDefault="0094325C" w:rsidP="009E0522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159,4% по показателю </w:t>
      </w:r>
      <w:r w:rsidRPr="00717A28">
        <w:rPr>
          <w:rFonts w:ascii="Times New Roman" w:eastAsia="Calibri" w:hAnsi="Times New Roman" w:cs="Times New Roman"/>
          <w:sz w:val="28"/>
          <w:szCs w:val="28"/>
        </w:rPr>
        <w:t>«Доля получателей социальных услуг, получающих социальные услуги в рамках заключенных договоров о социальном обслуживании с организациями, от общего числа получателей социальных услуг»;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Pr="00717A28" w:rsidRDefault="0094325C" w:rsidP="009E0522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100,2% по показателю 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«Доля детей (в  </w:t>
      </w:r>
      <w:proofErr w:type="spellStart"/>
      <w:r w:rsidRPr="00717A28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717A28">
        <w:rPr>
          <w:rFonts w:ascii="Times New Roman" w:eastAsia="Calibri" w:hAnsi="Times New Roman" w:cs="Times New Roman"/>
          <w:sz w:val="28"/>
          <w:szCs w:val="28"/>
        </w:rPr>
        <w:t>. детей-инвалидов) в семьях, получивших дополнительные меры социальной поддержки адресно, от общего числа детей, получивших дополнительные меры социальной поддержки»;</w:t>
      </w:r>
    </w:p>
    <w:p w:rsidR="0094325C" w:rsidRPr="00717A28" w:rsidRDefault="0094325C" w:rsidP="009E0522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103,2 по показателю 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«Доля пенсионеров (в </w:t>
      </w:r>
      <w:proofErr w:type="spellStart"/>
      <w:r w:rsidRPr="00717A28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. инвалидов), получивших дополнительные меры социальной поддержки поадресно, от общего числа пенсионеров (в </w:t>
      </w:r>
      <w:proofErr w:type="spellStart"/>
      <w:r w:rsidRPr="00717A28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717A28">
        <w:rPr>
          <w:rFonts w:ascii="Times New Roman" w:eastAsia="Calibri" w:hAnsi="Times New Roman" w:cs="Times New Roman"/>
          <w:sz w:val="28"/>
          <w:szCs w:val="28"/>
        </w:rPr>
        <w:t>. инвалидов), получивших дополнительные меры социальной поддержки»</w:t>
      </w:r>
    </w:p>
    <w:p w:rsidR="0094325C" w:rsidRPr="00717A28" w:rsidRDefault="008803BB" w:rsidP="008803B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4325C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94325C">
        <w:rPr>
          <w:rFonts w:ascii="Times New Roman" w:eastAsia="Calibri" w:hAnsi="Times New Roman" w:cs="Times New Roman"/>
          <w:sz w:val="28"/>
          <w:szCs w:val="28"/>
        </w:rPr>
        <w:t>100%</w:t>
      </w:r>
      <w:r w:rsidR="0094325C" w:rsidRPr="00D26E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25C" w:rsidRPr="00717A28">
        <w:rPr>
          <w:rFonts w:ascii="Times New Roman" w:eastAsia="Calibri" w:hAnsi="Times New Roman" w:cs="Times New Roman"/>
          <w:sz w:val="28"/>
          <w:szCs w:val="28"/>
        </w:rPr>
        <w:t>по показателю результативности «Удельный вес детей-инвалидов, фактически пользующихся дополнительными мерами социальной поддержки в денежной форме, от общего числа детей-инвалидов, имеющих право на дополнительные меры социальной поддержки и обратившихся за их получением».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55,0</w:t>
      </w:r>
      <w:r w:rsidRPr="00717A28">
        <w:rPr>
          <w:rFonts w:ascii="Times New Roman" w:eastAsia="Calibri" w:hAnsi="Times New Roman" w:cs="Times New Roman"/>
          <w:sz w:val="28"/>
          <w:szCs w:val="28"/>
        </w:rPr>
        <w:t>% по показателю результативности «Количество социально ориентированных некоммерческих организаций, привлеченн</w:t>
      </w:r>
      <w:r>
        <w:rPr>
          <w:rFonts w:ascii="Times New Roman" w:eastAsia="Calibri" w:hAnsi="Times New Roman" w:cs="Times New Roman"/>
          <w:sz w:val="28"/>
          <w:szCs w:val="28"/>
        </w:rPr>
        <w:t>ых к оказанию социальных услуг».</w:t>
      </w:r>
    </w:p>
    <w:p w:rsidR="00E6526B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Calibri" w:hAnsi="Times New Roman" w:cs="Times New Roman"/>
          <w:sz w:val="28"/>
          <w:szCs w:val="28"/>
        </w:rPr>
        <w:t>Изменения в показат</w:t>
      </w:r>
      <w:r>
        <w:rPr>
          <w:rFonts w:ascii="Times New Roman" w:eastAsia="Calibri" w:hAnsi="Times New Roman" w:cs="Times New Roman"/>
          <w:sz w:val="28"/>
          <w:szCs w:val="28"/>
        </w:rPr>
        <w:t>ели результативности в течение 1 полугодия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2017 года вносились 1 раз. В связи с увеличением финансирования возросло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2017 году</w:t>
      </w:r>
      <w:r w:rsidRPr="00717A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значение показателя </w:t>
      </w: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«Доля детей (в </w:t>
      </w:r>
      <w:proofErr w:type="spellStart"/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детей-инвалидов) в семьях, получивших дополнительные меры социальной поддержки адресно, от общего числа детей, получивших дополнительные меры социальной поддержки» на 1,0% (с 97,0% до 98%).</w:t>
      </w:r>
    </w:p>
    <w:p w:rsidR="0094325C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325C" w:rsidRPr="00520D1B" w:rsidRDefault="00177283" w:rsidP="0094325C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52" w:name="_Toc481151507"/>
      <w:bookmarkStart w:id="53" w:name="_Toc491681508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4.4.6. </w:t>
      </w:r>
      <w:r w:rsidR="0094325C" w:rsidRPr="00520D1B">
        <w:rPr>
          <w:rFonts w:ascii="Times New Roman" w:eastAsiaTheme="majorEastAsia" w:hAnsi="Times New Roman" w:cs="Times New Roman"/>
          <w:b/>
          <w:bCs/>
          <w:sz w:val="28"/>
          <w:szCs w:val="28"/>
        </w:rPr>
        <w:t>Развитие физической культуры и спорта</w:t>
      </w:r>
      <w:bookmarkEnd w:id="52"/>
      <w:bookmarkEnd w:id="53"/>
    </w:p>
    <w:p w:rsidR="0094325C" w:rsidRPr="00DE5C30" w:rsidRDefault="0094325C" w:rsidP="0094325C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за 1 полугодие 2017 года по муниципальной программе «Развитие физической культуры, спорта и туризма в городе Красноярске» на 2017 год и плановый период 2018-2019 годов» по Отчету составило 611 849,99 тыс. рублей или 50,6% к плану года, в том числе: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собственных средств бюджета города –604 690,55 тыс. рублей (52,4% к плану года);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</w:t>
      </w:r>
      <w:proofErr w:type="gramStart"/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кр</w:t>
      </w:r>
      <w:proofErr w:type="gramEnd"/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аевого бюджета – 7 159,44 тыс. рублей (12,6% к плану года).</w:t>
      </w:r>
    </w:p>
    <w:p w:rsidR="009E0522" w:rsidRDefault="009E0522" w:rsidP="009E0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освоение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года:</w:t>
      </w:r>
    </w:p>
    <w:p w:rsidR="0094325C" w:rsidRPr="00C74078" w:rsidRDefault="009E0522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65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2,7 процентных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</w:t>
      </w:r>
      <w:r w:rsidR="0094325C"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сравнению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полугодием 2015 года (47,9%);</w:t>
      </w:r>
    </w:p>
    <w:p w:rsidR="0094325C" w:rsidRPr="00C74078" w:rsidRDefault="009E0522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ниже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1,8 процентных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по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25C"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 с 1 полугодием 2016 года (52,4%).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Первоначальный план расходов на 2017 год по программе «Развитие физической культуры, спорта и туризма» утвержден в сумме 1 145 547,52 тыс. рублей.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SimSun" w:hAnsi="Times New Roman" w:cs="Times New Roman"/>
          <w:kern w:val="3"/>
          <w:sz w:val="28"/>
          <w:szCs w:val="28"/>
        </w:rPr>
        <w:t xml:space="preserve">Бюджетные ассигнования по данной муниципальной программе корректировались </w:t>
      </w:r>
      <w:r w:rsidRPr="005B4E36">
        <w:rPr>
          <w:rFonts w:ascii="Times New Roman" w:eastAsia="SimSun" w:hAnsi="Times New Roman" w:cs="Times New Roman"/>
          <w:kern w:val="3"/>
          <w:sz w:val="28"/>
          <w:szCs w:val="28"/>
        </w:rPr>
        <w:t>2</w:t>
      </w:r>
      <w:r w:rsidRPr="00C740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раз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а</w:t>
      </w:r>
      <w:r w:rsidRPr="00C740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и были увеличены по сравнению с первоначальным планом на 46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Pr="00C74078">
        <w:rPr>
          <w:rFonts w:ascii="Times New Roman" w:eastAsia="Calibri" w:hAnsi="Times New Roman" w:cs="Times New Roman"/>
          <w:sz w:val="28"/>
          <w:szCs w:val="28"/>
        </w:rPr>
        <w:t>921,87 тыс. рублей или на 4,1% на следующие цели:</w:t>
      </w:r>
    </w:p>
    <w:p w:rsidR="0094325C" w:rsidRPr="00C74078" w:rsidRDefault="0094325C" w:rsidP="009432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мягкого спортивного инвентаря по соответствующим видам спорта, участие в спортивных мероприятиях учащихся спортивных школ в целях выполнения федеральных стандартов;</w:t>
      </w:r>
    </w:p>
    <w:p w:rsidR="0094325C" w:rsidRPr="00C74078" w:rsidRDefault="0094325C" w:rsidP="009432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смотра-конкурса на лучшую организацию спортивно-массовой работы и популяризацию здорового образа жизни среди учреждений и предприятий города, проведение фестиваля спорта среди различных категорий жителей города, смотр-конкурс среди спортсменов и  тренеров-преподавателей;</w:t>
      </w:r>
    </w:p>
    <w:p w:rsidR="0094325C" w:rsidRPr="00C74078" w:rsidRDefault="0094325C" w:rsidP="009432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текущего ремонта тренировочной базы и оплату расходов по подготовке ПСД на спортивную площадку по ул. 60 лет Октября (исполнительный лист);</w:t>
      </w:r>
    </w:p>
    <w:p w:rsidR="0094325C" w:rsidRPr="00C74078" w:rsidRDefault="0094325C" w:rsidP="009432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инвалидных колясок (не менее 2-х штук) для людей с ограниченными возможностями, занимающихся физкультурой в МАУ «ЦСК»;</w:t>
      </w:r>
    </w:p>
    <w:p w:rsidR="0094325C" w:rsidRPr="00C74078" w:rsidRDefault="0094325C" w:rsidP="0094325C">
      <w:pPr>
        <w:tabs>
          <w:tab w:val="left" w:pos="-2410"/>
          <w:tab w:val="left" w:pos="1134"/>
        </w:tabs>
        <w:spacing w:after="0" w:line="22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078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</w:rPr>
        <w:t>разработку ПСД и проведение капитального ремонта ледового дворца «Рассвет»;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r w:rsidRPr="00C74078">
        <w:rPr>
          <w:rFonts w:ascii="Times New Roman" w:eastAsia="Calibri" w:hAnsi="Times New Roman" w:cs="Times New Roman"/>
          <w:sz w:val="28"/>
          <w:szCs w:val="28"/>
        </w:rPr>
        <w:t>софинансирования</w:t>
      </w:r>
      <w:proofErr w:type="spellEnd"/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с целью получения краевой субсидии на организацию туристско-рекреационных зон на территории Красноярского </w:t>
      </w:r>
      <w:proofErr w:type="spellStart"/>
      <w:r w:rsidRPr="00C74078">
        <w:rPr>
          <w:rFonts w:ascii="Times New Roman" w:eastAsia="Calibri" w:hAnsi="Times New Roman" w:cs="Times New Roman"/>
          <w:sz w:val="28"/>
          <w:szCs w:val="28"/>
        </w:rPr>
        <w:t>края</w:t>
      </w:r>
      <w:proofErr w:type="gramStart"/>
      <w:r w:rsidRPr="00C74078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C74078">
        <w:rPr>
          <w:rFonts w:ascii="Times New Roman" w:eastAsia="Calibri" w:hAnsi="Times New Roman" w:cs="Times New Roman"/>
          <w:sz w:val="28"/>
          <w:szCs w:val="28"/>
        </w:rPr>
        <w:t>одана</w:t>
      </w:r>
      <w:proofErr w:type="spellEnd"/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заявка на участие в конкурсе в рамках государственной программы «Развитие культуры и туризма».</w:t>
      </w:r>
    </w:p>
    <w:p w:rsidR="0094325C" w:rsidRPr="00C74078" w:rsidRDefault="0094325C" w:rsidP="0094325C">
      <w:pPr>
        <w:tabs>
          <w:tab w:val="left" w:pos="-2410"/>
          <w:tab w:val="left" w:pos="1134"/>
        </w:tabs>
        <w:spacing w:after="0" w:line="22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078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8803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</w:rPr>
        <w:t>организацию отдыха детей в каникулярное время в муниципальных загородных оздоровительных лагерях в связи с увеличением стоимости  путевок;</w:t>
      </w:r>
    </w:p>
    <w:p w:rsidR="0094325C" w:rsidRPr="00C74078" w:rsidRDefault="0094325C" w:rsidP="0094325C">
      <w:pPr>
        <w:tabs>
          <w:tab w:val="left" w:pos="-2410"/>
          <w:tab w:val="left" w:pos="1134"/>
        </w:tabs>
        <w:spacing w:after="0" w:line="22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078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74078">
        <w:rPr>
          <w:rFonts w:ascii="Times New Roman" w:eastAsia="Times New Roman" w:hAnsi="Times New Roman" w:cs="Times New Roman"/>
          <w:sz w:val="28"/>
          <w:szCs w:val="28"/>
        </w:rPr>
        <w:t>оплату работ по текущему ремонту инженерных сетей в МОЛ «Сосновый бор», приобретение технологического оборудования для организации питания в МАУ «СОК «Лесной».</w:t>
      </w:r>
    </w:p>
    <w:p w:rsidR="0094325C" w:rsidRPr="009E0522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0"/>
          <w:szCs w:val="28"/>
        </w:rPr>
      </w:pPr>
    </w:p>
    <w:p w:rsidR="00DD1B61" w:rsidRDefault="00DD1B61" w:rsidP="00DD1B6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исполнения расходов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муниципальной программе за период 2016 - 2017 годы в разрезе видов расходов представлена в Диаграмме</w:t>
      </w:r>
      <w:r w:rsid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4D74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25C" w:rsidRDefault="0094325C" w:rsidP="008803BB">
      <w:pPr>
        <w:pStyle w:val="a3"/>
        <w:spacing w:after="0" w:line="240" w:lineRule="auto"/>
        <w:ind w:left="1396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3E20B7"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11</w:t>
      </w:r>
    </w:p>
    <w:p w:rsidR="00196575" w:rsidRPr="003E20B7" w:rsidRDefault="00196575" w:rsidP="008803BB">
      <w:pPr>
        <w:pStyle w:val="a3"/>
        <w:spacing w:after="0" w:line="240" w:lineRule="auto"/>
        <w:ind w:left="1396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тыс. руб.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032CC" wp14:editId="3709B019">
            <wp:extent cx="5612525" cy="2191407"/>
            <wp:effectExtent l="0" t="0" r="7620" b="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План по капитальным расходам утвержден в сумме 64 861,46 тыс. рублей. Освоение капитальных расходов в отчетном периоде составило 9 554,31тыс. рублей или 14,7% к плану года. По сравнению с аналогичным периодом 2016 года исполнение по расходам капитального характера ниже на 5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C74078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C74078">
        <w:rPr>
          <w:rFonts w:ascii="Times New Roman" w:eastAsia="Calibri" w:hAnsi="Times New Roman" w:cs="Times New Roman"/>
          <w:sz w:val="28"/>
          <w:szCs w:val="28"/>
        </w:rPr>
        <w:t>процентных пункт</w:t>
      </w:r>
      <w:r w:rsidR="009E0522">
        <w:rPr>
          <w:rFonts w:ascii="Times New Roman" w:eastAsia="Calibri" w:hAnsi="Times New Roman" w:cs="Times New Roman"/>
          <w:sz w:val="28"/>
          <w:szCs w:val="28"/>
        </w:rPr>
        <w:t>ов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Расходы в рамках АИП по отрасли не планировались.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0B143C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B143C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0B143C" w:rsidRPr="000B143C" w:rsidRDefault="000B143C" w:rsidP="000B143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43C">
        <w:rPr>
          <w:rFonts w:ascii="Times New Roman" w:eastAsia="Calibri" w:hAnsi="Times New Roman" w:cs="Times New Roman"/>
          <w:sz w:val="28"/>
          <w:szCs w:val="28"/>
        </w:rPr>
        <w:t>По капитальным ремонтам в бюджете города на 2017 год запланированы средства в объеме 62 428,77тыс. рублей. Исполнение за отчетный период составило 9 554,31 тыс. рублей или 15,3% к плану года (ниже на 58,4 процентных пунктов по сравнению с аналогичным периодом 2016 года), в том числе:</w:t>
      </w:r>
    </w:p>
    <w:p w:rsidR="000B143C" w:rsidRPr="000B143C" w:rsidRDefault="000B143C" w:rsidP="000B143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- 3 500,00 тыс. рублей или 55,0% к плану года направлено на обустройство и разработку ПСД многофункционального стадиона </w:t>
      </w:r>
      <w:proofErr w:type="gramStart"/>
      <w:r w:rsidRPr="000B143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 о. </w:t>
      </w:r>
      <w:proofErr w:type="spellStart"/>
      <w:r w:rsidRPr="000B143C">
        <w:rPr>
          <w:rFonts w:ascii="Times New Roman" w:eastAsia="Calibri" w:hAnsi="Times New Roman" w:cs="Times New Roman"/>
          <w:sz w:val="28"/>
          <w:szCs w:val="28"/>
        </w:rPr>
        <w:t>Татышев</w:t>
      </w:r>
      <w:proofErr w:type="spellEnd"/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. Плановые назначения на обустройство 12 спортивных плоскостных сооружений </w:t>
      </w:r>
      <w:r w:rsidR="008778BE">
        <w:rPr>
          <w:rFonts w:ascii="Times New Roman" w:eastAsia="Calibri" w:hAnsi="Times New Roman" w:cs="Times New Roman"/>
          <w:sz w:val="28"/>
          <w:szCs w:val="28"/>
        </w:rPr>
        <w:t>предусмотрены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сумме</w:t>
      </w:r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 6 368,96 тыс. рублей;</w:t>
      </w:r>
    </w:p>
    <w:p w:rsidR="000B143C" w:rsidRPr="000B143C" w:rsidRDefault="000B143C" w:rsidP="000B143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43C">
        <w:rPr>
          <w:rFonts w:ascii="Times New Roman" w:eastAsia="Calibri" w:hAnsi="Times New Roman" w:cs="Times New Roman"/>
          <w:sz w:val="28"/>
          <w:szCs w:val="28"/>
        </w:rPr>
        <w:t>- 5 114,31 тыс. рублей или 29,3% к плану года направлено на оплату работ по 3 объектам (благоустройство набережной р. Енисей, благоустройство парка «Кировский», ремонт помещений здания на о. </w:t>
      </w:r>
      <w:proofErr w:type="spellStart"/>
      <w:r w:rsidRPr="000B143C">
        <w:rPr>
          <w:rFonts w:ascii="Times New Roman" w:eastAsia="Calibri" w:hAnsi="Times New Roman" w:cs="Times New Roman"/>
          <w:sz w:val="28"/>
          <w:szCs w:val="28"/>
        </w:rPr>
        <w:t>Татышев</w:t>
      </w:r>
      <w:proofErr w:type="spellEnd"/>
      <w:r w:rsidRPr="000B143C">
        <w:rPr>
          <w:rFonts w:ascii="Times New Roman" w:eastAsia="Calibri" w:hAnsi="Times New Roman" w:cs="Times New Roman"/>
          <w:sz w:val="28"/>
          <w:szCs w:val="28"/>
        </w:rPr>
        <w:t>, оплату долгосрочного муниципального контракта (далее – ДМК) по ремонту помещения по ул. Мичурина, 8). Плановые назначения на ремонт 5 объектов</w:t>
      </w:r>
      <w:r w:rsidR="00AB753A" w:rsidRPr="00AB7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78BE">
        <w:rPr>
          <w:rFonts w:ascii="Times New Roman" w:eastAsia="Calibri" w:hAnsi="Times New Roman" w:cs="Times New Roman"/>
          <w:sz w:val="28"/>
          <w:szCs w:val="28"/>
        </w:rPr>
        <w:t>предусмотрены</w:t>
      </w:r>
      <w:r w:rsidR="00AB753A">
        <w:rPr>
          <w:rFonts w:ascii="Times New Roman" w:eastAsia="Calibri" w:hAnsi="Times New Roman" w:cs="Times New Roman"/>
          <w:sz w:val="28"/>
          <w:szCs w:val="28"/>
        </w:rPr>
        <w:t xml:space="preserve"> в сумме</w:t>
      </w:r>
      <w:r w:rsidR="00AB753A" w:rsidRPr="000B143C">
        <w:rPr>
          <w:rFonts w:ascii="Times New Roman" w:eastAsia="Calibri" w:hAnsi="Times New Roman" w:cs="Times New Roman"/>
          <w:sz w:val="28"/>
          <w:szCs w:val="28"/>
        </w:rPr>
        <w:t xml:space="preserve"> 17 480,42 тыс. рублей</w:t>
      </w:r>
      <w:r w:rsidRPr="000B143C">
        <w:rPr>
          <w:rFonts w:ascii="Times New Roman" w:eastAsia="Calibri" w:hAnsi="Times New Roman" w:cs="Times New Roman"/>
          <w:sz w:val="28"/>
          <w:szCs w:val="28"/>
        </w:rPr>
        <w:t>, из них 1 790,42 тыс. рублей на оплату ДМК;</w:t>
      </w:r>
    </w:p>
    <w:p w:rsidR="000B143C" w:rsidRPr="00C74078" w:rsidRDefault="000B143C" w:rsidP="000B143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4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- 940,00 тыс. рублей или 26,8% к плану года </w:t>
      </w:r>
      <w:proofErr w:type="gramStart"/>
      <w:r w:rsidRPr="000B143C">
        <w:rPr>
          <w:rFonts w:ascii="Times New Roman" w:eastAsia="Calibri" w:hAnsi="Times New Roman" w:cs="Times New Roman"/>
          <w:sz w:val="28"/>
          <w:szCs w:val="28"/>
        </w:rPr>
        <w:t>направлены</w:t>
      </w:r>
      <w:proofErr w:type="gramEnd"/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 на оплату ДМК по ремонту СДЮСШОР «Красный Яр». Плановые назначения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0B143C">
        <w:rPr>
          <w:rFonts w:ascii="Times New Roman" w:eastAsia="Calibri" w:hAnsi="Times New Roman" w:cs="Times New Roman"/>
          <w:sz w:val="28"/>
          <w:szCs w:val="28"/>
        </w:rPr>
        <w:t>капитальный ремонт 4-х спортивных школ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78BE">
        <w:rPr>
          <w:rFonts w:ascii="Times New Roman" w:eastAsia="Calibri" w:hAnsi="Times New Roman" w:cs="Times New Roman"/>
          <w:sz w:val="28"/>
          <w:szCs w:val="28"/>
        </w:rPr>
        <w:t>предусмотрены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сумме</w:t>
      </w:r>
      <w:r w:rsidRPr="000B143C">
        <w:rPr>
          <w:rFonts w:ascii="Times New Roman" w:eastAsia="Calibri" w:hAnsi="Times New Roman" w:cs="Times New Roman"/>
          <w:sz w:val="28"/>
          <w:szCs w:val="28"/>
        </w:rPr>
        <w:t xml:space="preserve"> 3 501,20 тыс. рублей.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полугодии 2017 года не расходовались средства</w:t>
      </w:r>
      <w:r w:rsidR="007A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</w:t>
      </w:r>
      <w:proofErr w:type="gramStart"/>
      <w:r w:rsidR="007A39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325C" w:rsidRPr="00520D1B" w:rsidRDefault="0094325C" w:rsidP="00943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3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оплатой по заключенным контрактам (договорам) по факту выполненных работ в </w:t>
      </w:r>
      <w:r w:rsidRPr="00520D1B">
        <w:rPr>
          <w:rFonts w:ascii="Times New Roman" w:eastAsia="Calibri" w:hAnsi="Times New Roman" w:cs="Times New Roman"/>
          <w:sz w:val="28"/>
          <w:szCs w:val="28"/>
        </w:rPr>
        <w:t>3-4 квартале 2017 года</w:t>
      </w:r>
      <w:r w:rsidRPr="00520D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следующим направлениям:</w:t>
      </w:r>
    </w:p>
    <w:p w:rsidR="0094325C" w:rsidRPr="00520D1B" w:rsidRDefault="0094325C" w:rsidP="00954E73">
      <w:pPr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D1B">
        <w:rPr>
          <w:rFonts w:ascii="Times New Roman" w:eastAsia="Calibri" w:hAnsi="Times New Roman" w:cs="Times New Roman"/>
          <w:sz w:val="28"/>
          <w:szCs w:val="28"/>
        </w:rPr>
        <w:t>капитальному ремонту 2-х спортивных школ (СДЮСШОР по дзюдо, «Рассвет»). Плановые назначения -</w:t>
      </w:r>
      <w:r w:rsidR="007A3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0D1B">
        <w:rPr>
          <w:rFonts w:ascii="Times New Roman" w:eastAsia="Calibri" w:hAnsi="Times New Roman" w:cs="Times New Roman"/>
          <w:sz w:val="28"/>
          <w:szCs w:val="28"/>
        </w:rPr>
        <w:t>4 778,19 тыс. рублей;</w:t>
      </w:r>
    </w:p>
    <w:p w:rsidR="00DD1B61" w:rsidRPr="00520D1B" w:rsidRDefault="00DD1B61" w:rsidP="00954E73">
      <w:pPr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D1B">
        <w:rPr>
          <w:rFonts w:ascii="Times New Roman" w:eastAsia="Calibri" w:hAnsi="Times New Roman" w:cs="Times New Roman"/>
          <w:sz w:val="28"/>
          <w:szCs w:val="28"/>
        </w:rPr>
        <w:t>капитальному ремонту 2-х объектов благоустройства (набережной реки Енисей, парка «</w:t>
      </w:r>
      <w:proofErr w:type="spellStart"/>
      <w:r w:rsidRPr="00520D1B">
        <w:rPr>
          <w:rFonts w:ascii="Times New Roman" w:eastAsia="Calibri" w:hAnsi="Times New Roman" w:cs="Times New Roman"/>
          <w:sz w:val="28"/>
          <w:szCs w:val="28"/>
        </w:rPr>
        <w:t>Сибсталь</w:t>
      </w:r>
      <w:proofErr w:type="spellEnd"/>
      <w:r w:rsidRPr="00520D1B">
        <w:rPr>
          <w:rFonts w:ascii="Times New Roman" w:eastAsia="Calibri" w:hAnsi="Times New Roman" w:cs="Times New Roman"/>
          <w:sz w:val="28"/>
          <w:szCs w:val="28"/>
        </w:rPr>
        <w:t xml:space="preserve">»). Плановые назначения – 11 590,00 тыс. рублей. </w:t>
      </w:r>
    </w:p>
    <w:p w:rsidR="0094325C" w:rsidRPr="00C74078" w:rsidRDefault="00DD1B61" w:rsidP="00DD1B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D1B">
        <w:rPr>
          <w:rFonts w:ascii="Times New Roman" w:eastAsia="Calibri" w:hAnsi="Times New Roman" w:cs="Times New Roman"/>
          <w:sz w:val="28"/>
          <w:szCs w:val="28"/>
        </w:rPr>
        <w:t>-</w:t>
      </w:r>
      <w:r w:rsidR="00CC4BED">
        <w:rPr>
          <w:rFonts w:ascii="Times New Roman" w:eastAsia="Calibri" w:hAnsi="Times New Roman" w:cs="Times New Roman"/>
          <w:sz w:val="28"/>
          <w:szCs w:val="28"/>
        </w:rPr>
        <w:t> </w:t>
      </w:r>
      <w:r w:rsidRPr="00520D1B">
        <w:rPr>
          <w:rFonts w:ascii="Times New Roman" w:eastAsia="Calibri" w:hAnsi="Times New Roman" w:cs="Times New Roman"/>
          <w:sz w:val="28"/>
          <w:szCs w:val="28"/>
        </w:rPr>
        <w:t xml:space="preserve">рассмотрением Министерством спорта Красноярского края </w:t>
      </w:r>
      <w:r w:rsidR="0094325C" w:rsidRPr="00520D1B">
        <w:rPr>
          <w:rFonts w:ascii="Times New Roman" w:eastAsia="Calibri" w:hAnsi="Times New Roman" w:cs="Times New Roman"/>
          <w:sz w:val="28"/>
          <w:szCs w:val="28"/>
        </w:rPr>
        <w:t>вопроса о внесении изменений в техническое задание по проведению</w:t>
      </w:r>
      <w:r w:rsidR="000664CD">
        <w:rPr>
          <w:rFonts w:ascii="Times New Roman" w:eastAsia="Calibri" w:hAnsi="Times New Roman" w:cs="Times New Roman"/>
          <w:sz w:val="28"/>
          <w:szCs w:val="28"/>
        </w:rPr>
        <w:t xml:space="preserve"> капитального ремонта</w:t>
      </w:r>
      <w:r w:rsidR="0094325C" w:rsidRPr="00C74078">
        <w:rPr>
          <w:rFonts w:ascii="Times New Roman" w:eastAsia="Calibri" w:hAnsi="Times New Roman" w:cs="Times New Roman"/>
          <w:sz w:val="28"/>
          <w:szCs w:val="28"/>
        </w:rPr>
        <w:t xml:space="preserve"> на ледовом дворце «Рассвет» (предусмотрено выполнение проектно-изыскательских работ и проведение капитального ремонта на сумму 30 300,00 тыс. рублей).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740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На приобретение оборудования в бюджете города на 2017 год запланированы средства в объеме 2 432,69 тыс. рублей, в </w:t>
      </w:r>
      <w:proofErr w:type="spellStart"/>
      <w:r w:rsidRPr="00C74078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. 1 574,31 тыс. рублей на оплату выполненных работ по ДМК по установке водоочистной системы в ДОЛ «Сосновый бор» (срок оплаты по условиям МК - 3 квартал 2017 года). Исполнение за отчетный период не осуществлялось (также как в аналогичном периоде 2016 года).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средств запланировано на 3-</w:t>
      </w:r>
      <w:r w:rsidRPr="00C74078">
        <w:rPr>
          <w:rFonts w:ascii="Times New Roman" w:eastAsia="Calibri" w:hAnsi="Times New Roman" w:cs="Times New Roman"/>
          <w:sz w:val="28"/>
          <w:szCs w:val="28"/>
        </w:rPr>
        <w:t>4 квартал 2017 года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проведения конкурсных процедур.</w:t>
      </w:r>
    </w:p>
    <w:p w:rsidR="0094325C" w:rsidRPr="00E6526B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По текущим расходам в бюджете города запланированы средства в объеме 1 144 123,52 тыс. рублей. За отчетный период освоение составило602 295,68 тыс. рублей или 52,6% к плану года. По сравнению с аналогичным периодом 2016 года исполнение по текущим расходам выше на 2,4</w:t>
      </w:r>
      <w:r w:rsidR="00880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74078">
        <w:rPr>
          <w:rFonts w:ascii="Times New Roman" w:eastAsia="Calibri" w:hAnsi="Times New Roman" w:cs="Times New Roman"/>
          <w:sz w:val="28"/>
          <w:szCs w:val="28"/>
        </w:rPr>
        <w:t>процентных</w:t>
      </w:r>
      <w:proofErr w:type="gramEnd"/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пункта. 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C74078">
        <w:rPr>
          <w:rFonts w:ascii="Times New Roman" w:eastAsia="Calibri" w:hAnsi="Times New Roman" w:cs="Times New Roman"/>
          <w:sz w:val="28"/>
          <w:szCs w:val="28"/>
        </w:rPr>
        <w:t>содержание учреждений – в сумме457 691,69 тыс. рублей или 55,0% к плану года (на уровне аналогичного периода  прошлого года);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C74078">
        <w:rPr>
          <w:rFonts w:ascii="Times New Roman" w:eastAsia="Calibri" w:hAnsi="Times New Roman" w:cs="Times New Roman"/>
          <w:sz w:val="28"/>
          <w:szCs w:val="28"/>
        </w:rPr>
        <w:t>проведение спортивных мероприятий–в сумме72 001,23 тыс. рублей или 44,6% к плану года (ниже аналогичного периода прошлого года на 7,6 процентных пункта).</w:t>
      </w:r>
      <w:r w:rsidR="00520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4078">
        <w:rPr>
          <w:rFonts w:ascii="Times New Roman" w:eastAsia="Calibri" w:hAnsi="Times New Roman" w:cs="Times New Roman"/>
          <w:sz w:val="28"/>
          <w:szCs w:val="28"/>
        </w:rPr>
        <w:t>Основная доля мероприятий запланирована на 2 и 3 кварталы текущего года в соответствии с календарным планом официальных физкультурных мероприятий и официальных спортивных мероприятий города Красноярска на 2017 год;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C74078">
        <w:rPr>
          <w:rFonts w:ascii="Times New Roman" w:eastAsia="Calibri" w:hAnsi="Times New Roman" w:cs="Times New Roman"/>
          <w:sz w:val="28"/>
          <w:szCs w:val="28"/>
        </w:rPr>
        <w:t>прочие расходы (аппарат управления, централизованная бухгалтерия) –</w:t>
      </w:r>
      <w:r w:rsidR="00520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4078">
        <w:rPr>
          <w:rFonts w:ascii="Times New Roman" w:eastAsia="Calibri" w:hAnsi="Times New Roman" w:cs="Times New Roman"/>
          <w:sz w:val="28"/>
          <w:szCs w:val="28"/>
        </w:rPr>
        <w:t>в сумме72 602,76 тыс. рублей или 50,2% к плану года (на 17,7 процентных пункт</w:t>
      </w:r>
      <w:r w:rsidR="00CC4BED">
        <w:rPr>
          <w:rFonts w:ascii="Times New Roman" w:eastAsia="Calibri" w:hAnsi="Times New Roman" w:cs="Times New Roman"/>
          <w:sz w:val="28"/>
          <w:szCs w:val="28"/>
        </w:rPr>
        <w:t>ов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выше аналогичного периода прошлого года).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Программой предусмотрено 5 целевых индикаторов и 15 показателей результативности.</w:t>
      </w: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Исполнение по Целевым индикаторам рассчитывается по итогам года.</w:t>
      </w:r>
    </w:p>
    <w:p w:rsidR="0094325C" w:rsidRPr="00C74078" w:rsidRDefault="0094325C" w:rsidP="0094325C">
      <w:pPr>
        <w:spacing w:line="232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Изменения по Целевым индикаторам вносились в отчетном периоде один раз, в части  уточнения наименования Целевого индикатора  «Численность обучающихся,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включенных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в списки кандидатов в спортивные сборные команд Красноярского края, от общего количества детей, занимающихся в УДО, деятельность которых координируется </w:t>
      </w:r>
      <w:proofErr w:type="spellStart"/>
      <w:r w:rsidRPr="00C74078">
        <w:rPr>
          <w:rFonts w:ascii="Times New Roman" w:eastAsia="Calibri" w:hAnsi="Times New Roman" w:cs="Times New Roman"/>
          <w:sz w:val="28"/>
          <w:szCs w:val="28"/>
        </w:rPr>
        <w:t>Красспортом</w:t>
      </w:r>
      <w:proofErr w:type="spellEnd"/>
      <w:r w:rsidRPr="00C74078">
        <w:rPr>
          <w:rFonts w:ascii="Times New Roman" w:eastAsia="Calibri" w:hAnsi="Times New Roman" w:cs="Times New Roman"/>
          <w:sz w:val="28"/>
          <w:szCs w:val="28"/>
        </w:rPr>
        <w:t>». Это связано с более корректным отображением значения показателя в связи с изменением подхода Министерства спорта к формированию списков членов сборных команд.</w:t>
      </w:r>
    </w:p>
    <w:p w:rsidR="0094325C" w:rsidRPr="00C74078" w:rsidRDefault="0094325C" w:rsidP="0094325C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Исполнение по 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4078">
        <w:rPr>
          <w:rFonts w:ascii="Times New Roman" w:eastAsia="Calibri" w:hAnsi="Times New Roman" w:cs="Times New Roman"/>
          <w:sz w:val="28"/>
          <w:szCs w:val="28"/>
        </w:rPr>
        <w:t>показателям результативности из 15 рассчитывается по итогам года.</w:t>
      </w: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остальным 6-ти показателям результативности исполнение в </w:t>
      </w:r>
      <w:r w:rsidR="000664CD">
        <w:rPr>
          <w:rFonts w:ascii="Times New Roman" w:eastAsia="Calibri" w:hAnsi="Times New Roman" w:cs="Times New Roman"/>
          <w:sz w:val="28"/>
          <w:szCs w:val="28"/>
        </w:rPr>
        <w:t xml:space="preserve">1 полугодии 2017 года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составило:</w:t>
      </w: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100% и свыше 100% 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по показателю «Количество занимающихся в физкультурно-спортивных клубах при учреждениях, деятельность которых координируется </w:t>
      </w:r>
      <w:proofErr w:type="spellStart"/>
      <w:r w:rsidRPr="00C74078">
        <w:rPr>
          <w:rFonts w:ascii="Times New Roman" w:eastAsia="Calibri" w:hAnsi="Times New Roman" w:cs="Times New Roman"/>
          <w:sz w:val="28"/>
          <w:szCs w:val="28"/>
        </w:rPr>
        <w:t>Красспортом</w:t>
      </w:r>
      <w:proofErr w:type="spellEnd"/>
      <w:r w:rsidRPr="00C74078">
        <w:rPr>
          <w:rFonts w:ascii="Times New Roman" w:eastAsia="Calibri" w:hAnsi="Times New Roman" w:cs="Times New Roman"/>
          <w:sz w:val="28"/>
          <w:szCs w:val="28"/>
        </w:rPr>
        <w:t>» - 8 419 чел., при запланированном количестве 7 660 чел (109,9 % от плана г</w:t>
      </w:r>
      <w:r w:rsidR="000664CD">
        <w:rPr>
          <w:rFonts w:ascii="Times New Roman" w:eastAsia="Calibri" w:hAnsi="Times New Roman" w:cs="Times New Roman"/>
          <w:sz w:val="28"/>
          <w:szCs w:val="28"/>
        </w:rPr>
        <w:t>ода).  Из них лиц старше 55 лет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- 2 600 чел. при запланированном количестве 2 500 чел. (104,0% к плану года);</w:t>
      </w:r>
    </w:p>
    <w:p w:rsidR="0094325C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FF6372">
        <w:rPr>
          <w:rFonts w:ascii="Times New Roman" w:eastAsia="Calibri" w:hAnsi="Times New Roman" w:cs="Times New Roman"/>
          <w:sz w:val="28"/>
          <w:szCs w:val="28"/>
        </w:rPr>
        <w:t>свыше 50%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4 показателям:</w:t>
      </w:r>
    </w:p>
    <w:p w:rsidR="0094325C" w:rsidRPr="001D1E75" w:rsidRDefault="0094325C" w:rsidP="000664CD">
      <w:pPr>
        <w:pStyle w:val="a3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E75">
        <w:rPr>
          <w:rFonts w:ascii="Times New Roman" w:eastAsia="Calibri" w:hAnsi="Times New Roman" w:cs="Times New Roman"/>
          <w:sz w:val="28"/>
          <w:szCs w:val="28"/>
        </w:rPr>
        <w:t>по показателю «Количество массовых городских физкультурных и спортивных  мероприятий, акций в поддержку проведения Всемирной зимней универсиады 2019 года в городе Красноярске»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1E75">
        <w:rPr>
          <w:rFonts w:ascii="Times New Roman" w:eastAsia="Calibri" w:hAnsi="Times New Roman" w:cs="Times New Roman"/>
          <w:sz w:val="28"/>
          <w:szCs w:val="28"/>
        </w:rPr>
        <w:t>30мероприятий, при запланированном количестве 40 мероприятий (75,0% к плану года);</w:t>
      </w:r>
    </w:p>
    <w:p w:rsidR="0094325C" w:rsidRPr="001D1E75" w:rsidRDefault="0094325C" w:rsidP="000664CD">
      <w:pPr>
        <w:pStyle w:val="a3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E75">
        <w:rPr>
          <w:rFonts w:ascii="Times New Roman" w:eastAsia="Calibri" w:hAnsi="Times New Roman" w:cs="Times New Roman"/>
          <w:sz w:val="28"/>
          <w:szCs w:val="28"/>
        </w:rPr>
        <w:t>по показателю «Доля населения, вовлеченного в физкультурные и спортивные мероприятия, проводимые на территории города Красноярска согласно Календарному плану, от общей численности населения города» - 23%, при плане 34% (67,6% от плана);</w:t>
      </w:r>
    </w:p>
    <w:p w:rsidR="0094325C" w:rsidRPr="001D1E75" w:rsidRDefault="0094325C" w:rsidP="000664CD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E75">
        <w:rPr>
          <w:rFonts w:ascii="Times New Roman" w:eastAsia="Calibri" w:hAnsi="Times New Roman" w:cs="Times New Roman"/>
          <w:sz w:val="28"/>
          <w:szCs w:val="28"/>
        </w:rPr>
        <w:t>по показателю «Количество проведенных физкультурных и спортивных мероприятий на плоскостных сооружениях» - 76, при запланированных 143 мероприятиях (53,1% от плана года). Количество участников составило 4 961 человек при запланированном количестве 8 000 человек (62,2% от плана года).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1E75">
        <w:rPr>
          <w:rFonts w:ascii="Times New Roman" w:eastAsia="Calibri" w:hAnsi="Times New Roman" w:cs="Times New Roman"/>
          <w:sz w:val="28"/>
          <w:szCs w:val="28"/>
        </w:rPr>
        <w:t>Проведение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1E75">
        <w:rPr>
          <w:rFonts w:ascii="Times New Roman" w:eastAsia="Calibri" w:hAnsi="Times New Roman" w:cs="Times New Roman"/>
          <w:sz w:val="28"/>
          <w:szCs w:val="28"/>
        </w:rPr>
        <w:t>основного количества спортивных мероприятий на открытом воздухе запланировано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1E75">
        <w:rPr>
          <w:rFonts w:ascii="Times New Roman" w:eastAsia="Calibri" w:hAnsi="Times New Roman" w:cs="Times New Roman"/>
          <w:sz w:val="28"/>
          <w:szCs w:val="28"/>
        </w:rPr>
        <w:t>на 2-3 квартал;</w:t>
      </w:r>
    </w:p>
    <w:p w:rsidR="0094325C" w:rsidRPr="001D1E75" w:rsidRDefault="0094325C" w:rsidP="000664CD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E75">
        <w:rPr>
          <w:rFonts w:ascii="Times New Roman" w:eastAsia="Calibri" w:hAnsi="Times New Roman" w:cs="Times New Roman"/>
          <w:sz w:val="28"/>
          <w:szCs w:val="28"/>
        </w:rPr>
        <w:t>по показателю «Количество проведенных физкультурных и спортивных мероприятий в парковых зонах и зонах отдыха» - 65 мероприятий, при запланированных 125 мероприятиях (52,0% от плана года);</w:t>
      </w:r>
    </w:p>
    <w:p w:rsidR="0094325C" w:rsidRPr="00C74078" w:rsidRDefault="0094325C" w:rsidP="009432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-</w:t>
      </w:r>
      <w:r w:rsidR="008803BB">
        <w:rPr>
          <w:rFonts w:ascii="Times New Roman" w:eastAsia="Calibri" w:hAnsi="Times New Roman" w:cs="Times New Roman"/>
          <w:sz w:val="28"/>
          <w:szCs w:val="28"/>
        </w:rPr>
        <w:t> </w:t>
      </w: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34,0 % по показателю «Количество детей, получивших услугу по организации отдыха в каникулярное время, проживающих на территории города в муниципальных загородных оздоровительных лагерях» - 630 чел., </w:t>
      </w:r>
      <w:proofErr w:type="gramStart"/>
      <w:r w:rsidRPr="00C74078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 запланированных 1 853 чел. </w:t>
      </w:r>
    </w:p>
    <w:p w:rsidR="0094325C" w:rsidRPr="00C74078" w:rsidRDefault="0094325C" w:rsidP="009432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>Изменения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4078">
        <w:rPr>
          <w:rFonts w:ascii="Times New Roman" w:eastAsia="Calibri" w:hAnsi="Times New Roman" w:cs="Times New Roman"/>
          <w:sz w:val="28"/>
          <w:szCs w:val="28"/>
        </w:rPr>
        <w:t>показателям результативности вносились в отчетном периоде один раз в части:</w:t>
      </w:r>
    </w:p>
    <w:p w:rsidR="0094325C" w:rsidRPr="00C74078" w:rsidRDefault="0094325C" w:rsidP="00943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078">
        <w:rPr>
          <w:rFonts w:ascii="Times New Roman" w:eastAsia="Calibri" w:hAnsi="Times New Roman" w:cs="Times New Roman"/>
          <w:sz w:val="28"/>
          <w:szCs w:val="28"/>
        </w:rPr>
        <w:t xml:space="preserve">- приведения значения показателя «Количество физкультурных и спортивных мероприятий, проведенных на плоскостных спортивных сооружениях» (Подпрограмма 1) в соответствие с муниципальным заданием МАУ </w:t>
      </w:r>
      <w:r w:rsidRPr="00C74078">
        <w:rPr>
          <w:rFonts w:ascii="Times New Roman" w:eastAsia="Calibri" w:hAnsi="Times New Roman" w:cs="Times New Roman"/>
          <w:sz w:val="28"/>
          <w:szCs w:val="28"/>
        </w:rPr>
        <w:lastRenderedPageBreak/>
        <w:t>«ЦСК» (значение показателя уменьшено с 162 чел. до 143 чел. в трехлетнем периоде);</w:t>
      </w:r>
    </w:p>
    <w:p w:rsidR="0094325C" w:rsidRDefault="0094325C" w:rsidP="0094325C">
      <w:pPr>
        <w:spacing w:after="0" w:line="23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изменения весового значения показателя «Доля обучающихся, прошедших оздоровление в каникулярный период в профильных лагерях, лагерях разных форм собственности, от общего количества обучающихся в спортивных школах </w:t>
      </w:r>
      <w:proofErr w:type="spellStart"/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Красспорта</w:t>
      </w:r>
      <w:proofErr w:type="spellEnd"/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(Подпрогра</w:t>
      </w:r>
      <w:r w:rsidR="0006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мма 2) с 0,1 на 0,05 в связи с </w:t>
      </w:r>
      <w:r w:rsidRPr="00C7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приведением в соответствие суммового значения весовых значений показателей результативности (постановление от 27.03.2015 № 153).</w:t>
      </w:r>
    </w:p>
    <w:p w:rsidR="004E7C31" w:rsidRPr="00C74078" w:rsidRDefault="004E7C31" w:rsidP="0094325C">
      <w:pPr>
        <w:spacing w:after="0" w:line="23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ADF" w:rsidRPr="004E7C31" w:rsidRDefault="00177283" w:rsidP="00E12BE4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4" w:name="_Toc385521569"/>
      <w:bookmarkStart w:id="55" w:name="_Toc386553051"/>
      <w:bookmarkStart w:id="56" w:name="_Toc386559160"/>
      <w:bookmarkStart w:id="57" w:name="_Toc481151508"/>
      <w:bookmarkStart w:id="58" w:name="_Toc49168150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4.5</w:t>
      </w:r>
      <w:r w:rsidR="00446E1C" w:rsidRPr="00DE3A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bookmarkStart w:id="59" w:name="_Toc481151516"/>
      <w:bookmarkEnd w:id="54"/>
      <w:bookmarkEnd w:id="55"/>
      <w:bookmarkEnd w:id="56"/>
      <w:bookmarkEnd w:id="57"/>
      <w:r w:rsidR="0004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</w:t>
      </w:r>
      <w:r w:rsidR="00DE3ADF" w:rsidRPr="004E7C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бюджета по расходам в сфере жилищно-коммунального и дорожного хозяйства, транспорта и управления земельно-имущественными отношениями</w:t>
      </w:r>
      <w:bookmarkEnd w:id="58"/>
    </w:p>
    <w:p w:rsidR="00DE3ADF" w:rsidRPr="000664CD" w:rsidRDefault="00DE3ADF" w:rsidP="00E12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8"/>
        </w:rPr>
      </w:pPr>
    </w:p>
    <w:p w:rsidR="00174A85" w:rsidRDefault="00174A85" w:rsidP="00E12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0" w:name="_Toc481151514"/>
      <w:bookmarkEnd w:id="59"/>
      <w:r>
        <w:rPr>
          <w:rFonts w:ascii="Times New Roman" w:hAnsi="Times New Roman"/>
          <w:sz w:val="28"/>
          <w:szCs w:val="28"/>
        </w:rPr>
        <w:t xml:space="preserve">Расходы в </w:t>
      </w:r>
      <w:r w:rsidRPr="00C55E23">
        <w:rPr>
          <w:rFonts w:ascii="Times New Roman" w:hAnsi="Times New Roman"/>
          <w:sz w:val="28"/>
          <w:szCs w:val="28"/>
        </w:rPr>
        <w:t xml:space="preserve">сфере жилищно-коммунального и дорожного хозяйства, транспорта и </w:t>
      </w:r>
      <w:r w:rsidRPr="00FF029E">
        <w:rPr>
          <w:rFonts w:ascii="Times New Roman" w:hAnsi="Times New Roman"/>
          <w:sz w:val="28"/>
          <w:szCs w:val="28"/>
        </w:rPr>
        <w:t>управления земельно-имущественными отношениями</w:t>
      </w:r>
      <w:r>
        <w:rPr>
          <w:rFonts w:ascii="Times New Roman" w:hAnsi="Times New Roman"/>
          <w:sz w:val="28"/>
          <w:szCs w:val="28"/>
        </w:rPr>
        <w:t xml:space="preserve"> предусмотрены в рамках реализации 5 муниципальных программ.</w:t>
      </w:r>
    </w:p>
    <w:p w:rsidR="00174A85" w:rsidRPr="00C55E23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об исполнении бюджета города за 1 полугодие 2017 года по расходам в </w:t>
      </w:r>
      <w:r w:rsidRPr="00C55E23">
        <w:rPr>
          <w:rFonts w:ascii="Times New Roman" w:hAnsi="Times New Roman"/>
          <w:sz w:val="28"/>
          <w:szCs w:val="28"/>
        </w:rPr>
        <w:t>сфере жилищно-коммунального и дорожного хозяйства, транспорта и управления муниципальной собственностью</w:t>
      </w:r>
      <w:r>
        <w:rPr>
          <w:rFonts w:ascii="Times New Roman" w:hAnsi="Times New Roman"/>
          <w:sz w:val="28"/>
          <w:szCs w:val="28"/>
        </w:rPr>
        <w:t xml:space="preserve"> представлена в </w:t>
      </w:r>
      <w:r w:rsidR="00E12BE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аблице</w:t>
      </w:r>
      <w:r w:rsidR="00A72ABF">
        <w:rPr>
          <w:rFonts w:ascii="Times New Roman" w:hAnsi="Times New Roman"/>
          <w:sz w:val="28"/>
          <w:szCs w:val="28"/>
        </w:rPr>
        <w:t xml:space="preserve"> 12</w:t>
      </w:r>
      <w:r>
        <w:rPr>
          <w:rFonts w:ascii="Times New Roman" w:hAnsi="Times New Roman"/>
          <w:sz w:val="28"/>
          <w:szCs w:val="28"/>
        </w:rPr>
        <w:t>.</w:t>
      </w:r>
    </w:p>
    <w:p w:rsidR="00174A85" w:rsidRPr="00EF162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  <w:r w:rsidRPr="00CC7636">
        <w:rPr>
          <w:rFonts w:ascii="Times New Roman" w:hAnsi="Times New Roman"/>
          <w:sz w:val="24"/>
          <w:szCs w:val="28"/>
        </w:rPr>
        <w:t>Таблица</w:t>
      </w:r>
      <w:r w:rsidR="00A72ABF">
        <w:rPr>
          <w:rFonts w:ascii="Times New Roman" w:hAnsi="Times New Roman"/>
          <w:sz w:val="24"/>
          <w:szCs w:val="28"/>
        </w:rPr>
        <w:t xml:space="preserve"> 12</w:t>
      </w:r>
    </w:p>
    <w:p w:rsidR="00174A85" w:rsidRDefault="004E7C31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</w:t>
      </w:r>
      <w:r w:rsidR="00174A85" w:rsidRPr="00EF162B">
        <w:rPr>
          <w:rFonts w:ascii="Times New Roman" w:hAnsi="Times New Roman"/>
          <w:sz w:val="24"/>
          <w:szCs w:val="28"/>
        </w:rPr>
        <w:t>ыс. руб</w:t>
      </w:r>
      <w:r>
        <w:rPr>
          <w:rFonts w:ascii="Times New Roman" w:hAnsi="Times New Roman"/>
          <w:sz w:val="24"/>
          <w:szCs w:val="28"/>
        </w:rPr>
        <w:t>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246B58">
        <w:rPr>
          <w:noProof/>
          <w:lang w:eastAsia="ru-RU"/>
        </w:rPr>
        <w:drawing>
          <wp:inline distT="0" distB="0" distL="0" distR="0" wp14:anchorId="7D652249" wp14:editId="2BE14541">
            <wp:extent cx="6314536" cy="22946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63" cy="22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следует из </w:t>
      </w:r>
      <w:r w:rsidR="004E7C31">
        <w:rPr>
          <w:rFonts w:ascii="Times New Roman" w:hAnsi="Times New Roman"/>
          <w:sz w:val="28"/>
          <w:szCs w:val="28"/>
        </w:rPr>
        <w:t xml:space="preserve">представленной </w:t>
      </w:r>
      <w:r>
        <w:rPr>
          <w:rFonts w:ascii="Times New Roman" w:hAnsi="Times New Roman"/>
          <w:sz w:val="28"/>
          <w:szCs w:val="28"/>
        </w:rPr>
        <w:t>таблицы, расходы в 1 полугодии 2017 года по сравнению с аналогичным периодом: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2015 года – сократились </w:t>
      </w:r>
      <w:r w:rsidR="000664CD">
        <w:rPr>
          <w:rFonts w:ascii="Times New Roman" w:hAnsi="Times New Roman"/>
          <w:sz w:val="28"/>
          <w:szCs w:val="28"/>
        </w:rPr>
        <w:t xml:space="preserve">на 369 543,89 тыс. рублей или </w:t>
      </w:r>
      <w:r>
        <w:rPr>
          <w:rFonts w:ascii="Times New Roman" w:hAnsi="Times New Roman"/>
          <w:sz w:val="28"/>
          <w:szCs w:val="28"/>
        </w:rPr>
        <w:t>на 13,3</w:t>
      </w:r>
      <w:r w:rsidR="000664CD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</w:t>
      </w:r>
    </w:p>
    <w:p w:rsidR="000664CD" w:rsidRDefault="00174A85" w:rsidP="00066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2016 года - сократились </w:t>
      </w:r>
      <w:r w:rsidR="000664CD">
        <w:rPr>
          <w:rFonts w:ascii="Times New Roman" w:hAnsi="Times New Roman"/>
          <w:sz w:val="28"/>
          <w:szCs w:val="28"/>
        </w:rPr>
        <w:t xml:space="preserve">на 930 684,39 тыс. рублей или </w:t>
      </w:r>
      <w:r>
        <w:rPr>
          <w:rFonts w:ascii="Times New Roman" w:hAnsi="Times New Roman"/>
          <w:sz w:val="28"/>
          <w:szCs w:val="28"/>
        </w:rPr>
        <w:t>на 27,9</w:t>
      </w:r>
      <w:r w:rsidR="000664CD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4A85" w:rsidRDefault="00174A85" w:rsidP="00066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снижение расходов повлиял тот фактор, что в 1 полугодии 2017 года значительно снизились расходы на погашение просроченной кредиторской задолженности.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Незначительный процент исполнения расходов (27,2</w:t>
      </w:r>
      <w:r w:rsidR="000664CD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 связан с тем, что расходы данной сферы, как правило, носят сезонный характер и их освоение согласно условиям муниципальных контрактов и договоров планируется на 2 полугодие.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96575" w:rsidRDefault="0019657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177283" w:rsidRDefault="00177283" w:rsidP="0017728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1" w:name="_Toc491681510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4.5.1. </w:t>
      </w:r>
      <w:r w:rsidR="00174A85" w:rsidRPr="00177283">
        <w:rPr>
          <w:rFonts w:ascii="Times New Roman" w:hAnsi="Times New Roman" w:cs="Times New Roman"/>
          <w:color w:val="auto"/>
          <w:sz w:val="28"/>
          <w:szCs w:val="28"/>
        </w:rPr>
        <w:t>Исполнение расходов в жилищно-коммунальном и дорожном хозяйстве</w:t>
      </w:r>
      <w:bookmarkEnd w:id="61"/>
    </w:p>
    <w:p w:rsidR="00174A85" w:rsidRPr="007B09FF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Расходы в сфере жилищно-коммунального и дорожного хозяйства предусматривались и исполнялись по следующим направлениям:</w:t>
      </w: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9069D">
        <w:rPr>
          <w:rFonts w:ascii="Times New Roman" w:eastAsia="Calibri" w:hAnsi="Times New Roman" w:cs="Times New Roman"/>
          <w:sz w:val="28"/>
          <w:szCs w:val="28"/>
        </w:rPr>
        <w:t>дорожное хозяйство;</w:t>
      </w: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9069D">
        <w:rPr>
          <w:rFonts w:ascii="Times New Roman" w:eastAsia="Calibri" w:hAnsi="Times New Roman" w:cs="Times New Roman"/>
          <w:sz w:val="28"/>
          <w:szCs w:val="28"/>
        </w:rPr>
        <w:t>жилищное хозяйство (включая расходы в сфере муниципального жилищного фонда, отраженные по разделу 0113 «Другие общегосударственные вопросы»);</w:t>
      </w: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9069D">
        <w:rPr>
          <w:rFonts w:ascii="Times New Roman" w:eastAsia="Calibri" w:hAnsi="Times New Roman" w:cs="Times New Roman"/>
          <w:sz w:val="28"/>
          <w:szCs w:val="28"/>
        </w:rPr>
        <w:t>коммунальное хозяйство;</w:t>
      </w: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9069D">
        <w:rPr>
          <w:rFonts w:ascii="Times New Roman" w:eastAsia="Calibri" w:hAnsi="Times New Roman" w:cs="Times New Roman"/>
          <w:sz w:val="28"/>
          <w:szCs w:val="28"/>
        </w:rPr>
        <w:t>благоустройство;</w:t>
      </w:r>
    </w:p>
    <w:p w:rsidR="00174A85" w:rsidRPr="00B9069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69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9069D">
        <w:rPr>
          <w:rFonts w:ascii="Times New Roman" w:eastAsia="Calibri" w:hAnsi="Times New Roman" w:cs="Times New Roman"/>
          <w:sz w:val="28"/>
          <w:szCs w:val="28"/>
        </w:rPr>
        <w:t>прочие расходы в сфере жилищно-коммунального и дорожного хозяйства.</w:t>
      </w:r>
    </w:p>
    <w:p w:rsidR="00174A85" w:rsidRPr="008820F0" w:rsidRDefault="00174A85" w:rsidP="00174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8"/>
          <w:highlight w:val="yellow"/>
          <w:lang w:eastAsia="ru-RU"/>
        </w:rPr>
      </w:pPr>
    </w:p>
    <w:p w:rsidR="00174A85" w:rsidRPr="00177283" w:rsidRDefault="00174A85" w:rsidP="00174A8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2" w:name="_Toc481151509"/>
      <w:bookmarkStart w:id="63" w:name="_Toc491681511"/>
      <w:bookmarkStart w:id="64" w:name="_Toc385521570"/>
      <w:r w:rsidRPr="00177283">
        <w:rPr>
          <w:rFonts w:ascii="Times New Roman" w:hAnsi="Times New Roman" w:cs="Times New Roman"/>
          <w:i/>
          <w:color w:val="auto"/>
          <w:sz w:val="28"/>
          <w:szCs w:val="28"/>
        </w:rPr>
        <w:t>Дорожное хозяйство</w:t>
      </w:r>
      <w:bookmarkEnd w:id="62"/>
      <w:bookmarkEnd w:id="63"/>
    </w:p>
    <w:p w:rsidR="00174A85" w:rsidRPr="00DE5C30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Расходы на строительство, реконструкцию, капитальный ремонт, ремонт и содержание объектов дорожного хозяйства предусматривались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174A85" w:rsidRPr="00286C9E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6C9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департаменту городского хозяйства администрации города;</w:t>
      </w:r>
    </w:p>
    <w:p w:rsidR="00174A85" w:rsidRPr="00286C9E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6C9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департаменту градостроительства администрации города;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6C9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- 7-ми администрациям районов в городе.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Динамика расходов на строительство, реконструкцию, капитальный ремонт, ремонт и содержание объектов дорожного хозяйства представлена </w:t>
      </w:r>
      <w:r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2237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</w:t>
      </w:r>
      <w:r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аблице </w:t>
      </w:r>
      <w:r w:rsidR="00A72A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13</w:t>
      </w:r>
      <w:r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Таблица </w:t>
      </w:r>
      <w:r w:rsidR="00A72ABF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13</w:t>
      </w:r>
    </w:p>
    <w:p w:rsidR="00174A85" w:rsidRDefault="00A72ABF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т</w:t>
      </w:r>
      <w:r w:rsidR="00174A85"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ыс. </w:t>
      </w: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р</w:t>
      </w:r>
      <w:r w:rsidR="00174A85"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уб</w:t>
      </w: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.</w:t>
      </w:r>
      <w:r w:rsidR="00174A85"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630D6A">
        <w:rPr>
          <w:noProof/>
          <w:lang w:eastAsia="ru-RU"/>
        </w:rPr>
        <w:drawing>
          <wp:inline distT="0" distB="0" distL="0" distR="0" wp14:anchorId="6F603E6C" wp14:editId="5A4798E3">
            <wp:extent cx="6229250" cy="40386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Первоначально расходы на строительство, реконструкцию, капитальный ремонт, ремонт и содержание объектов дорожного хозяйства предусматривались в сумме 1 815 015,19 тыс. рублей, в том числе за счет: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собственных средств – 1 420 302,59 тыс. рублей;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 вышестоящих бюджетов – 394 712,60 тыс. рублей.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1 полугодии 2017 года расходы увеличены на 2 016 342,23 тыс. рублей или более чем в 2 раза.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Основная причина – дополнительно полученные средства из федерального и краевого бюджетов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Исполнение расходов составило 684 931,88 тыс. рублей или 17,9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</w:t>
      </w:r>
    </w:p>
    <w:p w:rsidR="00174A85" w:rsidRPr="000F161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Динамика расходов на дорожное хозяйство за 1 полугодие 2016 года и 1 полугодие 2017 года представлена в </w:t>
      </w:r>
      <w:r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Диаграмме</w:t>
      </w:r>
      <w:r w:rsidR="00CC7636"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12</w:t>
      </w:r>
      <w:r w:rsidRPr="00CC76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Диаграмма </w:t>
      </w:r>
      <w:r w:rsidR="003E20B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12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тыс. руб</w:t>
      </w:r>
      <w:r w:rsidR="003E20B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.</w:t>
      </w:r>
    </w:p>
    <w:p w:rsidR="00174A85" w:rsidRDefault="00433A42" w:rsidP="00433A42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 w:rsidRPr="00433A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12CA3" wp14:editId="18DA1979">
                <wp:simplePos x="0" y="0"/>
                <wp:positionH relativeFrom="column">
                  <wp:posOffset>3901129</wp:posOffset>
                </wp:positionH>
                <wp:positionV relativeFrom="paragraph">
                  <wp:posOffset>1102156</wp:posOffset>
                </wp:positionV>
                <wp:extent cx="1155700" cy="361950"/>
                <wp:effectExtent l="0" t="0" r="0" b="0"/>
                <wp:wrapNone/>
                <wp:docPr id="7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433A42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684 931,88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113" style="position:absolute;left:0;text-align:left;margin-left:307.2pt;margin-top:86.8pt;width:91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" filled="f" stroked="f" strokeweight="2pt">
                <v:textbox>
                  <w:txbxContent>
                    <w:p w:rsidR="002237EB" w:rsidRDefault="002237EB" w:rsidP="00433A42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684 931,88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0FE98A" wp14:editId="377EF78C">
            <wp:extent cx="5986732" cy="3329796"/>
            <wp:effectExtent l="0" t="0" r="0" b="4445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Строительство и реконструкция (АИП)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Первоначально расходы на строительство и реконструкцию автомобильных дорог предусматривались в сумме 430 388,35 тыс. рублей, в полном объеме за счет собственных средств.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течение 1 полугодия 2017 года данные расходы были увеличены на 158 233,31 тыс. рублей или на 36,8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основная причина - выделение городу субсидии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дорожного фонда Красноярского края.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строительство и реконструкцию дорог в 1 полугодии 2017 года направлено 182 220,93 тыс. рублей или 31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Средства в основном были направлены на оплату выполненных работ по объектам:</w:t>
      </w:r>
    </w:p>
    <w:p w:rsidR="00174A85" w:rsidRDefault="00174A85" w:rsidP="004773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реконструкция ул. 2-я Брянская до ул. Калинина в г. Красноярске. </w:t>
      </w:r>
      <w:r w:rsidRPr="00E637A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Объект сдан в 2016 году, в текущем году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ведутся</w:t>
      </w:r>
      <w:r w:rsidRPr="00E637A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отдельные работы на объекте (благоустройство, укладка асфальта)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74A85" w:rsidRDefault="00174A85" w:rsidP="004773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-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</w:rPr>
        <w:t>еконструкция автодороги по ул. Свердловская от ул. Матросова до границы г. Красноярска (с транспортной развязкой ул. Свердловская - ул. Матросова - ул. Семафорная);</w:t>
      </w:r>
      <w:proofErr w:type="gramEnd"/>
    </w:p>
    <w:p w:rsidR="00174A85" w:rsidRDefault="00174A85" w:rsidP="0047733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733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строительство автодороги по ул. Мужества от ул. Чернышевского до ул. Шевцовой (оплата работ, выполненных в 2016 году);</w:t>
      </w:r>
    </w:p>
    <w:p w:rsidR="00174A85" w:rsidRDefault="00174A85" w:rsidP="0047733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733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строительство транспортной развязки в микрорайоне "Тихие Зори".</w:t>
      </w:r>
    </w:p>
    <w:p w:rsidR="00174A85" w:rsidRDefault="00174A85" w:rsidP="0047733F">
      <w:pPr>
        <w:widowControl w:val="0"/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95AE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отношении остальных объектов заключены муниципальные контракты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освоение запланировано на 2 полугодие 2017 года.</w:t>
      </w:r>
    </w:p>
    <w:p w:rsidR="00174A85" w:rsidRPr="0047733F" w:rsidRDefault="00174A85" w:rsidP="00174A85">
      <w:pPr>
        <w:widowControl w:val="0"/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72341F" w:rsidRDefault="00174A85" w:rsidP="00174A85">
      <w:pPr>
        <w:widowControl w:val="0"/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2341F">
        <w:rPr>
          <w:rFonts w:ascii="Times New Roman" w:hAnsi="Times New Roman"/>
          <w:b/>
          <w:i/>
          <w:sz w:val="28"/>
          <w:szCs w:val="28"/>
        </w:rPr>
        <w:t>Приобретение специализированной техники</w:t>
      </w:r>
    </w:p>
    <w:p w:rsidR="00174A85" w:rsidRDefault="00174A85" w:rsidP="00174A85">
      <w:pPr>
        <w:widowControl w:val="0"/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Расходы на приобретение специализированной дорожной техники были предусмотрены в марте текущего года в сумме 62 438,93 тыс. рублей. Конкурсные процедуры и заключение муниципальных контрактов запланировано на 2 полугодие 2017 года.</w:t>
      </w:r>
    </w:p>
    <w:p w:rsidR="00174A85" w:rsidRPr="0047733F" w:rsidRDefault="00174A85" w:rsidP="00174A85">
      <w:pPr>
        <w:widowControl w:val="0"/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30FA">
        <w:rPr>
          <w:rFonts w:ascii="Times New Roman" w:hAnsi="Times New Roman"/>
          <w:b/>
          <w:i/>
          <w:sz w:val="28"/>
          <w:szCs w:val="28"/>
        </w:rPr>
        <w:t>Капитальный ремонт и ремонт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Первоначально расходы на капитальный ремонт и ремонт автомобильных дорог предусматривались в сумме 205 159,94 тыс. рублей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 счет собственных средств.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течение 1 полугодия 2017 года данные расходы были увеличены на 1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733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345,77 тыс. рублей или в 8,6 раза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сновная причина - выделение городу субсидий из вышестоящих бюджетов в рамках реализации приоритетного проекта «Безопасные и качественные дороги».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Расходы исполнены в сумме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10 595,01 тыс. рублей или 0,6</w:t>
      </w:r>
      <w:r w:rsidR="004773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Средства в основном направлены на оплату выполненных в предыдущие годы работ по капитальному ремонту, ремонту дворовых территорий многоквартирных домов и проездов к домам.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Низкий процент исполнения запланированных расходов обусловлен тем, что работы носят сезонный характер. Освоение ассигнований запланировано на 2 полугодие 2017 года.</w:t>
      </w:r>
    </w:p>
    <w:p w:rsidR="00174A85" w:rsidRPr="000F161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Текущие расходы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Расходы на содержание объектов дорожного хозяйства (дорожное полотно (включая ямочный ремонт), тротуары вдоль дорог, ливневая канализация, сети освещения, светофоры, мосты, пешеходные переходы, дорожные знаки и т.п.) первоначально были предусмотрены в сумме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1 179 466,90 тыс. рублей, в том числе: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собственные средства – 784 754,30 тыс. рублей;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средства вышестоящих бюджетов – 394 712,60 тыс. рублей.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 сравнению с первоначальной редакцией бюджета города бюджетные ассигнования в течение 1 полугодия 2017 года были увеличены </w:t>
      </w:r>
      <w:r w:rsidRPr="00CA73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62 324,22 тыс. </w:t>
      </w:r>
      <w:r w:rsidR="00836E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рублей или на </w:t>
      </w:r>
      <w:r w:rsidRPr="00CA73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5,3</w:t>
      </w:r>
      <w:r w:rsidR="00836E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 w:rsidRPr="00CA73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для погашения просроченной задолженности за 2016 год 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проведения </w:t>
      </w:r>
      <w:r w:rsidRPr="00CA73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ямочного ремонта дорог.</w:t>
      </w:r>
    </w:p>
    <w:p w:rsidR="00174A85" w:rsidRPr="000F161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Расходы на содержание объектов дорожного хозяйства исполнены в сумме 492 115,94</w:t>
      </w:r>
      <w:r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тыс. рублей или 39,6</w:t>
      </w:r>
      <w:r w:rsidR="00836E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Из общей суммы расходов на погашение просроченной задолженности за 2016 год </w:t>
      </w:r>
      <w:r w:rsidR="00836E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направлено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61 426,43 тыс. рублей или 12,5</w:t>
      </w:r>
      <w:r w:rsidR="00836E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Pr="000F161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результативность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строительство, реконструкцию, капитальный ремонт, ремонт и содержание объектов дорожного хозяйства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может быть оценена, так как все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индикаторы и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«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граждан города Красноярска жилыми помещениями и объектами инженерно-транспортной и коммунальной инфраструктуры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«Развитие жилищно-коммунального хозяйства и дорожного комплекса 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Красноярска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по итогам года.</w:t>
      </w:r>
      <w:proofErr w:type="gramEnd"/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74A85" w:rsidRPr="00177283" w:rsidRDefault="00174A85" w:rsidP="00177283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5" w:name="_Toc481151510"/>
      <w:bookmarkStart w:id="66" w:name="_Toc491681512"/>
      <w:r w:rsidRPr="00177283">
        <w:rPr>
          <w:rFonts w:ascii="Times New Roman" w:hAnsi="Times New Roman" w:cs="Times New Roman"/>
          <w:i/>
          <w:color w:val="auto"/>
          <w:sz w:val="28"/>
          <w:szCs w:val="28"/>
        </w:rPr>
        <w:t>Жилищное хозяйство</w:t>
      </w:r>
      <w:bookmarkEnd w:id="65"/>
      <w:bookmarkEnd w:id="66"/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включая расходы в сфере муниципального жилищного фонда, отраженные по разделу 0113 «Другие общегосударственные вопросы»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) </w:t>
      </w:r>
    </w:p>
    <w:p w:rsidR="00174A85" w:rsidRPr="0003478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Расходы на строительство, реконструкцию, капитальный ремонт и содержание объектов жилищного хозяйства предусматривались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департаменту городского хозяйства администрации города;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департаменту градостроительства администрации города;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- 7-ми администрациям районов в городе.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Динамика расходов на строительство, реконструкцию, капитальный ремонт и содержание объектов жилищного хозяйства представлена </w:t>
      </w:r>
      <w:r w:rsidRPr="008309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</w:t>
      </w:r>
      <w:r w:rsidRPr="008309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аблице</w:t>
      </w:r>
      <w:r w:rsidR="008309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A72A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Таблица </w:t>
      </w:r>
      <w:r w:rsidR="00A72ABF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14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т</w:t>
      </w:r>
      <w:r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ыс. руб</w:t>
      </w:r>
      <w:r w:rsidR="00A72ABF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.</w:t>
      </w:r>
      <w:r w:rsidRPr="003F4CE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630D6A">
        <w:rPr>
          <w:noProof/>
          <w:lang w:eastAsia="ru-RU"/>
        </w:rPr>
        <w:drawing>
          <wp:inline distT="0" distB="0" distL="0" distR="0" wp14:anchorId="1CEB9A58" wp14:editId="158CDC57">
            <wp:extent cx="6226748" cy="4000500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59" cy="39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Default="00174A85" w:rsidP="00174A85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Первоначально расходы на строительство, реконструкцию, капитальный ремонт и содержание объектов жилищного хозяйства предусматривались в сумме 482 206,17 тыс. рублей, в том числе за счет: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собственных средств – 246 189,17 тыс. рублей;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 вышестоящих бюджетов – 236 017,00 тыс. рублей.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течение 1 полугодия 2017 года расходы на жилищное хозяйство были увеличены на 451 487,</w:t>
      </w:r>
      <w:r w:rsidRPr="00A72A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 тыс. рублей или 95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 w:rsidRPr="00A72A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основная причина - выделение городу субсидии на переселение граждан из аварийного жилищного фонда.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Исполнение расходов составило 146 569,62 тыс. рублей или 15,9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</w:t>
      </w:r>
      <w:r w:rsidR="000E0405" w:rsidRPr="000E0405">
        <w:rPr>
          <w:noProof/>
          <w:lang w:eastAsia="ru-RU"/>
        </w:rPr>
        <w:t xml:space="preserve">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Динамика расходов за 1 полугодие 2016 года и 1 полугодие 2017 года представлена </w:t>
      </w:r>
      <w:r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3E20B7"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</w:t>
      </w:r>
      <w:r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иаграмме</w:t>
      </w:r>
      <w:r w:rsidR="00D91845"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E20B7"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13</w:t>
      </w:r>
      <w:r w:rsidRPr="003E20B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Pr="006D05F3" w:rsidRDefault="00174A85" w:rsidP="00174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D05F3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3E20B7">
        <w:rPr>
          <w:rFonts w:ascii="Times New Roman" w:hAnsi="Times New Roman" w:cs="Times New Roman"/>
          <w:sz w:val="24"/>
          <w:szCs w:val="28"/>
        </w:rPr>
        <w:t>13</w:t>
      </w:r>
    </w:p>
    <w:p w:rsidR="00174A85" w:rsidRDefault="00174A85" w:rsidP="00174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D05F3">
        <w:rPr>
          <w:rFonts w:ascii="Times New Roman" w:hAnsi="Times New Roman" w:cs="Times New Roman"/>
          <w:sz w:val="24"/>
          <w:szCs w:val="28"/>
        </w:rPr>
        <w:t>тыс. руб</w:t>
      </w:r>
      <w:r w:rsidR="00D91845">
        <w:rPr>
          <w:rFonts w:ascii="Times New Roman" w:hAnsi="Times New Roman" w:cs="Times New Roman"/>
          <w:sz w:val="24"/>
          <w:szCs w:val="28"/>
        </w:rPr>
        <w:t>.</w:t>
      </w:r>
    </w:p>
    <w:p w:rsidR="007016C6" w:rsidRPr="006D05F3" w:rsidRDefault="000E0405" w:rsidP="00174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0E04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EDBC30" wp14:editId="56595B52">
                <wp:simplePos x="0" y="0"/>
                <wp:positionH relativeFrom="column">
                  <wp:posOffset>1477333</wp:posOffset>
                </wp:positionH>
                <wp:positionV relativeFrom="paragraph">
                  <wp:posOffset>54670</wp:posOffset>
                </wp:positionV>
                <wp:extent cx="1155700" cy="361950"/>
                <wp:effectExtent l="0" t="0" r="0" b="0"/>
                <wp:wrapNone/>
                <wp:docPr id="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7EB" w:rsidRDefault="002237EB" w:rsidP="000E0405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721 190,28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4" style="position:absolute;left:0;text-align:left;margin-left:116.35pt;margin-top:4.3pt;width:91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" filled="f" stroked="f" strokeweight="2pt">
                <v:textbox>
                  <w:txbxContent>
                    <w:p w:rsidR="002237EB" w:rsidRDefault="002237EB" w:rsidP="000E0405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721 190,28</w:t>
                      </w:r>
                    </w:p>
                  </w:txbxContent>
                </v:textbox>
              </v:rect>
            </w:pict>
          </mc:Fallback>
        </mc:AlternateContent>
      </w:r>
      <w:r w:rsidRPr="000E04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1497B" wp14:editId="5B3CD4B7">
                <wp:simplePos x="0" y="0"/>
                <wp:positionH relativeFrom="column">
                  <wp:posOffset>4297369</wp:posOffset>
                </wp:positionH>
                <wp:positionV relativeFrom="paragraph">
                  <wp:posOffset>2142178</wp:posOffset>
                </wp:positionV>
                <wp:extent cx="1155700" cy="361950"/>
                <wp:effectExtent l="0" t="0" r="0" b="0"/>
                <wp:wrapNone/>
                <wp:docPr id="1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0E0405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146 569,62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5" style="position:absolute;left:0;text-align:left;margin-left:338.4pt;margin-top:168.7pt;width:91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" filled="f" stroked="f" strokeweight="2pt">
                <v:textbox>
                  <w:txbxContent>
                    <w:p w:rsidR="002237EB" w:rsidRDefault="002237EB" w:rsidP="000E0405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146 569,62</w:t>
                      </w:r>
                    </w:p>
                  </w:txbxContent>
                </v:textbox>
              </v:rect>
            </w:pict>
          </mc:Fallback>
        </mc:AlternateContent>
      </w:r>
      <w:r w:rsidR="007016C6">
        <w:rPr>
          <w:noProof/>
          <w:lang w:eastAsia="ru-RU"/>
        </w:rPr>
        <w:drawing>
          <wp:inline distT="0" distB="0" distL="0" distR="0" wp14:anchorId="47B952F0" wp14:editId="2BAF8E97">
            <wp:extent cx="5943600" cy="35909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74A85" w:rsidRPr="00196575" w:rsidRDefault="00174A85" w:rsidP="00174A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174A85" w:rsidRPr="008F2E54" w:rsidRDefault="00174A85" w:rsidP="00174A8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8F2E54">
        <w:rPr>
          <w:rFonts w:ascii="Times New Roman" w:hAnsi="Times New Roman"/>
          <w:b/>
          <w:i/>
          <w:sz w:val="28"/>
          <w:szCs w:val="28"/>
        </w:rPr>
        <w:t>Строительство и приобретение жилья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Первоначально расходы на строительство, приобретение жилья предусматривались в сумме 270 144,73 тыс. рублей, в том числе: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собственные средства – 34 127,73 тыс. рублей;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средства вышестоящих бюджетов – 236 017,17 тыс. рублей.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течение 1 полугодия 2017 года данные расходы были увеличены на 449 487,10 тыс. рублей или на 95</w:t>
      </w:r>
      <w:r w:rsidR="00063F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основная причина - выделение городу субсидии на переселение </w:t>
      </w:r>
      <w:r w:rsidRPr="00F9736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граждан из аварийного жилищного фонда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Pr="00BE0B9F" w:rsidRDefault="00174A85" w:rsidP="00174A85">
      <w:pPr>
        <w:pStyle w:val="ConsPlusNonformat"/>
        <w:tabs>
          <w:tab w:val="left" w:pos="3544"/>
        </w:tabs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E0B9F">
        <w:rPr>
          <w:rFonts w:ascii="Times New Roman" w:hAnsi="Times New Roman"/>
          <w:bCs/>
          <w:color w:val="000000"/>
          <w:sz w:val="28"/>
          <w:szCs w:val="28"/>
        </w:rPr>
        <w:t>Ассигнования исполнены в сумме 36 891,12 тыс. рублей или 5,3</w:t>
      </w:r>
      <w:r w:rsidR="0003478C">
        <w:rPr>
          <w:rFonts w:ascii="Times New Roman" w:hAnsi="Times New Roman"/>
          <w:bCs/>
          <w:color w:val="000000"/>
          <w:sz w:val="28"/>
          <w:szCs w:val="28"/>
        </w:rPr>
        <w:t>% к плану года</w:t>
      </w:r>
      <w:r w:rsidRPr="00BE0B9F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174A85" w:rsidRPr="00B67C79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E0B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Средства направлены на оплату выполненных в 2016 году работ по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строительству жилого дома по ул. Спартаковцев, </w:t>
      </w:r>
      <w:r w:rsidRPr="00B67C7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введенного в эксплуатацию в 2015 году.</w:t>
      </w:r>
    </w:p>
    <w:p w:rsidR="00174A85" w:rsidRPr="00531D3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r w:rsidRPr="00B67C7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асходы на обеспечение жилыми помещениями детей-сирот и детей, оставшихся без попечения родителей, а также на приобретение жилых помещений для переселения граждан, проживающих в жилых домах, признанных в установленном порядке аварийными и подлежащими сносу, в 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рамках подготовки к проведению Всемирной зимней универсиады 2019 года в 1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полугодии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2017 года не производились.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Освоение запланировано на 2 полугодие 2017 года.</w:t>
      </w:r>
    </w:p>
    <w:p w:rsidR="00174A85" w:rsidRPr="008F2E54" w:rsidRDefault="00174A85" w:rsidP="00174A8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174A85" w:rsidRPr="001C30FA" w:rsidRDefault="00174A85" w:rsidP="00174A8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4"/>
        </w:rPr>
      </w:pPr>
      <w:r w:rsidRPr="001C30FA">
        <w:rPr>
          <w:rFonts w:ascii="Times New Roman" w:hAnsi="Times New Roman"/>
          <w:b/>
          <w:i/>
          <w:sz w:val="28"/>
          <w:szCs w:val="24"/>
        </w:rPr>
        <w:t>Капитальный ремонт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Расходы на капитальный ремонт жилищного фонда первоначально предусматривались в сумме 121 917,42 тыс. рублей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 счет собственных средств. </w:t>
      </w:r>
    </w:p>
    <w:p w:rsidR="00174A85" w:rsidRPr="006054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течение 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2017 года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расходы увеличены на 28 035,00 тыс. рублей или 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23,0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054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для погашения задолженности за 201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</w:t>
      </w:r>
      <w:r w:rsidRPr="006054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год, сложившейся в связи с недофинансированием расходов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и проведение обследований многоквартирных домов</w:t>
      </w:r>
      <w:r w:rsidRPr="006054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054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Ассигнования исполнены в сумме 78 212,32 тыс. рублей или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52,2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 </w:t>
      </w:r>
    </w:p>
    <w:p w:rsidR="00174A85" w:rsidRPr="00531D3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Средства направлены </w:t>
      </w:r>
      <w:proofErr w:type="gramStart"/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174A85" w:rsidRPr="00531D3A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31D3A">
        <w:rPr>
          <w:rFonts w:ascii="Times New Roman" w:hAnsi="Times New Roman"/>
          <w:sz w:val="28"/>
          <w:szCs w:val="28"/>
        </w:rPr>
        <w:t>-</w:t>
      </w:r>
      <w:r w:rsidR="0003478C">
        <w:rPr>
          <w:rFonts w:ascii="Times New Roman" w:hAnsi="Times New Roman"/>
          <w:sz w:val="28"/>
          <w:szCs w:val="28"/>
        </w:rPr>
        <w:t> </w:t>
      </w:r>
      <w:r w:rsidRPr="00531D3A">
        <w:rPr>
          <w:rFonts w:ascii="Times New Roman" w:hAnsi="Times New Roman"/>
          <w:sz w:val="28"/>
          <w:szCs w:val="28"/>
        </w:rPr>
        <w:t xml:space="preserve">погашение кредиторской задолженности по </w:t>
      </w:r>
      <w:r>
        <w:rPr>
          <w:rFonts w:ascii="Times New Roman" w:hAnsi="Times New Roman"/>
          <w:sz w:val="28"/>
          <w:szCs w:val="28"/>
        </w:rPr>
        <w:t xml:space="preserve">выполненным работам по </w:t>
      </w:r>
      <w:r w:rsidRPr="00531D3A">
        <w:rPr>
          <w:rFonts w:ascii="Times New Roman" w:hAnsi="Times New Roman"/>
          <w:sz w:val="28"/>
          <w:szCs w:val="28"/>
        </w:rPr>
        <w:t>проведению капитального ремонта жилых помещений, занимаемых по договорам социального найма или договорам найма жилых помещений муниципального жилищного фонда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74A85" w:rsidRPr="00531D3A" w:rsidRDefault="00174A85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погашение кредиторской задолженности по уплате взносов на капитальный ремонт общего имущества в многоквартирных домах, в части доли муниципальной собственности в общем имуществе в многоквартирном доме, 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также оплату текущих начислений.</w:t>
      </w:r>
    </w:p>
    <w:p w:rsidR="00174A85" w:rsidRPr="00531D3A" w:rsidRDefault="00174A85" w:rsidP="00174A8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Необходимо отметить, что в 1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полугодии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2017 года расходы на оплату пени на капитальный ремонт общего имущества в многоквартирных домах, в части доли муниципальной собственности в общем имуществе в многоквартирном доме</w:t>
      </w:r>
      <w:r w:rsidR="00047B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составили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1 090,19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тыс. рублей.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30FA">
        <w:rPr>
          <w:rFonts w:ascii="Times New Roman" w:hAnsi="Times New Roman"/>
          <w:b/>
          <w:i/>
          <w:sz w:val="28"/>
          <w:szCs w:val="28"/>
        </w:rPr>
        <w:t>Текущие расходы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Текущие расходы в сфере жилищного хозяйства первоначально предусматривались в сумме 90 144,02 тыс. рублей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 счет собственных средств.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течение 1 полугодия</w:t>
      </w: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2017 года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данные расходы увеличены на 1 998,20 тыс. рублей или 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2,2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для сноса дополнительных домов.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Ассигнования исполнены в сумме 31 466,18 тыс. рублей или 34,2</w:t>
      </w:r>
      <w:r w:rsidR="000347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плану года. 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D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Средства направлены на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31D3A">
        <w:rPr>
          <w:rFonts w:ascii="Times New Roman" w:hAnsi="Times New Roman"/>
          <w:sz w:val="28"/>
          <w:szCs w:val="28"/>
        </w:rPr>
        <w:t xml:space="preserve">возмещение недополученных доходов по содержанию общего имущества в домах, все или часть жилых помещений в которых отнесены жилым помещениям в общежитиях или к жилым помещениям </w:t>
      </w:r>
      <w:r w:rsidRPr="00531D3A">
        <w:rPr>
          <w:rFonts w:ascii="Times New Roman" w:hAnsi="Times New Roman"/>
          <w:sz w:val="28"/>
          <w:szCs w:val="28"/>
        </w:rPr>
        <w:lastRenderedPageBreak/>
        <w:t>маневренного фонда</w:t>
      </w:r>
      <w:r>
        <w:rPr>
          <w:rFonts w:ascii="Times New Roman" w:hAnsi="Times New Roman"/>
          <w:sz w:val="28"/>
          <w:szCs w:val="28"/>
        </w:rPr>
        <w:t>,</w:t>
      </w:r>
      <w:r w:rsidRPr="00531D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финансирование</w:t>
      </w:r>
      <w:r w:rsidRPr="00531D3A">
        <w:rPr>
          <w:rFonts w:ascii="Times New Roman" w:hAnsi="Times New Roman"/>
          <w:sz w:val="28"/>
          <w:szCs w:val="28"/>
        </w:rPr>
        <w:t xml:space="preserve"> осуществля</w:t>
      </w:r>
      <w:r>
        <w:rPr>
          <w:rFonts w:ascii="Times New Roman" w:hAnsi="Times New Roman"/>
          <w:sz w:val="28"/>
          <w:szCs w:val="28"/>
        </w:rPr>
        <w:t>лось</w:t>
      </w:r>
      <w:r w:rsidRPr="00531D3A">
        <w:rPr>
          <w:rFonts w:ascii="Times New Roman" w:hAnsi="Times New Roman"/>
          <w:sz w:val="28"/>
          <w:szCs w:val="28"/>
        </w:rPr>
        <w:t xml:space="preserve"> в соответствии заключенными договорами</w:t>
      </w:r>
      <w:r>
        <w:rPr>
          <w:rFonts w:ascii="Times New Roman" w:hAnsi="Times New Roman"/>
          <w:sz w:val="28"/>
          <w:szCs w:val="28"/>
        </w:rPr>
        <w:t>.</w:t>
      </w:r>
    </w:p>
    <w:p w:rsidR="00174A85" w:rsidRPr="00DA2DC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DCC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7</w:t>
      </w:r>
      <w:r w:rsidRPr="00DA2DCC">
        <w:rPr>
          <w:rFonts w:ascii="Times New Roman" w:hAnsi="Times New Roman"/>
          <w:sz w:val="28"/>
          <w:szCs w:val="28"/>
        </w:rPr>
        <w:t xml:space="preserve"> году планировалось снести </w:t>
      </w:r>
      <w:r>
        <w:rPr>
          <w:rFonts w:ascii="Times New Roman" w:hAnsi="Times New Roman"/>
          <w:sz w:val="28"/>
          <w:szCs w:val="28"/>
        </w:rPr>
        <w:t>33</w:t>
      </w:r>
      <w:r w:rsidRPr="00DA2DCC">
        <w:rPr>
          <w:rFonts w:ascii="Times New Roman" w:hAnsi="Times New Roman"/>
          <w:sz w:val="28"/>
          <w:szCs w:val="28"/>
        </w:rPr>
        <w:t xml:space="preserve"> многоквартирных домов, признанных аварийными и подлежащими сносу. </w:t>
      </w:r>
      <w:r w:rsidRPr="006D76A7">
        <w:rPr>
          <w:rFonts w:ascii="Times New Roman" w:hAnsi="Times New Roman"/>
          <w:sz w:val="28"/>
          <w:szCs w:val="28"/>
        </w:rPr>
        <w:t xml:space="preserve">По состоянию на отчетную дату заключено 3 </w:t>
      </w:r>
      <w:r>
        <w:rPr>
          <w:rFonts w:ascii="Times New Roman" w:hAnsi="Times New Roman"/>
          <w:sz w:val="28"/>
          <w:szCs w:val="28"/>
        </w:rPr>
        <w:t>муниципальных контракта</w:t>
      </w:r>
      <w:r w:rsidRPr="006D76A7">
        <w:rPr>
          <w:rFonts w:ascii="Times New Roman" w:hAnsi="Times New Roman"/>
          <w:sz w:val="28"/>
          <w:szCs w:val="28"/>
        </w:rPr>
        <w:t xml:space="preserve"> на проведение физического сноса 22 аварийных домов, фактически снесено 11 строений.</w:t>
      </w:r>
      <w:r>
        <w:rPr>
          <w:rFonts w:ascii="Times New Roman" w:hAnsi="Times New Roman"/>
          <w:sz w:val="28"/>
          <w:szCs w:val="28"/>
        </w:rPr>
        <w:t xml:space="preserve"> Оплата данных расходов запланирована на 2 полугодие.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результативность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жилищное хозяйство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оценена, так как все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индикаторы и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«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граждан города Красноярска жилыми помещениями и объектами инженерно-транспортной и коммунальной инфраструктуры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«Развитие жилищно-коммунального хозяйства и дорожного комплекса 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Красноярска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по итогам года.</w:t>
      </w:r>
    </w:p>
    <w:p w:rsidR="0003478C" w:rsidRPr="00B66FDD" w:rsidRDefault="0003478C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A85" w:rsidRPr="00177283" w:rsidRDefault="00174A85" w:rsidP="00174A8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7" w:name="_Toc481151511"/>
      <w:bookmarkStart w:id="68" w:name="_Toc491681513"/>
      <w:bookmarkStart w:id="69" w:name="_Toc385521571"/>
      <w:bookmarkEnd w:id="64"/>
      <w:r w:rsidRPr="00177283">
        <w:rPr>
          <w:rFonts w:ascii="Times New Roman" w:hAnsi="Times New Roman" w:cs="Times New Roman"/>
          <w:i/>
          <w:color w:val="auto"/>
          <w:sz w:val="28"/>
          <w:szCs w:val="28"/>
        </w:rPr>
        <w:t>Коммунальное хозяйство</w:t>
      </w:r>
      <w:bookmarkEnd w:id="67"/>
      <w:bookmarkEnd w:id="68"/>
    </w:p>
    <w:p w:rsidR="00177283" w:rsidRPr="0003478C" w:rsidRDefault="00177283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на строительство, капитальный ремонт и содержание объектов коммунального хозяйства предусматривались </w:t>
      </w:r>
      <w:proofErr w:type="gramStart"/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департаменту городского хозяйства администрации города;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департаменту градостроительства администрации города.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Динамика расходов </w:t>
      </w:r>
      <w:r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представлена в Таблице</w:t>
      </w:r>
      <w:r w:rsidR="00D91845"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</w:t>
      </w:r>
      <w:r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Таблица</w:t>
      </w:r>
      <w:r w:rsidR="00D9184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A72AB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15</w:t>
      </w:r>
    </w:p>
    <w:p w:rsidR="00174A85" w:rsidRPr="003F4CE7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тыс. руб</w:t>
      </w:r>
      <w:r w:rsidR="00D9184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0D6A">
        <w:rPr>
          <w:noProof/>
          <w:lang w:eastAsia="ru-RU"/>
        </w:rPr>
        <w:drawing>
          <wp:inline distT="0" distB="0" distL="0" distR="0" wp14:anchorId="08FE02B0" wp14:editId="13B9C686">
            <wp:extent cx="6277970" cy="3971499"/>
            <wp:effectExtent l="0" t="0" r="889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98" cy="39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Первоначально расходы на 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роительство, капитальный ремонт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содержание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коммунальных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объектов предусматривались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957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843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в том числе за счет: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собственных средств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625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99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770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течение 201</w:t>
      </w:r>
      <w:r w:rsidR="00607E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расходы на коммунальное хозяйство были сокращены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352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129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84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63,2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основная причина - </w:t>
      </w:r>
      <w:r w:rsidRPr="001C30FA">
        <w:rPr>
          <w:rFonts w:ascii="Times New Roman" w:eastAsia="Calibri" w:hAnsi="Times New Roman" w:cs="Times New Roman"/>
          <w:color w:val="000000"/>
          <w:sz w:val="28"/>
          <w:szCs w:val="28"/>
        </w:rPr>
        <w:t>сокращение субвенции на обеспечение ограничения платы граждан за коммунальные услуги (в связи с уточнением потребности).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Исполнение расходов составило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105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787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08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Динамика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 1 полугодие 2016 года и 1 полугодие 2017 года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представлена </w:t>
      </w:r>
      <w:r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Диаграмме</w:t>
      </w:r>
      <w:r w:rsidR="00D91845"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</w:t>
      </w:r>
      <w:r w:rsidRPr="00D91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4C0DCB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Диаграмма</w:t>
      </w:r>
      <w:r w:rsidR="003E20B7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14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4C0DCB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тыс. руб</w:t>
      </w:r>
      <w:r w:rsidR="00D9184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174A85" w:rsidRDefault="00B401C2" w:rsidP="00174A85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B4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1B914" wp14:editId="32260929">
                <wp:simplePos x="0" y="0"/>
                <wp:positionH relativeFrom="column">
                  <wp:posOffset>4406540</wp:posOffset>
                </wp:positionH>
                <wp:positionV relativeFrom="paragraph">
                  <wp:posOffset>1819012</wp:posOffset>
                </wp:positionV>
                <wp:extent cx="1155700" cy="361950"/>
                <wp:effectExtent l="0" t="0" r="0" b="0"/>
                <wp:wrapNone/>
                <wp:docPr id="2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B401C2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105 787,08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6" style="position:absolute;left:0;text-align:left;margin-left:346.95pt;margin-top:143.25pt;width:91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" filled="f" stroked="f" strokeweight="2pt">
                <v:textbox>
                  <w:txbxContent>
                    <w:p w:rsidR="002237EB" w:rsidRDefault="002237EB" w:rsidP="00B401C2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105 787,08</w:t>
                      </w:r>
                    </w:p>
                  </w:txbxContent>
                </v:textbox>
              </v:rect>
            </w:pict>
          </mc:Fallback>
        </mc:AlternateContent>
      </w:r>
      <w:r w:rsidRPr="00B4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3A3C03" wp14:editId="6D1D4249">
                <wp:simplePos x="0" y="0"/>
                <wp:positionH relativeFrom="column">
                  <wp:posOffset>1632537</wp:posOffset>
                </wp:positionH>
                <wp:positionV relativeFrom="paragraph">
                  <wp:posOffset>115414</wp:posOffset>
                </wp:positionV>
                <wp:extent cx="1155700" cy="361950"/>
                <wp:effectExtent l="0" t="0" r="0" b="0"/>
                <wp:wrapNone/>
                <wp:docPr id="1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B401C2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405 720,61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7" style="position:absolute;left:0;text-align:left;margin-left:128.55pt;margin-top:9.1pt;width:91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" filled="f" stroked="f" strokeweight="2pt">
                <v:textbox>
                  <w:txbxContent>
                    <w:p w:rsidR="002237EB" w:rsidRDefault="002237EB" w:rsidP="00B401C2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405 720,61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84ECD3" wp14:editId="047E0956">
            <wp:extent cx="5676181" cy="3269412"/>
            <wp:effectExtent l="0" t="0" r="127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Строительство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формировании бюджета на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 расходы на строительство коммунальных объектов предусматривались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378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00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за счет собственных средств.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Последней редакцией в бюджете предусмотрены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дополнительные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средства вышестоящих бюджетов в сумме 9 665,0 тыс. рублей по объекту «</w:t>
      </w:r>
      <w:proofErr w:type="spellStart"/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Берегоукрепление</w:t>
      </w:r>
      <w:proofErr w:type="spellEnd"/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правого берега р. Енисей».</w:t>
      </w:r>
      <w:r w:rsidRPr="00D823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течение 201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данные расходы были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сокращены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33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817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%.</w:t>
      </w:r>
    </w:p>
    <w:p w:rsidR="00174A85" w:rsidRPr="00095FB9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</w:pPr>
    </w:p>
    <w:p w:rsidR="00174A85" w:rsidRPr="005F76BC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76BC">
        <w:rPr>
          <w:rFonts w:ascii="Times New Roman" w:hAnsi="Times New Roman"/>
          <w:color w:val="000000"/>
          <w:sz w:val="28"/>
          <w:szCs w:val="28"/>
        </w:rPr>
        <w:t>Исполнение расходов на строительство и реконструкцию объектов коммунальной инфраструктуры составило</w:t>
      </w:r>
      <w:r w:rsidR="00095FB9">
        <w:rPr>
          <w:rFonts w:ascii="Times New Roman" w:hAnsi="Times New Roman"/>
          <w:color w:val="000000"/>
          <w:sz w:val="28"/>
          <w:szCs w:val="28"/>
        </w:rPr>
        <w:t xml:space="preserve"> 35 862,24 тыс. рублей или 30,5% к плану года</w:t>
      </w:r>
      <w:r>
        <w:rPr>
          <w:rFonts w:ascii="Times New Roman" w:hAnsi="Times New Roman"/>
          <w:color w:val="000000"/>
          <w:sz w:val="28"/>
          <w:szCs w:val="28"/>
        </w:rPr>
        <w:t xml:space="preserve">. Расходы направлены на оплату выполненных работ </w:t>
      </w:r>
      <w:r w:rsidRPr="005F76BC">
        <w:rPr>
          <w:rFonts w:ascii="Times New Roman" w:hAnsi="Times New Roman"/>
          <w:color w:val="000000"/>
          <w:sz w:val="28"/>
          <w:szCs w:val="28"/>
        </w:rPr>
        <w:t>по объектам:</w:t>
      </w:r>
    </w:p>
    <w:p w:rsidR="00174A85" w:rsidRPr="005F76BC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76BC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="00095FB9">
        <w:rPr>
          <w:rFonts w:ascii="Times New Roman" w:hAnsi="Times New Roman"/>
          <w:color w:val="000000"/>
          <w:sz w:val="28"/>
          <w:szCs w:val="28"/>
        </w:rPr>
        <w:t> </w:t>
      </w:r>
      <w:r w:rsidRPr="005F76BC">
        <w:rPr>
          <w:rFonts w:ascii="Times New Roman" w:hAnsi="Times New Roman"/>
          <w:color w:val="000000"/>
          <w:sz w:val="28"/>
          <w:szCs w:val="28"/>
        </w:rPr>
        <w:t xml:space="preserve">«Расширение и реконструкция левобережных канализационных очистных сооружений г. Красноярска»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5F76B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ПИР</w:t>
      </w:r>
      <w:r w:rsidRPr="005F76BC">
        <w:rPr>
          <w:rFonts w:ascii="Times New Roman" w:hAnsi="Times New Roman"/>
          <w:color w:val="000000"/>
          <w:sz w:val="28"/>
          <w:szCs w:val="28"/>
        </w:rPr>
        <w:t xml:space="preserve"> и экспертиз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5F76BC">
        <w:rPr>
          <w:rFonts w:ascii="Times New Roman" w:hAnsi="Times New Roman"/>
          <w:color w:val="000000"/>
          <w:sz w:val="28"/>
          <w:szCs w:val="28"/>
        </w:rPr>
        <w:t xml:space="preserve"> ПСД;</w:t>
      </w:r>
    </w:p>
    <w:p w:rsidR="00174A85" w:rsidRPr="00696BF5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76BC">
        <w:rPr>
          <w:rFonts w:ascii="Times New Roman" w:hAnsi="Times New Roman"/>
          <w:color w:val="000000"/>
          <w:sz w:val="28"/>
          <w:szCs w:val="28"/>
        </w:rPr>
        <w:t>-</w:t>
      </w:r>
      <w:r w:rsidR="00095FB9">
        <w:rPr>
          <w:rFonts w:ascii="Times New Roman" w:hAnsi="Times New Roman"/>
          <w:color w:val="000000"/>
          <w:sz w:val="28"/>
          <w:szCs w:val="28"/>
        </w:rPr>
        <w:t> </w:t>
      </w:r>
      <w:r w:rsidRPr="005F76BC">
        <w:rPr>
          <w:rFonts w:ascii="Times New Roman" w:hAnsi="Times New Roman"/>
          <w:color w:val="000000"/>
          <w:sz w:val="28"/>
          <w:szCs w:val="28"/>
        </w:rPr>
        <w:t xml:space="preserve">«Строительство КНС в квартале ВЦ-1-8» 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присоединени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к электросетям;</w:t>
      </w:r>
    </w:p>
    <w:p w:rsidR="00174A85" w:rsidRPr="00696BF5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6BF5">
        <w:rPr>
          <w:rFonts w:ascii="Times New Roman" w:hAnsi="Times New Roman"/>
          <w:color w:val="000000"/>
          <w:sz w:val="28"/>
          <w:szCs w:val="28"/>
        </w:rPr>
        <w:t>-</w:t>
      </w:r>
      <w:r w:rsidR="00095FB9">
        <w:rPr>
          <w:rFonts w:ascii="Times New Roman" w:hAnsi="Times New Roman"/>
          <w:color w:val="000000"/>
          <w:sz w:val="28"/>
          <w:szCs w:val="28"/>
        </w:rPr>
        <w:t> </w:t>
      </w:r>
      <w:r w:rsidRPr="00696BF5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696BF5">
        <w:rPr>
          <w:rFonts w:ascii="Times New Roman" w:hAnsi="Times New Roman"/>
          <w:color w:val="000000"/>
          <w:sz w:val="28"/>
          <w:szCs w:val="28"/>
        </w:rPr>
        <w:t>Берегоукрепление</w:t>
      </w:r>
      <w:proofErr w:type="spellEnd"/>
      <w:r w:rsidRPr="00696BF5">
        <w:rPr>
          <w:rFonts w:ascii="Times New Roman" w:hAnsi="Times New Roman"/>
          <w:color w:val="000000"/>
          <w:sz w:val="28"/>
          <w:szCs w:val="28"/>
        </w:rPr>
        <w:t xml:space="preserve"> правого берега р. Енисей»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присоединение к электросетям, м</w:t>
      </w:r>
      <w:r>
        <w:rPr>
          <w:rFonts w:ascii="Times New Roman" w:hAnsi="Times New Roman"/>
          <w:color w:val="000000"/>
          <w:sz w:val="28"/>
          <w:szCs w:val="28"/>
        </w:rPr>
        <w:t>ежевание, рассрочка по ПИР, СМР;</w:t>
      </w:r>
    </w:p>
    <w:p w:rsidR="00174A85" w:rsidRPr="00696BF5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095FB9">
        <w:rPr>
          <w:rFonts w:ascii="Times New Roman" w:hAnsi="Times New Roman"/>
          <w:color w:val="000000"/>
          <w:sz w:val="28"/>
          <w:szCs w:val="28"/>
        </w:rPr>
        <w:t> 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«Строительство правобережных очистных сооружений для прохождения стоков ливневых вод с ул. </w:t>
      </w:r>
      <w:proofErr w:type="gramStart"/>
      <w:r w:rsidRPr="00696BF5">
        <w:rPr>
          <w:rFonts w:ascii="Times New Roman" w:hAnsi="Times New Roman"/>
          <w:color w:val="000000"/>
          <w:sz w:val="28"/>
          <w:szCs w:val="28"/>
        </w:rPr>
        <w:t>Свердловской</w:t>
      </w:r>
      <w:proofErr w:type="gramEnd"/>
      <w:r w:rsidRPr="00696BF5">
        <w:rPr>
          <w:rFonts w:ascii="Times New Roman" w:hAnsi="Times New Roman"/>
          <w:color w:val="000000"/>
          <w:sz w:val="28"/>
          <w:szCs w:val="28"/>
        </w:rPr>
        <w:t xml:space="preserve"> и 4-го мостового перехода через р. Енисей»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технологическое присоединени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к электросетям, рассрочк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по ПИР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74A85" w:rsidRPr="005F76BC" w:rsidRDefault="00174A85" w:rsidP="00174A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095FB9">
        <w:rPr>
          <w:rFonts w:ascii="Times New Roman" w:hAnsi="Times New Roman"/>
          <w:color w:val="000000"/>
          <w:sz w:val="28"/>
          <w:szCs w:val="28"/>
        </w:rPr>
        <w:t> 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«Строительство водопровода по ул. </w:t>
      </w:r>
      <w:proofErr w:type="spellStart"/>
      <w:r w:rsidRPr="00696BF5">
        <w:rPr>
          <w:rFonts w:ascii="Times New Roman" w:hAnsi="Times New Roman"/>
          <w:color w:val="000000"/>
          <w:sz w:val="28"/>
          <w:szCs w:val="28"/>
        </w:rPr>
        <w:t>Базайская</w:t>
      </w:r>
      <w:proofErr w:type="spellEnd"/>
      <w:r w:rsidRPr="00696BF5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инженерно-геологически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96BF5">
        <w:rPr>
          <w:rFonts w:ascii="Times New Roman" w:hAnsi="Times New Roman"/>
          <w:color w:val="000000"/>
          <w:sz w:val="28"/>
          <w:szCs w:val="28"/>
        </w:rPr>
        <w:t xml:space="preserve"> изыскания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74A85" w:rsidRPr="007C44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Капитальный ремонт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Calibri" w:hAnsi="Times New Roman" w:cs="Times New Roman"/>
          <w:sz w:val="28"/>
          <w:szCs w:val="28"/>
        </w:rPr>
        <w:t xml:space="preserve">Расходы на капитальный ремонт и ремонт коммунальных объектов первоначально были предусмотрены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25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00,00 тыс. рублей за счет собственных средств.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 полугодия 2017 года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бюджетные ассигнования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938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83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в 8 раз в связи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74A85" w:rsidRPr="008C397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2E4A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выделением при корректировке бюджета города дополнительных ассигнований за счет собственных сре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дств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</w:t>
      </w:r>
      <w:proofErr w:type="gramEnd"/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погашения </w:t>
      </w:r>
      <w:r w:rsidR="00093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кредиторской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задолженности.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Погашена задолженность в сумме 25 538,30 тыс. рублей;</w:t>
      </w:r>
    </w:p>
    <w:p w:rsidR="00607E40" w:rsidRPr="008C397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получением субсидии из вышестоящих бюджетов в сумме 150 000,00 тыс. рублей.</w:t>
      </w:r>
      <w:r w:rsidR="00607E40"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74A85" w:rsidRPr="001C30FA" w:rsidRDefault="008C397C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1 полугодии 2017 года средства субсидии освоены не были. </w:t>
      </w:r>
      <w:r w:rsidR="00174A85"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Учитывая сезонный характер работ, существует риск не освоения субсидии за оставш</w:t>
      </w:r>
      <w:r w:rsidR="00607E40"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174A85" w:rsidRPr="008C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еся до начала отопительного периода время.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30FA">
        <w:rPr>
          <w:rFonts w:ascii="Times New Roman" w:eastAsia="Calibri" w:hAnsi="Times New Roman" w:cs="Times New Roman"/>
          <w:b/>
          <w:i/>
          <w:sz w:val="28"/>
          <w:szCs w:val="28"/>
        </w:rPr>
        <w:t>Текущие расходы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Calibri" w:hAnsi="Times New Roman" w:cs="Times New Roman"/>
          <w:sz w:val="28"/>
          <w:szCs w:val="28"/>
        </w:rPr>
        <w:t xml:space="preserve">Текущие расходы в коммунальной сфере первоначально были предусмотрены в сумме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465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в том числе: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собственные средства – 11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247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99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средства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770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сравнению с первоначальной редакцией бюджета города бюджетные ассигнования 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были сокращены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491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251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54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37,1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8F2E54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44</w:t>
      </w:r>
      <w:r w:rsidRPr="001C30FA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211</w:t>
      </w:r>
      <w:r w:rsidRPr="001C30F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66</w:t>
      </w:r>
      <w:r w:rsidRPr="001C30F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15,2</w:t>
      </w:r>
      <w:r w:rsidR="00095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 к плану года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 по источникам: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собственные средства – 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787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65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</w:t>
      </w:r>
      <w:r w:rsidRPr="001C30FA">
        <w:rPr>
          <w:rFonts w:ascii="Times New Roman" w:eastAsia="Calibri" w:hAnsi="Times New Roman" w:cs="Times New Roman"/>
          <w:sz w:val="28"/>
          <w:szCs w:val="28"/>
        </w:rPr>
        <w:t>(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бесхозяйных газовых сетей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74A85" w:rsidRPr="001C30F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средства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42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424,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1C3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которые направлены на обеспечение ограничения платы граждан за коммунальные услуги.</w:t>
      </w: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результативность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коммунальное хозяйство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оценена, так как все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индикаторы и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«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граждан города Красноярска жилыми помещениями и объектами инженерно-транспортной и коммунальной 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инфраструктуры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«Развитие жилищно-коммунального хозяйства и дорожного комплекса 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Красноярска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по итогам года.</w:t>
      </w:r>
    </w:p>
    <w:p w:rsidR="00174A85" w:rsidRPr="004C0DCB" w:rsidRDefault="00174A85" w:rsidP="00174A8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174A85" w:rsidRPr="00177283" w:rsidRDefault="00174A85" w:rsidP="00174A8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0" w:name="_Toc481151512"/>
      <w:bookmarkStart w:id="71" w:name="_Toc491681514"/>
      <w:bookmarkStart w:id="72" w:name="_Toc385521572"/>
      <w:bookmarkEnd w:id="69"/>
      <w:r w:rsidRPr="00177283">
        <w:rPr>
          <w:rFonts w:ascii="Times New Roman" w:hAnsi="Times New Roman" w:cs="Times New Roman"/>
          <w:i/>
          <w:color w:val="auto"/>
          <w:sz w:val="28"/>
          <w:szCs w:val="28"/>
        </w:rPr>
        <w:t>Благоустройство</w:t>
      </w:r>
      <w:bookmarkEnd w:id="70"/>
      <w:bookmarkEnd w:id="71"/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на капитальный ремонт и содержание объектов благоустройства (парков, скверов, набережных и т.п.) предусматривались </w:t>
      </w:r>
      <w:proofErr w:type="gramStart"/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департаменту городского хозяйства администрации города;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B4CB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A72A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 w:rsidRPr="003B4CB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главно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</w:t>
      </w:r>
      <w:r w:rsidRPr="003B4CB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управлени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ю</w:t>
      </w:r>
      <w:r w:rsidRPr="003B4CB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 физической культуре, спорту и туризму администрации города;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7-ми администрациям районов в городе.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намика расходов </w:t>
      </w:r>
      <w:r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представлена в Таблице</w:t>
      </w:r>
      <w:r w:rsidR="00D91845"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72ABF"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3D4436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Таблица</w:t>
      </w:r>
      <w:r w:rsidR="00A72AB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16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</w:t>
      </w:r>
      <w:r w:rsidR="00A72AB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ыс. руб.</w:t>
      </w:r>
      <w:r w:rsidRPr="003D443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</w:p>
    <w:p w:rsidR="00174A85" w:rsidRDefault="00174A85" w:rsidP="00174A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873B0E">
        <w:rPr>
          <w:noProof/>
          <w:lang w:eastAsia="ru-RU"/>
        </w:rPr>
        <w:drawing>
          <wp:inline distT="0" distB="0" distL="0" distR="0" wp14:anchorId="7238E1EF" wp14:editId="0B4088C9">
            <wp:extent cx="6250675" cy="4722126"/>
            <wp:effectExtent l="0" t="0" r="0" b="254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53" cy="47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Pr="007B09FF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Первоначально расходы на капитальный ремонт и содержание объектов благоустройства предусматривались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1 005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642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в том числе за счет: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собственных средств 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533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797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471 844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рублей.</w:t>
      </w:r>
    </w:p>
    <w:p w:rsidR="00174A85" w:rsidRPr="008820F0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расходы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852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связи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увеличением за счет собственных средств бюджета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города расходов на</w:t>
      </w:r>
      <w:r w:rsidRPr="00FE7FDE">
        <w:rPr>
          <w:rFonts w:ascii="Times New Roman" w:hAnsi="Times New Roman"/>
          <w:sz w:val="28"/>
          <w:szCs w:val="28"/>
        </w:rPr>
        <w:t xml:space="preserve"> </w:t>
      </w:r>
      <w:r w:rsidRPr="00441D53">
        <w:rPr>
          <w:rFonts w:ascii="Times New Roman" w:hAnsi="Times New Roman"/>
          <w:sz w:val="28"/>
          <w:szCs w:val="28"/>
        </w:rPr>
        <w:t>уход за деревьями и их обрезку, текущий ремонт городских фонтанов</w:t>
      </w:r>
      <w:r>
        <w:rPr>
          <w:rFonts w:ascii="Times New Roman" w:hAnsi="Times New Roman"/>
          <w:sz w:val="28"/>
          <w:szCs w:val="28"/>
        </w:rPr>
        <w:t>, а также ремонт дополнительных объектов.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Исполнение расходов составило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19,5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8820F0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Динамика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 1 полугодие 2016 года и 1 полугодие 2017 года 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представлена </w:t>
      </w:r>
      <w:r w:rsidRP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3E20B7" w:rsidRP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иаграмме</w:t>
      </w:r>
      <w:r w:rsidR="003E20B7" w:rsidRP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15</w:t>
      </w:r>
      <w:r w:rsidRPr="003E2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D443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Диаграмма </w:t>
      </w:r>
      <w:r w:rsidR="003E20B7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15</w:t>
      </w:r>
    </w:p>
    <w:p w:rsidR="00174A85" w:rsidRDefault="003E20B7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тыс. руб.</w:t>
      </w:r>
    </w:p>
    <w:p w:rsidR="00174A85" w:rsidRPr="003D4436" w:rsidRDefault="00B401C2" w:rsidP="00B401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B4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C3D58" wp14:editId="475A26E5">
                <wp:simplePos x="0" y="0"/>
                <wp:positionH relativeFrom="column">
                  <wp:posOffset>4354195</wp:posOffset>
                </wp:positionH>
                <wp:positionV relativeFrom="paragraph">
                  <wp:posOffset>257822</wp:posOffset>
                </wp:positionV>
                <wp:extent cx="1155700" cy="361950"/>
                <wp:effectExtent l="0" t="0" r="0" b="0"/>
                <wp:wrapNone/>
                <wp:docPr id="22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B401C2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203 103,31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8" style="position:absolute;left:0;text-align:left;margin-left:342.85pt;margin-top:20.3pt;width:91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" filled="f" stroked="f" strokeweight="2pt">
                <v:textbox>
                  <w:txbxContent>
                    <w:p w:rsidR="002237EB" w:rsidRDefault="002237EB" w:rsidP="00B401C2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203 103,31</w:t>
                      </w:r>
                    </w:p>
                  </w:txbxContent>
                </v:textbox>
              </v:rect>
            </w:pict>
          </mc:Fallback>
        </mc:AlternateContent>
      </w:r>
      <w:r w:rsidRPr="00B40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92F56F" wp14:editId="68DE7FC9">
                <wp:simplePos x="0" y="0"/>
                <wp:positionH relativeFrom="column">
                  <wp:posOffset>1568510</wp:posOffset>
                </wp:positionH>
                <wp:positionV relativeFrom="paragraph">
                  <wp:posOffset>257918</wp:posOffset>
                </wp:positionV>
                <wp:extent cx="1155700" cy="361950"/>
                <wp:effectExtent l="0" t="0" r="0" b="0"/>
                <wp:wrapNone/>
                <wp:docPr id="2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37EB" w:rsidRDefault="002237EB" w:rsidP="00B401C2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197 840,79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id="_x0000_s1119" style="position:absolute;left:0;text-align:left;margin-left:123.5pt;margin-top:20.3pt;width:91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" filled="f" stroked="f" strokeweight="2pt">
                <v:textbox>
                  <w:txbxContent>
                    <w:p w:rsidR="002237EB" w:rsidRDefault="002237EB" w:rsidP="00B401C2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197 840,79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D92167" wp14:editId="36E34F06">
            <wp:extent cx="5771072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74A85" w:rsidRPr="00DD096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C0D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Капитальные расходы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на капитальный ремонт объектов благоустройства за счет собственных средств первоначально планировались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608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159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тыс. рублей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 за счет: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собственных средств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139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050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469 009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данные расходы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863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83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счет 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собственных </w:t>
      </w:r>
      <w:r w:rsidRPr="00FE7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</w:t>
      </w:r>
      <w:proofErr w:type="gramStart"/>
      <w:r w:rsidRPr="00FE7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дств дл</w:t>
      </w:r>
      <w:proofErr w:type="gramEnd"/>
      <w:r w:rsidRPr="00FE7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проведения </w:t>
      </w:r>
      <w:r w:rsidRPr="00441D53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>а</w:t>
      </w:r>
      <w:r w:rsidRPr="00441D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дополнительных объектов.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Ассигнования исполнены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457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99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6,9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 (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собственны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а), оплачены работы, выполненные в предыдущие годы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Учитывая сезонность работ, остальное исполнение запланировано на 2 полугодие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2017 года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DD096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0DCB">
        <w:rPr>
          <w:rFonts w:ascii="Times New Roman" w:eastAsia="Calibri" w:hAnsi="Times New Roman" w:cs="Times New Roman"/>
          <w:b/>
          <w:i/>
          <w:sz w:val="28"/>
          <w:szCs w:val="28"/>
        </w:rPr>
        <w:t>Текущие расходы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на содержание объектов благоустройства первоначально планировались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397 582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в том числе: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собственные средства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394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747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средства вышестоящих бюджетов – 2 83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расходы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988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8,1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FE7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погашения задолженности за 2016 год, увеличения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расходов </w:t>
      </w:r>
      <w:r w:rsidRPr="00FE7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Pr="00FE7FDE">
        <w:rPr>
          <w:rFonts w:ascii="Times New Roman" w:hAnsi="Times New Roman"/>
          <w:sz w:val="28"/>
          <w:szCs w:val="28"/>
        </w:rPr>
        <w:t xml:space="preserve"> уход за деревьями</w:t>
      </w:r>
      <w:r w:rsidRPr="00441D53">
        <w:rPr>
          <w:rFonts w:ascii="Times New Roman" w:hAnsi="Times New Roman"/>
          <w:sz w:val="28"/>
          <w:szCs w:val="28"/>
        </w:rPr>
        <w:t xml:space="preserve"> и их обрезку, текущий ремонт городских фонтанов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Расходы на содержание объектов благоустройства исполнены в сумме </w:t>
      </w:r>
      <w:r w:rsidRPr="00093EA8">
        <w:rPr>
          <w:rFonts w:ascii="Times New Roman" w:eastAsia="Calibri" w:hAnsi="Times New Roman" w:cs="Times New Roman"/>
          <w:sz w:val="28"/>
          <w:szCs w:val="28"/>
        </w:rPr>
        <w:t>160 6</w:t>
      </w:r>
      <w:r w:rsidR="00093EA8" w:rsidRPr="00093EA8">
        <w:rPr>
          <w:rFonts w:ascii="Times New Roman" w:eastAsia="Calibri" w:hAnsi="Times New Roman" w:cs="Times New Roman"/>
          <w:sz w:val="28"/>
          <w:szCs w:val="28"/>
        </w:rPr>
        <w:t>4</w:t>
      </w:r>
      <w:r w:rsidRPr="00093EA8">
        <w:rPr>
          <w:rFonts w:ascii="Times New Roman" w:eastAsia="Calibri" w:hAnsi="Times New Roman" w:cs="Times New Roman"/>
          <w:sz w:val="28"/>
          <w:szCs w:val="28"/>
        </w:rPr>
        <w:t xml:space="preserve">5,32 </w:t>
      </w:r>
      <w:r w:rsidRPr="00093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тыс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,4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 (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собственны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Оплачены выполненные работы по содержанию городских парков, скверов, уборке кладбищ, отлову безнадзорных животных и т.п.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результативность расходов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благоустройство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оценена, так как все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индикаторы и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«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граждан города Красноярска жилыми помещениями и объектами инженерно-транспортной и коммунальной инфраструктуры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«Развитие жилищно-коммунального хозяйства и дорожного комплекса </w:t>
      </w:r>
      <w:r w:rsidRPr="00CA7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Красноярска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«повышение эффективности деятельности городского самоуправления»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по итогам года.</w:t>
      </w:r>
    </w:p>
    <w:p w:rsidR="00174A85" w:rsidRPr="008820F0" w:rsidRDefault="00174A85" w:rsidP="00174A85">
      <w:pPr>
        <w:rPr>
          <w:sz w:val="4"/>
        </w:rPr>
      </w:pPr>
    </w:p>
    <w:p w:rsidR="00174A85" w:rsidRPr="00177283" w:rsidRDefault="00174A85" w:rsidP="00174A8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3" w:name="_Toc481151513"/>
      <w:bookmarkStart w:id="74" w:name="_Toc491681515"/>
      <w:r w:rsidRPr="00177283">
        <w:rPr>
          <w:rFonts w:ascii="Times New Roman" w:hAnsi="Times New Roman" w:cs="Times New Roman"/>
          <w:i/>
          <w:color w:val="auto"/>
          <w:sz w:val="28"/>
          <w:szCs w:val="28"/>
        </w:rPr>
        <w:t>Прочие расходы в сфере жилищно-коммунального и дорожного хозяйства</w:t>
      </w:r>
      <w:bookmarkEnd w:id="73"/>
      <w:bookmarkEnd w:id="74"/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Прочие расходы в сфере жилищно-коммунального и дорожного хозяйства предусматривались </w:t>
      </w:r>
      <w:proofErr w:type="gramStart"/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д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епартаменту городского хозяйства администрации города;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департаменту градостроительства администрации города;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администрации города;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управлению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бразования администрации города,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Динамика прочих расходов в сфере жилищно-коммунального и дорожного хозяйства представлена </w:t>
      </w:r>
      <w:r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Таблице</w:t>
      </w:r>
      <w:r w:rsidR="00A72ABF"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17</w:t>
      </w:r>
      <w:r w:rsidRPr="00A72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3D4436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D443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Таблица </w:t>
      </w:r>
      <w:r w:rsidR="00A72AB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17</w:t>
      </w:r>
    </w:p>
    <w:p w:rsidR="00174A85" w:rsidRDefault="00A72ABF" w:rsidP="00174A8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тыс. руб.</w:t>
      </w:r>
    </w:p>
    <w:p w:rsidR="00174A85" w:rsidRPr="003D4436" w:rsidRDefault="00174A85" w:rsidP="00174A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873B0E">
        <w:rPr>
          <w:noProof/>
          <w:lang w:eastAsia="ru-RU"/>
        </w:rPr>
        <w:drawing>
          <wp:inline distT="0" distB="0" distL="0" distR="0" wp14:anchorId="495B7484" wp14:editId="5491D5E7">
            <wp:extent cx="6305550" cy="35433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14" cy="35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Первоначально расходы предусматривались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1 350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934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рублей, в том числе за счет: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собственных средств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701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336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649 598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тыс. рублей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прочие расходы в сфере жилищно-коммунального и дорожного хозяйства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211 584,36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15,6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:rsidR="00174A85" w:rsidRPr="009B0C2C" w:rsidRDefault="00174A85" w:rsidP="00174A85">
      <w:pPr>
        <w:spacing w:after="0" w:line="240" w:lineRule="auto"/>
        <w:ind w:firstLine="7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собственные средства -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161 584,36 тыс. рублей или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23,0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B176AB">
        <w:rPr>
          <w:rFonts w:ascii="Times New Roman" w:eastAsia="Calibri" w:hAnsi="Times New Roman" w:cs="Times New Roman"/>
          <w:sz w:val="28"/>
          <w:szCs w:val="28"/>
        </w:rPr>
        <w:t xml:space="preserve"> для оплаты судебных решений по исполнительным листам, погашение задолженности за 2016 год</w:t>
      </w:r>
      <w:r w:rsidRPr="00B176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средства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50 000,00 тыс. рублей или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7,7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13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выплаты гражданам для переселения из аварийного жилья</w:t>
      </w:r>
      <w:r w:rsidRPr="009B0C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Исполнение расходов составило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887 72,65 тыс. рублей или 56,8%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счет собственных средств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458 775,81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53,2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плану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счет средств вышестоящих бюджетов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428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926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61,3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tabs>
          <w:tab w:val="left" w:pos="384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B0C2C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Капитальные расходы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Первоначально расходы предусматривались в сумме 65 000,0 тыс. рублей на разработку градостроительной документации – в полном объеме за счет собственных средств бюджета города.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7A0A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ассигнования не изменялись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7A0A5C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A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рамках мероприятия осуществляется разработка проектов планировки и межевания: территории жилого района «Солнечный» в Советском районе города Красноярска, территории Северо-Восточной левобережной части города Красноярска, территории Центральной левобережной части  города Красноярска и района «Удачный», территории Северо-Западной левобережной части города Красноярска. Кроме того, проводится комплексная работа по корректировке местных нормативов градостроительного проектирования городского округа город Красноярск.</w:t>
      </w:r>
    </w:p>
    <w:p w:rsidR="00174A85" w:rsidRPr="007A0A5C" w:rsidRDefault="00174A85" w:rsidP="00174A85">
      <w:pPr>
        <w:tabs>
          <w:tab w:val="left" w:pos="6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A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с графиком освоения расходов, полное освоение средств запланировано в 4 квартале 2017.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Текущие расходы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Первоначально расходы предусматривались в сумме </w:t>
      </w:r>
      <w:r w:rsidR="00CE70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1 285 934,27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рублей. 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696B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полугодия 2017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ассигнования были увеличены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584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36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16,5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:rsidR="00174A85" w:rsidRPr="009B0C2C" w:rsidRDefault="00174A85" w:rsidP="00174A85">
      <w:pPr>
        <w:spacing w:after="0" w:line="240" w:lineRule="auto"/>
        <w:ind w:firstLine="7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собственные средства -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161 584,36 тыс. рублей или на 25,4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основном  </w:t>
      </w:r>
      <w:r w:rsidRPr="009B0C2C">
        <w:rPr>
          <w:rFonts w:ascii="Times New Roman" w:eastAsia="Calibri" w:hAnsi="Times New Roman" w:cs="Times New Roman"/>
          <w:sz w:val="28"/>
          <w:szCs w:val="28"/>
        </w:rPr>
        <w:t>для оплаты судебных решений по исполнительным листам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средства вышестоящих бюджетов –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50 000,00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выплаты выкупной стоимости для приобретения жилых помещений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целью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расселения из аварийного жилья</w:t>
      </w:r>
      <w:r w:rsidRPr="009B0C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887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702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59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осуществление государственных полномочий по резервированию земель, изъятию земельных участков и (или) расположенных на них объектов недвижимого имущества для государственных нужд Красноярского края за счет средств дорожного фонда Красноярского края направлено 428 926,97 тыс. рублей. Ассигнования направлены на мероприятия, связанные с изъятием земельных участков и объектов недвижимого имущества, расположенных в границах проведения строительно-монтажных работ объектов регионального значения – транспортной развязки в </w:t>
      </w:r>
      <w:proofErr w:type="spellStart"/>
      <w:r w:rsidRPr="001E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мкрн</w:t>
      </w:r>
      <w:proofErr w:type="spellEnd"/>
      <w:r w:rsidRPr="001E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«Тихие Зори» и автомобильной дороги в створе ул. </w:t>
      </w:r>
      <w:proofErr w:type="spellStart"/>
      <w:r w:rsidRPr="001E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Волочаевской</w:t>
      </w:r>
      <w:proofErr w:type="spellEnd"/>
      <w:r w:rsidRPr="001E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74A85" w:rsidRPr="00DD0962" w:rsidRDefault="00174A85" w:rsidP="00174A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оплату судебных решений по исполнительным листам подрядных организаций, включая судебные расходы по исполнительным листам, административных штрафов ГИБДД направлено 125 123,30 тыс. рублей.</w:t>
      </w:r>
    </w:p>
    <w:p w:rsidR="00174A85" w:rsidRDefault="00174A85" w:rsidP="00174A85">
      <w:pPr>
        <w:spacing w:after="0" w:line="240" w:lineRule="auto"/>
        <w:ind w:firstLine="7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60D4">
        <w:rPr>
          <w:rFonts w:ascii="Times New Roman" w:eastAsia="Calibri" w:hAnsi="Times New Roman" w:cs="Times New Roman"/>
          <w:sz w:val="28"/>
          <w:szCs w:val="28"/>
        </w:rPr>
        <w:t>Необходимо отметить, что наличие расходов на оплату судебных решений по исполнительным листам является негативным фактором при проведении мониторинга качества финансового менеджмента, осуществляемого главными распорядителями бюджетных средств, в соответствии с распоряжением администрации города от 29.04.2013 №94-р.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E149A4" w:rsidRDefault="00174A85" w:rsidP="00174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выплату выкупной стоимости за изымаемые объекты недвижимости в 1 полугодии 2017 года направлено 94 322,42 тыс. рублей.</w:t>
      </w:r>
    </w:p>
    <w:p w:rsidR="00174A85" w:rsidRPr="00DD0962" w:rsidRDefault="00174A85" w:rsidP="00174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9B0C2C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обедителям конкурса «Самый благоустроенный район города</w:t>
      </w:r>
      <w:r w:rsidRPr="00093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за 201</w:t>
      </w:r>
      <w:r w:rsidR="00093EA8" w:rsidRPr="00093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093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предоставлены гранты на сумму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5 000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,0 тыс. рублей, в том числе 4 гранта физическим лицам.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Граны предоставлены всем п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обедителям конкурса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74A85" w:rsidRPr="004C0DCB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74A85" w:rsidRPr="00B80FDE" w:rsidRDefault="00B23BCB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на </w:t>
      </w:r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демонтаж рекламных конструкци</w:t>
      </w:r>
      <w:r w:rsidR="00174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подготовку рекламных ме</w:t>
      </w:r>
      <w:proofErr w:type="gramStart"/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 к пр</w:t>
      </w:r>
      <w:proofErr w:type="gramEnd"/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одаже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составили</w:t>
      </w:r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860,90 тыс. рублей или 21,5%</w:t>
      </w:r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74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</w:t>
      </w:r>
      <w:r w:rsidR="00174A85"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74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21A51" w:rsidRPr="00B80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Демонтировано 768 рекламных конструкций, в том числе: 110 - за счет собственников, 658 - за счет средств бюджета города.</w:t>
      </w:r>
      <w:r w:rsidR="00C21A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74A85" w:rsidRPr="00B80F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Заключено 52 договора на установку и эксплуатацию рекламной конструкции </w:t>
      </w:r>
    </w:p>
    <w:p w:rsidR="00174A85" w:rsidRPr="00DD0962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174A85" w:rsidRPr="006F0642" w:rsidRDefault="00174A85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мероприятия, связанные с размещением временных сооружений, сносом (демонтажем) самовольно установленных объектов направлено </w:t>
      </w:r>
      <w:r w:rsidRPr="006F06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1 027,88 тыс. рублей или 7,2</w:t>
      </w:r>
      <w:r w:rsidR="00014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</w:t>
      </w:r>
      <w:r w:rsidRPr="009B0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года.</w:t>
      </w:r>
      <w:r w:rsidRPr="006F06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D0962" w:rsidRDefault="00174A85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отчетный период демонтировано 216 объектов, в том числе:</w:t>
      </w:r>
    </w:p>
    <w:p w:rsidR="00DD0962" w:rsidRDefault="00DD0962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="00174A85"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9 - в добровольном порядке;</w:t>
      </w:r>
    </w:p>
    <w:p w:rsidR="00DD0962" w:rsidRDefault="00DD0962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- 3 – в судебном порядке;</w:t>
      </w:r>
    </w:p>
    <w:p w:rsidR="00DD0962" w:rsidRDefault="00DD0962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="00174A85"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74 – за счет средств бюджета. </w:t>
      </w:r>
    </w:p>
    <w:p w:rsidR="00174A85" w:rsidRPr="00E149A4" w:rsidRDefault="00174A85" w:rsidP="00174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исполнения мероприятий, связанных с размещением временных сооружений, департаментом социально-экономического развития за </w:t>
      </w:r>
      <w:r w:rsidR="00DD0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два</w:t>
      </w: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квартала </w:t>
      </w:r>
      <w:r w:rsidRPr="00E14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объявлено и проведено 37 торгов по продаже права на размещение временных сооружений, по итогам которых в совокупности заключено 16 договоров.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4A85" w:rsidRPr="00177283" w:rsidRDefault="00177283" w:rsidP="00177283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5" w:name="_Toc386559300"/>
      <w:bookmarkStart w:id="76" w:name="_Toc386559164"/>
      <w:bookmarkStart w:id="77" w:name="_Toc386553053"/>
      <w:bookmarkStart w:id="78" w:name="_Toc481151515"/>
      <w:bookmarkStart w:id="79" w:name="_Toc491681516"/>
      <w:bookmarkEnd w:id="7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4.5.2.</w:t>
      </w:r>
      <w:r w:rsidR="00174A8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Управление </w:t>
      </w:r>
      <w:bookmarkEnd w:id="75"/>
      <w:bookmarkEnd w:id="76"/>
      <w:bookmarkEnd w:id="77"/>
      <w:r w:rsidR="00174A8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земельно-имущественными отношениями на территории города Красноярска</w:t>
      </w:r>
      <w:bookmarkEnd w:id="78"/>
      <w:bookmarkEnd w:id="79"/>
    </w:p>
    <w:p w:rsidR="00174A85" w:rsidRPr="00DD0962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9B0C2C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0" w:name="_Toc481151517"/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Расходы на управление земельно-имущественными отношениями предусматривались по департаменту муниципального имущества и земельных отношений администрации города (далее – </w:t>
      </w:r>
      <w:proofErr w:type="spellStart"/>
      <w:r w:rsidRPr="009B0C2C">
        <w:rPr>
          <w:rFonts w:ascii="Times New Roman" w:eastAsia="Calibri" w:hAnsi="Times New Roman" w:cs="Times New Roman"/>
          <w:sz w:val="28"/>
          <w:szCs w:val="28"/>
        </w:rPr>
        <w:t>ДМИиЗО</w:t>
      </w:r>
      <w:proofErr w:type="spellEnd"/>
      <w:r w:rsidRPr="009B0C2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74A85" w:rsidRPr="009B0C2C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Динамика расходов на управление земельно-имущественными отношениями представлена в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9B0C2C">
        <w:rPr>
          <w:rFonts w:ascii="Times New Roman" w:eastAsia="Calibri" w:hAnsi="Times New Roman" w:cs="Times New Roman"/>
          <w:sz w:val="28"/>
          <w:szCs w:val="28"/>
        </w:rPr>
        <w:t>аблице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2ABF">
        <w:rPr>
          <w:rFonts w:ascii="Times New Roman" w:eastAsia="Calibri" w:hAnsi="Times New Roman" w:cs="Times New Roman"/>
          <w:sz w:val="28"/>
          <w:szCs w:val="28"/>
        </w:rPr>
        <w:t>18.</w:t>
      </w:r>
    </w:p>
    <w:p w:rsidR="00174A85" w:rsidRPr="00A72ABF" w:rsidRDefault="00174A85" w:rsidP="00174A8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A72ABF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A72ABF" w:rsidRPr="00A72ABF">
        <w:rPr>
          <w:rFonts w:ascii="Times New Roman" w:eastAsia="Calibri" w:hAnsi="Times New Roman" w:cs="Times New Roman"/>
          <w:sz w:val="24"/>
          <w:szCs w:val="28"/>
        </w:rPr>
        <w:t>18</w:t>
      </w:r>
    </w:p>
    <w:p w:rsidR="00174A85" w:rsidRDefault="00174A85" w:rsidP="00174A8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426F67">
        <w:rPr>
          <w:rFonts w:ascii="Times New Roman" w:eastAsia="Calibri" w:hAnsi="Times New Roman" w:cs="Times New Roman"/>
          <w:sz w:val="24"/>
          <w:szCs w:val="28"/>
        </w:rPr>
        <w:t>тыс. руб</w:t>
      </w:r>
      <w:r w:rsidR="00A72AB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174A85" w:rsidRDefault="00174A85" w:rsidP="00174A8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873B0E">
        <w:rPr>
          <w:noProof/>
          <w:lang w:eastAsia="ru-RU"/>
        </w:rPr>
        <w:drawing>
          <wp:inline distT="0" distB="0" distL="0" distR="0" wp14:anchorId="72BEBE8F" wp14:editId="1AA16060">
            <wp:extent cx="6223379" cy="3616657"/>
            <wp:effectExtent l="0" t="0" r="6350" b="317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30" cy="36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Default="00174A85" w:rsidP="00174A85">
      <w:pPr>
        <w:spacing w:after="0" w:line="240" w:lineRule="auto"/>
        <w:jc w:val="right"/>
        <w:rPr>
          <w:noProof/>
          <w:lang w:eastAsia="ru-RU"/>
        </w:rPr>
      </w:pPr>
    </w:p>
    <w:p w:rsidR="00174A85" w:rsidRPr="009B0C2C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Первоначально расходы на управление земельно-имущественными отношениями планировались в сумме </w:t>
      </w:r>
      <w:r>
        <w:rPr>
          <w:rFonts w:ascii="Times New Roman" w:eastAsia="Calibri" w:hAnsi="Times New Roman" w:cs="Times New Roman"/>
          <w:sz w:val="28"/>
          <w:szCs w:val="28"/>
        </w:rPr>
        <w:t>217 653,36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 тыс. рублей за счет собственных средств бюджета города. 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1 полугодии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года расходы были увеличены на </w:t>
      </w:r>
      <w:r>
        <w:rPr>
          <w:rFonts w:ascii="Times New Roman" w:eastAsia="Calibri" w:hAnsi="Times New Roman" w:cs="Times New Roman"/>
          <w:sz w:val="28"/>
          <w:szCs w:val="28"/>
        </w:rPr>
        <w:t>22 300,38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 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10,2</w:t>
      </w:r>
      <w:r w:rsidR="00927EDB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том числе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9B0C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B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увеличение уставного </w:t>
      </w:r>
      <w:r w:rsidRPr="009B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фонда МП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Горэлектротранс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недвижимости, оформление прав и регулирование отношений муниципальной собственности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землеустройству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налога на добавленную стоимость за физических лиц от реализации муниципального имущества в рамках Федерального закона от 21.12.2001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D0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178-ФЗ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611">
        <w:rPr>
          <w:rFonts w:ascii="Times New Roman" w:eastAsia="Calibri" w:hAnsi="Times New Roman" w:cs="Times New Roman"/>
          <w:sz w:val="28"/>
          <w:szCs w:val="28"/>
        </w:rPr>
        <w:t>«О приватизации государственного и муниципального имущества»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0962" w:rsidRDefault="00DD0962" w:rsidP="003E20B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DD0962" w:rsidRDefault="00DD0962" w:rsidP="003E20B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E20B7" w:rsidRPr="003E20B7" w:rsidRDefault="003E20B7" w:rsidP="003E20B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Диаграмма 16 </w:t>
      </w:r>
    </w:p>
    <w:p w:rsidR="003E20B7" w:rsidRPr="003E20B7" w:rsidRDefault="003E20B7" w:rsidP="003E20B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тыс.</w:t>
      </w:r>
      <w:r w:rsidR="007C44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3E20B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руб.</w:t>
      </w:r>
    </w:p>
    <w:p w:rsidR="00174A85" w:rsidRPr="009B0C2C" w:rsidRDefault="00F8318E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FAF00F" wp14:editId="24D8373C">
            <wp:extent cx="5431809" cy="2074460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74A85" w:rsidRPr="00DD0962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Исполнение расходов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первом полугодии </w:t>
      </w:r>
      <w:r w:rsidRPr="009B0C2C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9B0C2C">
        <w:rPr>
          <w:rFonts w:ascii="Times New Roman" w:eastAsia="Calibri" w:hAnsi="Times New Roman" w:cs="Times New Roman"/>
          <w:sz w:val="28"/>
          <w:szCs w:val="28"/>
        </w:rPr>
        <w:t> 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eastAsia="Calibri" w:hAnsi="Times New Roman" w:cs="Times New Roman"/>
          <w:sz w:val="28"/>
          <w:szCs w:val="28"/>
        </w:rPr>
        <w:t>104 741,43 тыс. рублей или 43,6</w:t>
      </w:r>
      <w:r w:rsidR="00927EDB">
        <w:rPr>
          <w:rFonts w:ascii="Times New Roman" w:eastAsia="Calibri" w:hAnsi="Times New Roman" w:cs="Times New Roman"/>
          <w:sz w:val="28"/>
          <w:szCs w:val="28"/>
        </w:rPr>
        <w:t>%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>
        <w:rPr>
          <w:rFonts w:ascii="Times New Roman" w:eastAsia="Calibri" w:hAnsi="Times New Roman" w:cs="Times New Roman"/>
          <w:sz w:val="28"/>
          <w:szCs w:val="28"/>
        </w:rPr>
        <w:t>плану года</w:t>
      </w:r>
      <w:r w:rsidRPr="009B0C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A85" w:rsidRPr="007B09FF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486006" w:rsidRDefault="00174A85" w:rsidP="00174A85">
      <w:pPr>
        <w:spacing w:after="0" w:line="240" w:lineRule="auto"/>
        <w:ind w:left="1429" w:hanging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60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Капитальные расходы</w:t>
      </w:r>
    </w:p>
    <w:p w:rsidR="00174A85" w:rsidRDefault="00174A85" w:rsidP="00174A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B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апитальные расходы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запланированы</w:t>
      </w:r>
      <w:r w:rsidRPr="009B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17 309,30 </w:t>
      </w:r>
      <w:r w:rsidRPr="009B0C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A85" w:rsidRPr="009B0C2C" w:rsidRDefault="00174A85" w:rsidP="00174A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полугодие 2017 года данные расходы не осуществлялись.</w:t>
      </w:r>
    </w:p>
    <w:p w:rsidR="00174A85" w:rsidRPr="00486006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486006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86006">
        <w:rPr>
          <w:rFonts w:ascii="Times New Roman" w:eastAsia="Calibri" w:hAnsi="Times New Roman" w:cs="Times New Roman"/>
          <w:b/>
          <w:i/>
          <w:sz w:val="28"/>
          <w:szCs w:val="28"/>
        </w:rPr>
        <w:t>Текущие расходы</w:t>
      </w:r>
    </w:p>
    <w:p w:rsidR="00174A85" w:rsidRPr="009B0C2C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екущие расходы </w:t>
      </w:r>
      <w:r>
        <w:rPr>
          <w:rFonts w:ascii="Times New Roman" w:eastAsia="Calibri" w:hAnsi="Times New Roman" w:cs="Times New Roman"/>
          <w:sz w:val="28"/>
          <w:szCs w:val="28"/>
        </w:rPr>
        <w:t>запланированы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>
        <w:rPr>
          <w:rFonts w:ascii="Times New Roman" w:eastAsia="Calibri" w:hAnsi="Times New Roman" w:cs="Times New Roman"/>
          <w:sz w:val="28"/>
          <w:szCs w:val="28"/>
        </w:rPr>
        <w:t>222 653,93</w:t>
      </w:r>
      <w:r w:rsidRPr="009B0C2C">
        <w:rPr>
          <w:rFonts w:ascii="Times New Roman" w:eastAsia="Calibri" w:hAnsi="Times New Roman" w:cs="Times New Roman"/>
          <w:sz w:val="28"/>
          <w:szCs w:val="28"/>
        </w:rPr>
        <w:t> тыс. рублей.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первом полугодии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года данные расходы исполнены в сумме </w:t>
      </w:r>
      <w:r>
        <w:rPr>
          <w:rFonts w:ascii="Times New Roman" w:eastAsia="Calibri" w:hAnsi="Times New Roman" w:cs="Times New Roman"/>
          <w:sz w:val="28"/>
          <w:szCs w:val="28"/>
        </w:rPr>
        <w:t>104 741,43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на 47,0</w:t>
      </w:r>
      <w:r w:rsidR="00927EDB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плану года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C2C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</w:t>
      </w:r>
      <w:r>
        <w:rPr>
          <w:rFonts w:ascii="Times New Roman" w:eastAsia="Calibri" w:hAnsi="Times New Roman" w:cs="Times New Roman"/>
          <w:sz w:val="28"/>
          <w:szCs w:val="28"/>
        </w:rPr>
        <w:t>оды исполнены следующим образом: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- 72 781,98 тыс. рублей </w:t>
      </w:r>
      <w:r w:rsidR="00927EDB">
        <w:rPr>
          <w:rFonts w:ascii="Times New Roman" w:eastAsia="Calibri" w:hAnsi="Times New Roman" w:cs="Times New Roman"/>
          <w:sz w:val="28"/>
          <w:szCs w:val="28"/>
        </w:rPr>
        <w:t xml:space="preserve">или 48,0% к плану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DD0962">
        <w:rPr>
          <w:rFonts w:ascii="Times New Roman" w:eastAsia="Calibri" w:hAnsi="Times New Roman" w:cs="Times New Roman"/>
          <w:sz w:val="28"/>
          <w:szCs w:val="28"/>
        </w:rPr>
        <w:t xml:space="preserve">обеспечение деятельности </w:t>
      </w:r>
      <w:proofErr w:type="spellStart"/>
      <w:r w:rsidR="00DD0962">
        <w:rPr>
          <w:rFonts w:ascii="Times New Roman" w:eastAsia="Calibri" w:hAnsi="Times New Roman" w:cs="Times New Roman"/>
          <w:sz w:val="28"/>
          <w:szCs w:val="28"/>
        </w:rPr>
        <w:t>ДМИиЗО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- 14 610,77 тыс. рублей </w:t>
      </w:r>
      <w:r w:rsidR="00927EDB">
        <w:rPr>
          <w:rFonts w:ascii="Times New Roman" w:eastAsia="Calibri" w:hAnsi="Times New Roman" w:cs="Times New Roman"/>
          <w:sz w:val="28"/>
          <w:szCs w:val="28"/>
        </w:rPr>
        <w:t>или 48,9%</w:t>
      </w:r>
      <w:r w:rsidR="00BC224C">
        <w:rPr>
          <w:rFonts w:ascii="Times New Roman" w:eastAsia="Calibri" w:hAnsi="Times New Roman" w:cs="Times New Roman"/>
          <w:sz w:val="28"/>
          <w:szCs w:val="28"/>
        </w:rPr>
        <w:t xml:space="preserve"> к плану года </w:t>
      </w:r>
      <w:r w:rsidR="00927EDB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обеспечение деятельности МКУ «Центр недвижимости»;</w:t>
      </w:r>
    </w:p>
    <w:p w:rsidR="00174A85" w:rsidRDefault="00174A85" w:rsidP="00174A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- 1 771,71</w:t>
      </w:r>
      <w:r w:rsidRPr="009B0C2C">
        <w:rPr>
          <w:rFonts w:ascii="Times New Roman" w:eastAsia="Calibri" w:hAnsi="Times New Roman" w:cs="Times New Roman"/>
          <w:sz w:val="28"/>
          <w:szCs w:val="28"/>
        </w:rPr>
        <w:t xml:space="preserve"> тыс. рублей </w:t>
      </w:r>
      <w:r w:rsidR="00927EDB">
        <w:rPr>
          <w:rFonts w:ascii="Times New Roman" w:eastAsia="Calibri" w:hAnsi="Times New Roman" w:cs="Times New Roman"/>
          <w:sz w:val="28"/>
          <w:szCs w:val="28"/>
        </w:rPr>
        <w:t>или 2</w:t>
      </w:r>
      <w:r w:rsidR="00927EDB" w:rsidRPr="009B0C2C">
        <w:rPr>
          <w:rFonts w:ascii="Times New Roman" w:eastAsia="Calibri" w:hAnsi="Times New Roman" w:cs="Times New Roman"/>
          <w:sz w:val="28"/>
          <w:szCs w:val="28"/>
        </w:rPr>
        <w:t>2,</w:t>
      </w:r>
      <w:r w:rsidR="00927EDB">
        <w:rPr>
          <w:rFonts w:ascii="Times New Roman" w:eastAsia="Calibri" w:hAnsi="Times New Roman" w:cs="Times New Roman"/>
          <w:sz w:val="28"/>
          <w:szCs w:val="28"/>
        </w:rPr>
        <w:t>6%</w:t>
      </w:r>
      <w:r w:rsidR="00927EDB" w:rsidRPr="009E0F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224C">
        <w:rPr>
          <w:rFonts w:ascii="Times New Roman" w:eastAsia="Calibri" w:hAnsi="Times New Roman" w:cs="Times New Roman"/>
          <w:sz w:val="28"/>
          <w:szCs w:val="28"/>
        </w:rPr>
        <w:t xml:space="preserve">к плану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B0C2C">
        <w:rPr>
          <w:rFonts w:ascii="Times New Roman" w:eastAsia="Calibri" w:hAnsi="Times New Roman" w:cs="Times New Roman"/>
          <w:sz w:val="28"/>
          <w:szCs w:val="28"/>
        </w:rPr>
        <w:t>формирование и управлен</w:t>
      </w:r>
      <w:r>
        <w:rPr>
          <w:rFonts w:ascii="Times New Roman" w:eastAsia="Calibri" w:hAnsi="Times New Roman" w:cs="Times New Roman"/>
          <w:sz w:val="28"/>
          <w:szCs w:val="28"/>
        </w:rPr>
        <w:t>ие муниципальной собственностью:</w:t>
      </w:r>
    </w:p>
    <w:p w:rsidR="00174A85" w:rsidRPr="00086611" w:rsidRDefault="00174A85" w:rsidP="00AC19B0">
      <w:pPr>
        <w:pStyle w:val="a3"/>
        <w:numPr>
          <w:ilvl w:val="0"/>
          <w:numId w:val="26"/>
        </w:numPr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>оценку недвижимости, оформление прав и регулирование отношений муниципальной собственности – 1 698,87 тыс. рублей или 24,9</w:t>
      </w:r>
      <w:r w:rsidR="00BC224C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086611">
        <w:rPr>
          <w:rFonts w:ascii="Times New Roman" w:eastAsia="Calibri" w:hAnsi="Times New Roman" w:cs="Times New Roman"/>
          <w:sz w:val="28"/>
          <w:szCs w:val="28"/>
        </w:rPr>
        <w:t>. Освоение расходов запланировано на 2- е полугодие 2017 года,</w:t>
      </w:r>
    </w:p>
    <w:p w:rsidR="00174A85" w:rsidRDefault="00174A85" w:rsidP="00AC19B0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624286">
        <w:rPr>
          <w:rFonts w:ascii="Times New Roman" w:eastAsia="Calibri" w:hAnsi="Times New Roman" w:cs="Times New Roman"/>
          <w:sz w:val="28"/>
          <w:szCs w:val="28"/>
        </w:rPr>
        <w:t>мероприятия по землеустройству – 72,84 тыс. рублей или 7,0</w:t>
      </w:r>
      <w:r w:rsidR="00BC224C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624286">
        <w:rPr>
          <w:rFonts w:ascii="Times New Roman" w:eastAsia="Calibri" w:hAnsi="Times New Roman" w:cs="Times New Roman"/>
          <w:sz w:val="28"/>
          <w:szCs w:val="28"/>
        </w:rPr>
        <w:t xml:space="preserve">. Низкий процент исполнения сложился </w:t>
      </w:r>
      <w:proofErr w:type="gramStart"/>
      <w:r w:rsidRPr="00624286">
        <w:rPr>
          <w:rFonts w:ascii="Times New Roman" w:eastAsia="Calibri" w:hAnsi="Times New Roman" w:cs="Times New Roman"/>
          <w:sz w:val="28"/>
          <w:szCs w:val="28"/>
        </w:rPr>
        <w:t>в связи с экономией по торгам на выполнение кадастровых работ на земельные участки</w:t>
      </w:r>
      <w:proofErr w:type="gramEnd"/>
      <w:r w:rsidRPr="00624286">
        <w:rPr>
          <w:rFonts w:ascii="Times New Roman" w:eastAsia="Calibri" w:hAnsi="Times New Roman" w:cs="Times New Roman"/>
          <w:sz w:val="28"/>
          <w:szCs w:val="28"/>
        </w:rPr>
        <w:t xml:space="preserve"> под объектами муниципальной собственности, невостребованными средствами на выполнение кадастровых работ на земельные участки, расположенные в створе строительства автомобильной дороги по ул. </w:t>
      </w:r>
      <w:proofErr w:type="spellStart"/>
      <w:r w:rsidRPr="00624286">
        <w:rPr>
          <w:rFonts w:ascii="Times New Roman" w:eastAsia="Calibri" w:hAnsi="Times New Roman" w:cs="Times New Roman"/>
          <w:sz w:val="28"/>
          <w:szCs w:val="28"/>
        </w:rPr>
        <w:t>Волочаевской</w:t>
      </w:r>
      <w:proofErr w:type="spellEnd"/>
      <w:r w:rsidRPr="00624286">
        <w:rPr>
          <w:rFonts w:ascii="Times New Roman" w:eastAsia="Calibri" w:hAnsi="Times New Roman" w:cs="Times New Roman"/>
          <w:sz w:val="28"/>
          <w:szCs w:val="28"/>
        </w:rPr>
        <w:t xml:space="preserve"> (от ул. Дубровинского до ул. Копылова). </w:t>
      </w:r>
      <w:proofErr w:type="gramStart"/>
      <w:r w:rsidRPr="00624286">
        <w:rPr>
          <w:rFonts w:ascii="Times New Roman" w:eastAsia="Calibri" w:hAnsi="Times New Roman" w:cs="Times New Roman"/>
          <w:sz w:val="28"/>
          <w:szCs w:val="28"/>
        </w:rPr>
        <w:t xml:space="preserve">Выполнение кадастровых работ для строительства автомобильной дороги по ул. </w:t>
      </w:r>
      <w:proofErr w:type="spellStart"/>
      <w:r w:rsidRPr="00624286">
        <w:rPr>
          <w:rFonts w:ascii="Times New Roman" w:eastAsia="Calibri" w:hAnsi="Times New Roman" w:cs="Times New Roman"/>
          <w:sz w:val="28"/>
          <w:szCs w:val="28"/>
        </w:rPr>
        <w:t>Волочаевской</w:t>
      </w:r>
      <w:proofErr w:type="spellEnd"/>
      <w:r w:rsidRPr="00624286">
        <w:rPr>
          <w:rFonts w:ascii="Times New Roman" w:eastAsia="Calibri" w:hAnsi="Times New Roman" w:cs="Times New Roman"/>
          <w:sz w:val="28"/>
          <w:szCs w:val="28"/>
        </w:rPr>
        <w:t xml:space="preserve"> с 2016 года возложено на МКУ «УКС» в </w:t>
      </w:r>
      <w:r w:rsidRPr="00A407DF">
        <w:rPr>
          <w:rFonts w:ascii="Times New Roman" w:eastAsia="Calibri" w:hAnsi="Times New Roman" w:cs="Times New Roman"/>
          <w:sz w:val="28"/>
          <w:szCs w:val="28"/>
        </w:rPr>
        <w:t>рамках реализации з</w:t>
      </w:r>
      <w:r w:rsidRPr="00A407DF">
        <w:rPr>
          <w:rFonts w:ascii="Times New Roman" w:hAnsi="Times New Roman" w:cs="Times New Roman"/>
          <w:sz w:val="28"/>
          <w:szCs w:val="28"/>
        </w:rPr>
        <w:t>акона Красноярского края от 21.04.2016 № 10-4445 «О наделении</w:t>
      </w:r>
      <w:r w:rsidRPr="00624286">
        <w:rPr>
          <w:rFonts w:ascii="Times New Roman" w:hAnsi="Times New Roman" w:cs="Times New Roman"/>
          <w:sz w:val="28"/>
          <w:szCs w:val="28"/>
        </w:rPr>
        <w:t xml:space="preserve"> органа местного самоуправления городского округа город Красноярск государственными полномочиями по резервированию земель, изъятию земельных </w:t>
      </w:r>
      <w:r w:rsidRPr="00624286">
        <w:rPr>
          <w:rFonts w:ascii="Times New Roman" w:hAnsi="Times New Roman" w:cs="Times New Roman"/>
          <w:sz w:val="28"/>
          <w:szCs w:val="28"/>
        </w:rPr>
        <w:lastRenderedPageBreak/>
        <w:t>участков и (или) расположенных на них объектов недвижимого имущества для государственных нужд Красноярского края»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74A85" w:rsidRPr="00086611" w:rsidRDefault="00174A85" w:rsidP="002144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- 15 576,97 тыс. рублей </w:t>
      </w:r>
      <w:r w:rsidR="0021441A">
        <w:rPr>
          <w:rFonts w:ascii="Times New Roman" w:eastAsia="Calibri" w:hAnsi="Times New Roman" w:cs="Times New Roman"/>
          <w:sz w:val="28"/>
          <w:szCs w:val="28"/>
        </w:rPr>
        <w:t xml:space="preserve">или 43,6% к плану года </w:t>
      </w:r>
      <w:r w:rsidRPr="00086611">
        <w:rPr>
          <w:rFonts w:ascii="Times New Roman" w:eastAsia="Calibri" w:hAnsi="Times New Roman" w:cs="Times New Roman"/>
          <w:sz w:val="28"/>
          <w:szCs w:val="28"/>
        </w:rPr>
        <w:t>на распоряжение муниципальным имуществом, в том числе:</w:t>
      </w:r>
    </w:p>
    <w:p w:rsidR="00174A85" w:rsidRPr="00086611" w:rsidRDefault="00174A85" w:rsidP="00AC19B0">
      <w:pPr>
        <w:pStyle w:val="a3"/>
        <w:numPr>
          <w:ilvl w:val="0"/>
          <w:numId w:val="25"/>
        </w:numPr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>уплату налога на добавленную стоимость за физических лиц от реализации муниципального имущества в рамках Федерального закона от 21.12.2001 № 178-ФЗ – 10 415,73 тыс. рублей или 58,6</w:t>
      </w:r>
      <w:r w:rsidR="0021441A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086611">
        <w:rPr>
          <w:rFonts w:ascii="Times New Roman" w:eastAsia="Calibri" w:hAnsi="Times New Roman" w:cs="Times New Roman"/>
          <w:sz w:val="28"/>
          <w:szCs w:val="28"/>
        </w:rPr>
        <w:t>. В первом полугодии 2017 года, в том числе погашена кредиторская задолженность по НДС за 4 квартал 2016 года (4 063,77 тыс. рублей),</w:t>
      </w:r>
    </w:p>
    <w:p w:rsidR="00174A85" w:rsidRPr="00086611" w:rsidRDefault="00174A85" w:rsidP="00AC19B0">
      <w:pPr>
        <w:pStyle w:val="a3"/>
        <w:numPr>
          <w:ilvl w:val="0"/>
          <w:numId w:val="25"/>
        </w:numPr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>содержание и обслуживание объектов казны – 4 948,89 тыс. рублей или 37,3</w:t>
      </w:r>
      <w:r w:rsidR="0021441A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. Такой процент исполнения сложился в связи с тем, что оплата расходов за охрану объектов казны за июнь </w:t>
      </w:r>
      <w:r>
        <w:rPr>
          <w:rFonts w:ascii="Times New Roman" w:eastAsia="Calibri" w:hAnsi="Times New Roman" w:cs="Times New Roman"/>
          <w:sz w:val="28"/>
          <w:szCs w:val="28"/>
        </w:rPr>
        <w:t>будет произведена в</w:t>
      </w: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 июл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 2017 года,</w:t>
      </w:r>
    </w:p>
    <w:p w:rsidR="00174A85" w:rsidRPr="00086611" w:rsidRDefault="00174A85" w:rsidP="00AC19B0">
      <w:pPr>
        <w:pStyle w:val="a3"/>
        <w:numPr>
          <w:ilvl w:val="0"/>
          <w:numId w:val="25"/>
        </w:numPr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>обеспечение передачи муниципального имущества в аренду – 88,86 тыс. рублей или 31,2</w:t>
      </w:r>
      <w:r w:rsidR="0021441A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086611">
        <w:rPr>
          <w:rFonts w:ascii="Times New Roman" w:eastAsia="Calibri" w:hAnsi="Times New Roman" w:cs="Times New Roman"/>
          <w:sz w:val="28"/>
          <w:szCs w:val="28"/>
        </w:rPr>
        <w:t>. Размер арендной платы на земельные участки, предоставляемые под строительство, определен по 59 из 86 земельных участков, предусмотренных в муниципальном контракте,</w:t>
      </w:r>
    </w:p>
    <w:p w:rsidR="00174A85" w:rsidRPr="00086611" w:rsidRDefault="00174A85" w:rsidP="00AC19B0">
      <w:pPr>
        <w:pStyle w:val="a3"/>
        <w:numPr>
          <w:ilvl w:val="0"/>
          <w:numId w:val="25"/>
        </w:numPr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>обеспечение приватизации объектов муниципальной собственности 123,49 тыс. рублей или 2,8</w:t>
      </w:r>
      <w:r w:rsidR="0021441A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Pr="0008661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A85" w:rsidRPr="00086611" w:rsidRDefault="00174A85" w:rsidP="00174A85">
      <w:pPr>
        <w:pStyle w:val="a3"/>
        <w:spacing w:after="0" w:line="240" w:lineRule="auto"/>
        <w:ind w:left="0" w:firstLine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Низкий процент исполнения сложился в связи с невостребованными средствами, экономией по торгам на выполнение работ по разработке эскизного проекта реставрации культурного наследия. Исполнение муниципального контракта на выполнение данных работ запланировано на </w:t>
      </w:r>
      <w:r>
        <w:rPr>
          <w:rFonts w:ascii="Times New Roman" w:eastAsia="Calibri" w:hAnsi="Times New Roman" w:cs="Times New Roman"/>
          <w:sz w:val="28"/>
          <w:szCs w:val="28"/>
        </w:rPr>
        <w:t>3 квартал</w:t>
      </w:r>
      <w:r w:rsidRPr="00086611">
        <w:rPr>
          <w:rFonts w:ascii="Times New Roman" w:eastAsia="Calibri" w:hAnsi="Times New Roman" w:cs="Times New Roman"/>
          <w:sz w:val="28"/>
          <w:szCs w:val="28"/>
        </w:rPr>
        <w:t xml:space="preserve"> 2017 года.</w:t>
      </w:r>
    </w:p>
    <w:p w:rsidR="00174A85" w:rsidRPr="0021441A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Pr="00D57191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66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исполнения индикаторов и показателей</w:t>
      </w:r>
      <w:r w:rsidRPr="00D57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муниципальной </w:t>
      </w:r>
      <w:r w:rsidRPr="00D57191">
        <w:rPr>
          <w:rFonts w:ascii="Times New Roman" w:eastAsia="Calibri" w:hAnsi="Times New Roman" w:cs="Times New Roman"/>
          <w:sz w:val="28"/>
          <w:szCs w:val="28"/>
        </w:rPr>
        <w:t>программы «Управление земельно-имущественными отношениями на территории города Красноярска» показал, что:</w:t>
      </w:r>
    </w:p>
    <w:p w:rsidR="00174A85" w:rsidRPr="00D57191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191">
        <w:rPr>
          <w:rFonts w:ascii="Times New Roman" w:eastAsia="Calibri" w:hAnsi="Times New Roman" w:cs="Times New Roman"/>
          <w:sz w:val="28"/>
          <w:szCs w:val="28"/>
        </w:rPr>
        <w:t>- </w:t>
      </w:r>
      <w:r>
        <w:rPr>
          <w:rFonts w:ascii="Times New Roman" w:eastAsia="Calibri" w:hAnsi="Times New Roman" w:cs="Times New Roman"/>
          <w:sz w:val="28"/>
          <w:szCs w:val="28"/>
        </w:rPr>
        <w:t>из 2</w:t>
      </w:r>
      <w:r w:rsidR="0021441A">
        <w:rPr>
          <w:rFonts w:ascii="Times New Roman" w:eastAsia="Calibri" w:hAnsi="Times New Roman" w:cs="Times New Roman"/>
          <w:sz w:val="28"/>
          <w:szCs w:val="28"/>
        </w:rPr>
        <w:t>-х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индикаторов ежеквартально определялось значения только по 1 индикатору («</w:t>
      </w:r>
      <w:r w:rsidRPr="00D57191">
        <w:rPr>
          <w:rFonts w:ascii="Times New Roman" w:eastAsia="Calibri" w:hAnsi="Times New Roman" w:cs="Times New Roman"/>
          <w:sz w:val="28"/>
          <w:szCs w:val="28"/>
        </w:rPr>
        <w:t xml:space="preserve">Доходы от использования, продажи муниципального имущества и </w:t>
      </w:r>
      <w:proofErr w:type="gramStart"/>
      <w:r w:rsidRPr="00D57191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proofErr w:type="gramEnd"/>
      <w:r w:rsidRPr="00D57191">
        <w:rPr>
          <w:rFonts w:ascii="Times New Roman" w:eastAsia="Calibri" w:hAnsi="Times New Roman" w:cs="Times New Roman"/>
          <w:sz w:val="28"/>
          <w:szCs w:val="28"/>
        </w:rPr>
        <w:t xml:space="preserve"> находящихся в муниципальной и государственной собственности 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>», исполнен на 39,2</w:t>
      </w:r>
      <w:r w:rsidR="0021441A">
        <w:rPr>
          <w:rFonts w:ascii="Times New Roman" w:eastAsia="Calibri" w:hAnsi="Times New Roman" w:cs="Times New Roman"/>
          <w:sz w:val="28"/>
          <w:szCs w:val="28"/>
        </w:rPr>
        <w:t>%</w:t>
      </w:r>
      <w:r w:rsidRPr="00D57191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191">
        <w:rPr>
          <w:rFonts w:ascii="Times New Roman" w:eastAsia="Calibri" w:hAnsi="Times New Roman" w:cs="Times New Roman"/>
          <w:sz w:val="28"/>
          <w:szCs w:val="28"/>
        </w:rPr>
        <w:t>- из 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D57191">
        <w:rPr>
          <w:rFonts w:ascii="Times New Roman" w:eastAsia="Calibri" w:hAnsi="Times New Roman" w:cs="Times New Roman"/>
          <w:sz w:val="28"/>
          <w:szCs w:val="28"/>
        </w:rPr>
        <w:t xml:space="preserve"> показателей </w:t>
      </w:r>
      <w:r>
        <w:rPr>
          <w:rFonts w:ascii="Times New Roman" w:eastAsia="Calibri" w:hAnsi="Times New Roman" w:cs="Times New Roman"/>
          <w:sz w:val="28"/>
          <w:szCs w:val="28"/>
        </w:rPr>
        <w:t>значения</w:t>
      </w:r>
      <w:r w:rsidRPr="00CB7A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определяются:</w:t>
      </w:r>
    </w:p>
    <w:p w:rsidR="00174A85" w:rsidRPr="00403C63" w:rsidRDefault="00174A85" w:rsidP="00AC19B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63">
        <w:rPr>
          <w:rFonts w:ascii="Times New Roman" w:eastAsia="Calibri" w:hAnsi="Times New Roman" w:cs="Times New Roman"/>
          <w:sz w:val="28"/>
          <w:szCs w:val="28"/>
        </w:rPr>
        <w:t>по 20-ти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показателям</w:t>
      </w: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 – по итогам года,</w:t>
      </w:r>
    </w:p>
    <w:p w:rsidR="00174A85" w:rsidRPr="00403C63" w:rsidRDefault="00174A85" w:rsidP="00AC19B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по 3-м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показателям </w:t>
      </w:r>
      <w:r w:rsidRPr="00403C63">
        <w:rPr>
          <w:rFonts w:ascii="Times New Roman" w:eastAsia="Calibri" w:hAnsi="Times New Roman" w:cs="Times New Roman"/>
          <w:sz w:val="28"/>
          <w:szCs w:val="28"/>
        </w:rPr>
        <w:t>– ежеквартально (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«Доходы от аренды и продажи </w:t>
      </w:r>
      <w:r w:rsidRPr="00403C63">
        <w:rPr>
          <w:rFonts w:ascii="Times New Roman" w:eastAsia="Calibri" w:hAnsi="Times New Roman" w:cs="Times New Roman"/>
          <w:sz w:val="28"/>
          <w:szCs w:val="28"/>
        </w:rPr>
        <w:t>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исполнен на </w:t>
      </w:r>
      <w:r w:rsidRPr="00403C63">
        <w:rPr>
          <w:rFonts w:ascii="Times New Roman" w:eastAsia="Calibri" w:hAnsi="Times New Roman" w:cs="Times New Roman"/>
          <w:sz w:val="28"/>
          <w:szCs w:val="28"/>
        </w:rPr>
        <w:t>34,1</w:t>
      </w:r>
      <w:r w:rsidR="0021441A">
        <w:rPr>
          <w:rFonts w:ascii="Times New Roman" w:eastAsia="Calibri" w:hAnsi="Times New Roman" w:cs="Times New Roman"/>
          <w:sz w:val="28"/>
          <w:szCs w:val="28"/>
        </w:rPr>
        <w:t>%</w:t>
      </w: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03C63">
        <w:rPr>
          <w:rFonts w:ascii="Times New Roman" w:eastAsia="Calibri" w:hAnsi="Times New Roman" w:cs="Times New Roman"/>
          <w:sz w:val="28"/>
          <w:szCs w:val="28"/>
        </w:rPr>
        <w:t>Доходы от аренды муниципальных нежилых помещений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исполнен на </w:t>
      </w:r>
      <w:r w:rsidRPr="00403C63">
        <w:rPr>
          <w:rFonts w:ascii="Times New Roman" w:eastAsia="Calibri" w:hAnsi="Times New Roman" w:cs="Times New Roman"/>
          <w:sz w:val="28"/>
          <w:szCs w:val="28"/>
        </w:rPr>
        <w:t>42,6</w:t>
      </w:r>
      <w:r w:rsidR="0021441A">
        <w:rPr>
          <w:rFonts w:ascii="Times New Roman" w:eastAsia="Calibri" w:hAnsi="Times New Roman" w:cs="Times New Roman"/>
          <w:sz w:val="28"/>
          <w:szCs w:val="28"/>
        </w:rPr>
        <w:t>%</w:t>
      </w: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03C63">
        <w:rPr>
          <w:rFonts w:ascii="Times New Roman" w:eastAsia="Calibri" w:hAnsi="Times New Roman" w:cs="Times New Roman"/>
          <w:sz w:val="28"/>
          <w:szCs w:val="28"/>
        </w:rPr>
        <w:t>Доходы от приватизации муниципального имущества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исполнен на </w:t>
      </w:r>
      <w:r w:rsidRPr="00403C63">
        <w:rPr>
          <w:rFonts w:ascii="Times New Roman" w:eastAsia="Calibri" w:hAnsi="Times New Roman" w:cs="Times New Roman"/>
          <w:sz w:val="28"/>
          <w:szCs w:val="28"/>
        </w:rPr>
        <w:t>47,8</w:t>
      </w:r>
      <w:r w:rsidR="0021441A">
        <w:rPr>
          <w:rFonts w:ascii="Times New Roman" w:eastAsia="Calibri" w:hAnsi="Times New Roman" w:cs="Times New Roman"/>
          <w:sz w:val="28"/>
          <w:szCs w:val="28"/>
        </w:rPr>
        <w:t>%</w:t>
      </w:r>
      <w:r w:rsidRPr="00403C63">
        <w:rPr>
          <w:rFonts w:ascii="Times New Roman" w:eastAsia="Calibri" w:hAnsi="Times New Roman" w:cs="Times New Roman"/>
          <w:sz w:val="28"/>
          <w:szCs w:val="28"/>
        </w:rPr>
        <w:t>),</w:t>
      </w:r>
    </w:p>
    <w:p w:rsidR="00174A85" w:rsidRPr="00403C63" w:rsidRDefault="00174A85" w:rsidP="0021441A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по 2-м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показателям </w:t>
      </w:r>
      <w:r w:rsidRPr="00403C63">
        <w:rPr>
          <w:rFonts w:ascii="Times New Roman" w:eastAsia="Calibri" w:hAnsi="Times New Roman" w:cs="Times New Roman"/>
          <w:sz w:val="28"/>
          <w:szCs w:val="28"/>
        </w:rPr>
        <w:t>– за полугодие (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03C63">
        <w:rPr>
          <w:rFonts w:ascii="Times New Roman" w:eastAsia="Calibri" w:hAnsi="Times New Roman" w:cs="Times New Roman"/>
          <w:sz w:val="28"/>
          <w:szCs w:val="28"/>
        </w:rPr>
        <w:t>Доход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от сдачи по договорам аренды </w:t>
      </w:r>
      <w:r w:rsidRPr="00403C63">
        <w:rPr>
          <w:rFonts w:ascii="Times New Roman" w:eastAsia="Calibri" w:hAnsi="Times New Roman" w:cs="Times New Roman"/>
          <w:sz w:val="28"/>
          <w:szCs w:val="28"/>
        </w:rPr>
        <w:t>объектов инженерной инфраструктуры в бюджет города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исполнен на </w:t>
      </w:r>
      <w:r w:rsidRPr="00403C63">
        <w:rPr>
          <w:rFonts w:ascii="Times New Roman" w:eastAsia="Calibri" w:hAnsi="Times New Roman" w:cs="Times New Roman"/>
          <w:sz w:val="28"/>
          <w:szCs w:val="28"/>
        </w:rPr>
        <w:t>50,4</w:t>
      </w:r>
      <w:r w:rsidR="00063F8D">
        <w:rPr>
          <w:rFonts w:ascii="Times New Roman" w:eastAsia="Calibri" w:hAnsi="Times New Roman" w:cs="Times New Roman"/>
          <w:sz w:val="28"/>
          <w:szCs w:val="28"/>
        </w:rPr>
        <w:t>%</w:t>
      </w: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03C63">
        <w:rPr>
          <w:rFonts w:ascii="Times New Roman" w:eastAsia="Calibri" w:hAnsi="Times New Roman" w:cs="Times New Roman"/>
          <w:sz w:val="28"/>
          <w:szCs w:val="28"/>
        </w:rPr>
        <w:t>Доходы от перечисления части прибыли муниципальных предприятий</w:t>
      </w:r>
      <w:r>
        <w:rPr>
          <w:rFonts w:ascii="Times New Roman" w:eastAsia="Calibri" w:hAnsi="Times New Roman" w:cs="Times New Roman"/>
          <w:sz w:val="28"/>
          <w:szCs w:val="28"/>
        </w:rPr>
        <w:t>»,</w:t>
      </w:r>
      <w:r w:rsidRPr="00403C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перевыполнен более чем в </w:t>
      </w:r>
      <w:r w:rsidRPr="00403C63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раза, в основном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связи с получением 2-мя муниципальными предприятиями (</w:t>
      </w:r>
      <w:r w:rsidRPr="00F31D72">
        <w:rPr>
          <w:rFonts w:ascii="Times New Roman" w:eastAsia="Calibri" w:hAnsi="Times New Roman" w:cs="Times New Roman"/>
          <w:sz w:val="28"/>
          <w:szCs w:val="28"/>
        </w:rPr>
        <w:t>МП</w:t>
      </w:r>
      <w:r>
        <w:rPr>
          <w:rFonts w:ascii="Times New Roman" w:eastAsia="Calibri" w:hAnsi="Times New Roman" w:cs="Times New Roman"/>
          <w:sz w:val="28"/>
          <w:szCs w:val="28"/>
        </w:rPr>
        <w:t> «</w:t>
      </w:r>
      <w:proofErr w:type="spellStart"/>
      <w:r w:rsidRPr="00F31D72">
        <w:rPr>
          <w:rFonts w:ascii="Times New Roman" w:eastAsia="Calibri" w:hAnsi="Times New Roman" w:cs="Times New Roman"/>
          <w:sz w:val="28"/>
          <w:szCs w:val="28"/>
        </w:rPr>
        <w:t>Красноярскорсвет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F31D72">
        <w:rPr>
          <w:rFonts w:ascii="Times New Roman" w:eastAsia="Calibri" w:hAnsi="Times New Roman" w:cs="Times New Roman"/>
          <w:sz w:val="28"/>
          <w:szCs w:val="28"/>
        </w:rPr>
        <w:t xml:space="preserve">, МП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F31D72">
        <w:rPr>
          <w:rFonts w:ascii="Times New Roman" w:eastAsia="Calibri" w:hAnsi="Times New Roman" w:cs="Times New Roman"/>
          <w:sz w:val="28"/>
          <w:szCs w:val="28"/>
        </w:rPr>
        <w:t>ИЦ Городские новости</w:t>
      </w:r>
      <w:r>
        <w:rPr>
          <w:rFonts w:ascii="Times New Roman" w:eastAsia="Calibri" w:hAnsi="Times New Roman" w:cs="Times New Roman"/>
          <w:sz w:val="28"/>
          <w:szCs w:val="28"/>
        </w:rPr>
        <w:t>») прибыли в объеме больше запланированного</w:t>
      </w:r>
      <w:r w:rsidRPr="00403C6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74A85" w:rsidRPr="00177283" w:rsidRDefault="00177283" w:rsidP="00177283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1" w:name="_Toc491681517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4.6.</w:t>
      </w:r>
      <w:r w:rsidR="00174A8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4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 бюджета по расходам</w:t>
      </w:r>
      <w:r w:rsidR="00174A8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обеспечение пассажирских перевозок транспортом общего пользования в городе Красноярске</w:t>
      </w:r>
      <w:bookmarkEnd w:id="80"/>
      <w:bookmarkEnd w:id="81"/>
    </w:p>
    <w:p w:rsidR="00174A85" w:rsidRPr="00486006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:rsidR="00174A85" w:rsidRPr="00B66FD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обеспечение пассажирских перевозок транспортом общего пользования в городе Красноярске предусматривались по департаменту транспорта администрации города.</w:t>
      </w:r>
    </w:p>
    <w:p w:rsidR="00174A85" w:rsidRPr="00B66FD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расходов по указанному направлению представлена в </w:t>
      </w:r>
      <w:r w:rsidRPr="00A7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Таблице</w:t>
      </w:r>
      <w:r w:rsidR="00A72ABF" w:rsidRPr="00A7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A7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A85" w:rsidRPr="00B66FDD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7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19</w:t>
      </w:r>
    </w:p>
    <w:p w:rsidR="00174A85" w:rsidRDefault="00A72ABF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тыс. руб.</w:t>
      </w:r>
    </w:p>
    <w:p w:rsidR="00174A85" w:rsidRPr="00B66FDD" w:rsidRDefault="00174A85" w:rsidP="00174A85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47243">
        <w:rPr>
          <w:noProof/>
          <w:lang w:eastAsia="ru-RU"/>
        </w:rPr>
        <w:drawing>
          <wp:inline distT="0" distB="0" distL="0" distR="0" wp14:anchorId="0CBB47E7" wp14:editId="07C22DC8">
            <wp:extent cx="6383548" cy="2708503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38" cy="27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Pr="0021441A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Первоначально расходы на обеспечение пассажирских перевозок транспортом общего пользования предусматривались в сумме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565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024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рублей, в полном объеме за счет собственных средств бюджета города.</w:t>
      </w: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полугодия 2017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расходы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8 753,45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</w:t>
      </w:r>
      <w:r w:rsidRPr="00B17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рублей или </w:t>
      </w:r>
      <w:r w:rsidR="00214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B17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1,5</w:t>
      </w:r>
      <w:r w:rsidR="00214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B17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76AB">
        <w:rPr>
          <w:rFonts w:ascii="Times New Roman" w:hAnsi="Times New Roman" w:cs="Times New Roman"/>
          <w:sz w:val="28"/>
          <w:szCs w:val="28"/>
        </w:rPr>
        <w:t>для</w:t>
      </w:r>
      <w:r w:rsidRPr="00441D53">
        <w:rPr>
          <w:rFonts w:ascii="Times New Roman" w:hAnsi="Times New Roman" w:cs="Times New Roman"/>
          <w:sz w:val="28"/>
          <w:szCs w:val="28"/>
        </w:rPr>
        <w:t xml:space="preserve"> увеличения заработной платы работников муниципальных предприятий (по всем категориям)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A85" w:rsidRPr="00486006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253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381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14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 года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доля расходов приходится 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5E13">
        <w:rPr>
          <w:rFonts w:ascii="Times New Roman" w:hAnsi="Times New Roman" w:cs="Times New Roman"/>
          <w:sz w:val="28"/>
          <w:szCs w:val="28"/>
        </w:rPr>
        <w:t>озмещение недополученных доходов по маршрутам муниципальной программы перевозок городским пассажирским транспортом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, исполнение по которым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222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695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</w:t>
      </w:r>
      <w:r w:rsidR="00214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плану года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74A85" w:rsidRPr="00486006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показателей муниципальной программы «Обеспечение пассажирских перевозок транспортом общего пользования в городе Красноярске» показал:</w:t>
      </w:r>
    </w:p>
    <w:p w:rsidR="00174A85" w:rsidRPr="00B66FDD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исполнения бюджета показатели результативности программы изменены не были;</w:t>
      </w:r>
    </w:p>
    <w:p w:rsidR="00174A85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исполнение составило менее 50% - 1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индикатор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E7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7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A85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исполнение составило более 90% - 2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proofErr w:type="gramEnd"/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индикатор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 </w:t>
      </w:r>
      <w:r w:rsidR="009D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A85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исполнение составило 100% - </w:t>
      </w:r>
      <w:r w:rsidR="009D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A85" w:rsidRDefault="00174A85" w:rsidP="002144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исполнение составило более 100% - </w:t>
      </w:r>
      <w:r w:rsidR="009D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</w:t>
      </w:r>
      <w:r w:rsidR="00CE7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A85" w:rsidRPr="00177283" w:rsidRDefault="00177283" w:rsidP="00177283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2" w:name="_Toc49168151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4.7</w:t>
      </w:r>
      <w:r w:rsidR="00D9184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4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 бюджета по расходам</w:t>
      </w:r>
      <w:r w:rsidR="00174A8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создание условий для развития предпринимательства в городе Красноярске</w:t>
      </w:r>
      <w:bookmarkEnd w:id="82"/>
    </w:p>
    <w:p w:rsidR="00174A85" w:rsidRPr="006045CC" w:rsidRDefault="00174A85" w:rsidP="00174A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Расходы на </w:t>
      </w:r>
      <w:r w:rsidRPr="00604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предпринимательства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городе Красноярске предусматривались по администрации города.</w:t>
      </w: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расходов представлена </w:t>
      </w:r>
      <w:r w:rsidRPr="00A7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</w:t>
      </w:r>
      <w:r w:rsidR="00A7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A85" w:rsidRPr="00286C9E" w:rsidRDefault="00174A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286C9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Таблица </w:t>
      </w:r>
      <w:r w:rsidR="00A7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</w:t>
      </w:r>
    </w:p>
    <w:p w:rsidR="00174A85" w:rsidRDefault="00174A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286C9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тыс. руб</w:t>
      </w:r>
      <w:r w:rsidR="00A7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174A85" w:rsidRPr="00286C9E" w:rsidRDefault="00174A85" w:rsidP="00174A85">
      <w:pPr>
        <w:spacing w:after="0" w:line="240" w:lineRule="auto"/>
        <w:ind w:left="-142" w:firstLine="142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47243">
        <w:rPr>
          <w:noProof/>
          <w:lang w:eastAsia="ru-RU"/>
        </w:rPr>
        <w:drawing>
          <wp:inline distT="0" distB="0" distL="0" distR="0" wp14:anchorId="3F63025C" wp14:editId="545E5FCF">
            <wp:extent cx="6244154" cy="2661313"/>
            <wp:effectExtent l="0" t="0" r="4445" b="571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16" cy="26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1A" w:rsidRPr="0021441A" w:rsidRDefault="0021441A" w:rsidP="00435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B66FDD" w:rsidRDefault="00174A85" w:rsidP="00435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Первоначально расходы на </w:t>
      </w:r>
      <w:r w:rsidR="00435A80" w:rsidRPr="00D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предпринимательства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A80" w:rsidRPr="00D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городе Красноярске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предусматривались в сумме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30 490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,00 тыс. рублей за счет собственных средств. </w:t>
      </w:r>
    </w:p>
    <w:p w:rsidR="00174A85" w:rsidRDefault="00174A85" w:rsidP="00435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полугодии 2017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расходы увеличены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2 764,97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 w:rsidR="009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9,1</w:t>
      </w:r>
      <w:r w:rsidR="009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за счет:</w:t>
      </w:r>
    </w:p>
    <w:p w:rsidR="00174A85" w:rsidRDefault="00174A85" w:rsidP="00435A8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B7905">
        <w:rPr>
          <w:rFonts w:ascii="Times New Roman" w:hAnsi="Times New Roman"/>
          <w:sz w:val="28"/>
          <w:szCs w:val="28"/>
        </w:rPr>
        <w:t>меньшени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BB7905">
        <w:rPr>
          <w:rFonts w:ascii="Times New Roman" w:hAnsi="Times New Roman"/>
          <w:sz w:val="28"/>
          <w:szCs w:val="28"/>
        </w:rPr>
        <w:t xml:space="preserve">объема </w:t>
      </w:r>
      <w:r w:rsidRPr="00BB7905">
        <w:rPr>
          <w:rFonts w:ascii="Times New Roman" w:hAnsi="Times New Roman"/>
          <w:sz w:val="28"/>
          <w:szCs w:val="28"/>
          <w:lang w:eastAsia="ru-RU"/>
        </w:rPr>
        <w:t xml:space="preserve">субсидии муниципальному автономному учреждению города Красноярска «Центр содействия малому и среднему предпринимательству» </w:t>
      </w:r>
      <w:r>
        <w:rPr>
          <w:rFonts w:ascii="Times New Roman" w:hAnsi="Times New Roman"/>
          <w:sz w:val="28"/>
          <w:szCs w:val="28"/>
          <w:lang w:eastAsia="ru-RU"/>
        </w:rPr>
        <w:t xml:space="preserve">в связи с образованием по итогам </w:t>
      </w:r>
      <w:r>
        <w:rPr>
          <w:rFonts w:ascii="Times New Roman" w:hAnsi="Times New Roman"/>
          <w:sz w:val="28"/>
          <w:szCs w:val="28"/>
        </w:rPr>
        <w:t>2016 года остатков субсидии на исполнение муниципального задания;</w:t>
      </w:r>
    </w:p>
    <w:p w:rsidR="00174A85" w:rsidRDefault="00174A85" w:rsidP="00435A8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</w:t>
      </w:r>
      <w:r w:rsidR="00927ED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Программы новым основным мероприятием «Предоставление субсидий субъектам малого и среднего предпринимательства – производителям товаров, работ, услуг в целях финансового обеспечения (возмещения) части затрат на приобретение или создание нестационарных объектов (комплекса нестационарных объектов) для ведения предпринимательской деятельности».</w:t>
      </w: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21441A" w:rsidRDefault="0021441A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</w:p>
    <w:p w:rsidR="003E20B7" w:rsidRPr="003E20B7" w:rsidRDefault="003E20B7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  <w:r w:rsidRPr="003E20B7">
        <w:rPr>
          <w:rFonts w:ascii="Times New Roman" w:hAnsi="Times New Roman"/>
          <w:sz w:val="24"/>
          <w:szCs w:val="28"/>
        </w:rPr>
        <w:lastRenderedPageBreak/>
        <w:t>Диаграмма 17</w:t>
      </w:r>
    </w:p>
    <w:p w:rsidR="003E20B7" w:rsidRPr="003E20B7" w:rsidRDefault="003E20B7" w:rsidP="003E20B7">
      <w:pPr>
        <w:pStyle w:val="a3"/>
        <w:autoSpaceDE w:val="0"/>
        <w:autoSpaceDN w:val="0"/>
        <w:adjustRightInd w:val="0"/>
        <w:spacing w:before="120" w:after="0" w:line="240" w:lineRule="auto"/>
        <w:ind w:left="709"/>
        <w:jc w:val="right"/>
        <w:rPr>
          <w:rFonts w:ascii="Times New Roman" w:hAnsi="Times New Roman"/>
          <w:sz w:val="24"/>
          <w:szCs w:val="28"/>
        </w:rPr>
      </w:pPr>
      <w:r w:rsidRPr="003E20B7">
        <w:rPr>
          <w:rFonts w:ascii="Times New Roman" w:hAnsi="Times New Roman"/>
          <w:sz w:val="24"/>
          <w:szCs w:val="28"/>
        </w:rPr>
        <w:t>тыс.</w:t>
      </w:r>
      <w:r w:rsidR="007C4485">
        <w:rPr>
          <w:rFonts w:ascii="Times New Roman" w:hAnsi="Times New Roman"/>
          <w:sz w:val="24"/>
          <w:szCs w:val="28"/>
        </w:rPr>
        <w:t xml:space="preserve"> </w:t>
      </w:r>
      <w:r w:rsidRPr="003E20B7">
        <w:rPr>
          <w:rFonts w:ascii="Times New Roman" w:hAnsi="Times New Roman"/>
          <w:sz w:val="24"/>
          <w:szCs w:val="28"/>
        </w:rPr>
        <w:t>руб.</w:t>
      </w:r>
    </w:p>
    <w:p w:rsidR="00174A85" w:rsidRDefault="000C5F9A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E609D" wp14:editId="481D4DC3">
            <wp:extent cx="5977719" cy="2129051"/>
            <wp:effectExtent l="0" t="0" r="4445" b="508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74A85" w:rsidRPr="00D91845" w:rsidRDefault="00174A85" w:rsidP="00D91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полугодии 2017 года текущие расходы на создание условий для развития предпринимательства в городе Красноярске исполнены в сумм</w:t>
      </w:r>
      <w:r w:rsidR="009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4 749,22 тыс. рублей или 14,5% </w:t>
      </w:r>
      <w:r w:rsidRPr="00D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плану года. </w:t>
      </w:r>
    </w:p>
    <w:p w:rsidR="00174A85" w:rsidRPr="00442899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Капитальные расходы не предусмотрены.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1 полугодием 2016 года процент освоения предусмотренных ассигнований в текущем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 не изменился. В то же время в суммовом выражении расходы в 1 полугодии текущего года сократились по сравнению с расходами 1 полугодия прошлого года в 2 раза.</w:t>
      </w:r>
    </w:p>
    <w:p w:rsidR="00174A85" w:rsidRPr="00927EDB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Вся сумма расходов направлена на предоставление субсидий организациям </w:t>
      </w:r>
      <w:r>
        <w:rPr>
          <w:rFonts w:ascii="Times New Roman" w:hAnsi="Times New Roman" w:cs="Times New Roman"/>
          <w:sz w:val="28"/>
          <w:szCs w:val="28"/>
        </w:rPr>
        <w:t>(за исключением государственных (муниципальных) учреждений), образующим инфраструктуру поддержки субъектов малого и среднего предпринимательства, в том числе:</w:t>
      </w:r>
    </w:p>
    <w:p w:rsidR="00174A85" w:rsidRDefault="00174A85" w:rsidP="00AC19B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1 819,87 тыс. рублей (43,8</w:t>
      </w:r>
      <w:r w:rsidR="00927EDB">
        <w:rPr>
          <w:rFonts w:ascii="Times New Roman" w:hAnsi="Times New Roman" w:cs="Times New Roman"/>
          <w:sz w:val="28"/>
          <w:szCs w:val="28"/>
        </w:rPr>
        <w:t>%</w:t>
      </w:r>
      <w:r w:rsidRPr="001563BE">
        <w:rPr>
          <w:rFonts w:ascii="Times New Roman" w:hAnsi="Times New Roman" w:cs="Times New Roman"/>
          <w:sz w:val="28"/>
          <w:szCs w:val="28"/>
        </w:rPr>
        <w:t xml:space="preserve"> к плану года) -</w:t>
      </w:r>
      <w:r>
        <w:rPr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АНО «Красноярский городской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-технологический бизнес-инкубатор», на площадке которого осуществляли свою деятельность 18 субъектов малого предпринимательства;</w:t>
      </w:r>
    </w:p>
    <w:p w:rsidR="00174A85" w:rsidRDefault="00174A85" w:rsidP="00AC19B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2 929,36 тыс. рублей (52,3</w:t>
      </w:r>
      <w:r w:rsidR="00927EDB">
        <w:rPr>
          <w:rFonts w:ascii="Times New Roman" w:hAnsi="Times New Roman" w:cs="Times New Roman"/>
          <w:sz w:val="28"/>
          <w:szCs w:val="28"/>
        </w:rPr>
        <w:t>%</w:t>
      </w:r>
      <w:r w:rsidRPr="001563BE">
        <w:rPr>
          <w:rFonts w:ascii="Times New Roman" w:hAnsi="Times New Roman" w:cs="Times New Roman"/>
          <w:sz w:val="28"/>
          <w:szCs w:val="28"/>
        </w:rPr>
        <w:t xml:space="preserve"> к плану года) -</w:t>
      </w:r>
      <w:r>
        <w:rPr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 «ЦСМСП»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отчетном периоде при участии муниципального учреждения подготовлено для субъектов предпринимательства 957 </w:t>
      </w:r>
      <w:r w:rsidRPr="0015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 (учредительные документы, нало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говая отчетность, бизнес-планы), 9 субъектов предоставлены поручительства Гарантийного фонда на общую сумму 19,4 млн. рублей.</w:t>
      </w:r>
    </w:p>
    <w:p w:rsidR="00174A85" w:rsidRPr="0021441A" w:rsidRDefault="00174A85" w:rsidP="00174A85">
      <w:pPr>
        <w:pStyle w:val="a3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финансовую и имущественную поддержку субъектов малого и среднего предпринимательства в 1 полугодии 2017 года не финансировались по следующим причинам:</w:t>
      </w:r>
    </w:p>
    <w:p w:rsidR="00174A85" w:rsidRDefault="00174A85" w:rsidP="00AC19B0">
      <w:pPr>
        <w:pStyle w:val="a3"/>
        <w:numPr>
          <w:ilvl w:val="0"/>
          <w:numId w:val="2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996D36">
        <w:rPr>
          <w:rFonts w:ascii="Times New Roman" w:hAnsi="Times New Roman" w:cs="Times New Roman"/>
          <w:sz w:val="28"/>
          <w:szCs w:val="28"/>
        </w:rPr>
        <w:t>убсиди</w:t>
      </w:r>
      <w:r>
        <w:rPr>
          <w:rFonts w:ascii="Times New Roman" w:hAnsi="Times New Roman" w:cs="Times New Roman"/>
          <w:sz w:val="28"/>
          <w:szCs w:val="28"/>
        </w:rPr>
        <w:t xml:space="preserve">и, предоставляемые </w:t>
      </w:r>
      <w:r w:rsidRPr="00996D36">
        <w:rPr>
          <w:rFonts w:ascii="Times New Roman" w:hAnsi="Times New Roman" w:cs="Times New Roman"/>
          <w:sz w:val="28"/>
          <w:szCs w:val="28"/>
        </w:rPr>
        <w:t>в целях финансового обеспечения (возмещения) части затрат по уплате процентов по кредитам, выданным на строительство (реконструкцию) для собственных нужд производственных зданий, строений, сооружений и на приобретение оборудования в целях создания и (или) развития, и (или) модернизации производства товаров, работ, услуг, а также в целях финансового обеспечения (возмещения) части затрат по уплате лизинговых платежей по договорам лизинга оборудования в</w:t>
      </w:r>
      <w:proofErr w:type="gramEnd"/>
      <w:r w:rsidRPr="00996D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D36">
        <w:rPr>
          <w:rFonts w:ascii="Times New Roman" w:hAnsi="Times New Roman" w:cs="Times New Roman"/>
          <w:sz w:val="28"/>
          <w:szCs w:val="28"/>
        </w:rPr>
        <w:t xml:space="preserve">целях создания и (или) развития, </w:t>
      </w:r>
      <w:r w:rsidRPr="00996D36">
        <w:rPr>
          <w:rFonts w:ascii="Times New Roman" w:hAnsi="Times New Roman" w:cs="Times New Roman"/>
          <w:sz w:val="28"/>
          <w:szCs w:val="28"/>
        </w:rPr>
        <w:lastRenderedPageBreak/>
        <w:t xml:space="preserve">и (или) модернизации производства товаров, работ, услуг, на основании решений администрации города Красноярска, принятых в 2015 году в соответствии с </w:t>
      </w:r>
      <w:hyperlink r:id="rId42" w:history="1">
        <w:r w:rsidRPr="00996D36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996D36">
        <w:rPr>
          <w:rFonts w:ascii="Times New Roman" w:hAnsi="Times New Roman" w:cs="Times New Roman"/>
          <w:sz w:val="28"/>
          <w:szCs w:val="28"/>
        </w:rPr>
        <w:t xml:space="preserve"> администрации го</w:t>
      </w:r>
      <w:r>
        <w:rPr>
          <w:rFonts w:ascii="Times New Roman" w:hAnsi="Times New Roman" w:cs="Times New Roman"/>
          <w:sz w:val="28"/>
          <w:szCs w:val="28"/>
        </w:rPr>
        <w:t>рода Красноярска от 03.03.2014 №</w:t>
      </w:r>
      <w:r w:rsidRPr="00996D36">
        <w:rPr>
          <w:rFonts w:ascii="Times New Roman" w:hAnsi="Times New Roman" w:cs="Times New Roman"/>
          <w:sz w:val="28"/>
          <w:szCs w:val="28"/>
        </w:rPr>
        <w:t xml:space="preserve"> 103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6D36">
        <w:rPr>
          <w:rFonts w:ascii="Times New Roman" w:hAnsi="Times New Roman" w:cs="Times New Roman"/>
          <w:sz w:val="28"/>
          <w:szCs w:val="28"/>
        </w:rPr>
        <w:t>О порядке предоставления субсидий субъектам малого и среднего предпринимательства - производителям товаров, работ, услуг в целях финансового обеспечения (возмещения) части затрат по уплате процентов по кредитам, выданным на строительство</w:t>
      </w:r>
      <w:proofErr w:type="gramEnd"/>
      <w:r w:rsidRPr="00996D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96D36">
        <w:rPr>
          <w:rFonts w:ascii="Times New Roman" w:hAnsi="Times New Roman" w:cs="Times New Roman"/>
          <w:sz w:val="28"/>
          <w:szCs w:val="28"/>
        </w:rPr>
        <w:t>реконструкцию) для собственных нужд производственных зданий, строений, сооружений и на приобретение оборудования в целях создания и (или) развития, и (или) модернизации производства товаров, работ, услуг, а также в целях финансового обеспечения (возмещения) части затрат по уплате лизинговых платежей по договорам лизинга оборудования в целях создания и (или) развития, и (или) модернизации производства товаров, работ, услуг</w:t>
      </w:r>
      <w:r>
        <w:rPr>
          <w:rFonts w:ascii="Times New Roman" w:hAnsi="Times New Roman" w:cs="Times New Roman"/>
          <w:sz w:val="28"/>
          <w:szCs w:val="28"/>
        </w:rPr>
        <w:t>» - в связи с тем,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порядком предоставления субсидии, для ее получения субъекты предпринимательства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предоставить отчет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деятельности за 1 полугодие текущего года;</w:t>
      </w:r>
    </w:p>
    <w:p w:rsidR="00174A85" w:rsidRDefault="00174A85" w:rsidP="00AC19B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52E1">
        <w:rPr>
          <w:rFonts w:ascii="Times New Roman" w:hAnsi="Times New Roman" w:cs="Times New Roman"/>
          <w:sz w:val="28"/>
          <w:szCs w:val="28"/>
        </w:rPr>
        <w:t xml:space="preserve">субсидии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D52E1">
        <w:rPr>
          <w:rFonts w:ascii="Times New Roman" w:hAnsi="Times New Roman" w:cs="Times New Roman"/>
          <w:sz w:val="28"/>
          <w:szCs w:val="28"/>
        </w:rPr>
        <w:t>а создание и (или) обеспечение деятельности групп дневного времяпрепровождения детей дошкольного возраста и субсидии на уплату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</w:t>
      </w:r>
      <w:r>
        <w:rPr>
          <w:rFonts w:ascii="Times New Roman" w:hAnsi="Times New Roman" w:cs="Times New Roman"/>
          <w:sz w:val="28"/>
          <w:szCs w:val="28"/>
        </w:rPr>
        <w:t>зводства товаров (работ, услуг) не финансировались в связи с тем, что перед подачей заявок на получение субсидий предприниматели должны пройти конкурс технико-экономических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обоснований,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с 22 марта по 20 апреля;</w:t>
      </w:r>
    </w:p>
    <w:p w:rsidR="00174A85" w:rsidRDefault="00174A85" w:rsidP="00AC19B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C2D">
        <w:rPr>
          <w:rFonts w:ascii="Times New Roman" w:hAnsi="Times New Roman" w:cs="Times New Roman"/>
          <w:sz w:val="28"/>
          <w:szCs w:val="28"/>
        </w:rPr>
        <w:t>субсидии на приобретение или создание нестационарных торговых объектов (комплекса нестационарных торговых объектов) для ведения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данные субсидии предусмотрены в бюджете города в июне текущего года.</w:t>
      </w:r>
    </w:p>
    <w:p w:rsidR="00174A85" w:rsidRPr="00927EDB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74A85" w:rsidRPr="00B66FDD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результативность данных расходов не может быть оценена, так как все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индикаторы и 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04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развития предпринимательства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городе Красноярске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66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по итогам года.</w:t>
      </w:r>
    </w:p>
    <w:p w:rsidR="00D91845" w:rsidRPr="000163F2" w:rsidRDefault="00D9184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4D9" w:rsidRPr="00177283" w:rsidRDefault="00177283" w:rsidP="00177283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3" w:name="_Toc49168151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4.8</w:t>
      </w:r>
      <w:r w:rsidR="00D91845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F14D9" w:rsidRPr="0017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Информатизация города Красноярска</w:t>
      </w:r>
      <w:bookmarkEnd w:id="60"/>
      <w:bookmarkEnd w:id="83"/>
    </w:p>
    <w:p w:rsidR="008A6434" w:rsidRPr="00927EDB" w:rsidRDefault="008A6434" w:rsidP="008A64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</w:rPr>
      </w:pP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735">
        <w:rPr>
          <w:rFonts w:ascii="Times New Roman" w:eastAsia="Times New Roman" w:hAnsi="Times New Roman" w:cs="Times New Roman"/>
          <w:sz w:val="28"/>
          <w:szCs w:val="28"/>
        </w:rPr>
        <w:t xml:space="preserve">Исполнение расходов за 1 полугодие 2017 года по муниципальной программе «Информатизация города Красноярска» на 2017 год и плановый период 2018-2019 годов» по Отчету составило 1 580,40 тыс. рублей (за счет собственных средств бюджета города) или 7,0% к плану года. </w:t>
      </w:r>
    </w:p>
    <w:p w:rsidR="0021441A" w:rsidRDefault="0021441A" w:rsidP="0021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C3F">
        <w:rPr>
          <w:rFonts w:ascii="Times New Roman" w:hAnsi="Times New Roman" w:cs="Times New Roman"/>
          <w:sz w:val="28"/>
          <w:szCs w:val="28"/>
        </w:rPr>
        <w:t xml:space="preserve">По сравнению с аналогичными периодами 2015 и 2016 годов </w:t>
      </w:r>
      <w:r>
        <w:rPr>
          <w:rFonts w:ascii="Times New Roman" w:hAnsi="Times New Roman" w:cs="Times New Roman"/>
          <w:sz w:val="28"/>
          <w:szCs w:val="28"/>
        </w:rPr>
        <w:t>освоение расходов</w:t>
      </w:r>
      <w:r w:rsidRPr="002E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1 полугодие 2017 года ниже:</w:t>
      </w:r>
    </w:p>
    <w:p w:rsidR="00824735" w:rsidRPr="00824735" w:rsidRDefault="0021441A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824735">
        <w:rPr>
          <w:rFonts w:ascii="Times New Roman" w:eastAsia="Times New Roman" w:hAnsi="Times New Roman" w:cs="Times New Roman"/>
          <w:sz w:val="28"/>
          <w:szCs w:val="28"/>
        </w:rPr>
        <w:t>на 41,6 процентных пункт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24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24735" w:rsidRPr="00824735">
        <w:rPr>
          <w:rFonts w:ascii="Times New Roman" w:eastAsia="Times New Roman" w:hAnsi="Times New Roman" w:cs="Times New Roman"/>
          <w:sz w:val="28"/>
          <w:szCs w:val="28"/>
        </w:rPr>
        <w:t>о сравнению с 1 полугодием 2015 года (48,6%)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24735" w:rsidRPr="00824735" w:rsidRDefault="0021441A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Pr="00824735">
        <w:rPr>
          <w:rFonts w:ascii="Times New Roman" w:eastAsia="Times New Roman" w:hAnsi="Times New Roman" w:cs="Times New Roman"/>
          <w:sz w:val="28"/>
          <w:szCs w:val="28"/>
        </w:rPr>
        <w:t>на 28,9 процентных пункт</w:t>
      </w:r>
      <w:r>
        <w:rPr>
          <w:rFonts w:ascii="Times New Roman" w:eastAsia="Times New Roman" w:hAnsi="Times New Roman" w:cs="Times New Roman"/>
          <w:sz w:val="28"/>
          <w:szCs w:val="28"/>
        </w:rPr>
        <w:t>ов п</w:t>
      </w:r>
      <w:r w:rsidR="00824735" w:rsidRPr="00824735">
        <w:rPr>
          <w:rFonts w:ascii="Times New Roman" w:eastAsia="Times New Roman" w:hAnsi="Times New Roman" w:cs="Times New Roman"/>
          <w:sz w:val="28"/>
          <w:szCs w:val="28"/>
        </w:rPr>
        <w:t>о сравнению с 1 полугодием 2016 года (35,9%).</w:t>
      </w: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в течение отчетного периода не изменялись.</w:t>
      </w: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735">
        <w:rPr>
          <w:rFonts w:ascii="Times New Roman" w:eastAsia="Times New Roman" w:hAnsi="Times New Roman" w:cs="Times New Roman"/>
          <w:sz w:val="28"/>
          <w:szCs w:val="28"/>
        </w:rPr>
        <w:t>Расходы капитального характера муниципальной программой не предусмотрены.</w:t>
      </w: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 xml:space="preserve">В разрезе направлений текущие расходы исполнены следующим образом: </w:t>
      </w: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>-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 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6 230,00 тыс. рублей </w:t>
      </w: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 xml:space="preserve">на автоматизацию деятельности администрации города 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950,00 тыс. рублей </w:t>
      </w:r>
      <w:r w:rsidR="0021441A">
        <w:rPr>
          <w:rFonts w:ascii="Times New Roman" w:eastAsia="Calibri" w:hAnsi="Times New Roman" w:cs="Times New Roman"/>
          <w:sz w:val="28"/>
          <w:szCs w:val="28"/>
        </w:rPr>
        <w:t xml:space="preserve">или </w:t>
      </w:r>
      <w:r w:rsidRPr="00824735">
        <w:rPr>
          <w:rFonts w:ascii="Times New Roman" w:eastAsia="Calibri" w:hAnsi="Times New Roman" w:cs="Times New Roman"/>
          <w:sz w:val="28"/>
          <w:szCs w:val="28"/>
        </w:rPr>
        <w:t>15,2% к плану года.</w:t>
      </w: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</w:p>
    <w:p w:rsidR="00824735" w:rsidRPr="00824735" w:rsidRDefault="00824735" w:rsidP="00824735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</w:t>
      </w: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>16 439,49 тыс. рублей на создание системы «Электронный муниципалитет» исполнение составило 630,40 тыс. рублей или 3,8% к плану года.</w:t>
      </w:r>
    </w:p>
    <w:p w:rsidR="00824735" w:rsidRPr="00824735" w:rsidRDefault="00824735" w:rsidP="00824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SimSun" w:hAnsi="Times New Roman" w:cs="Times New Roman"/>
          <w:kern w:val="3"/>
          <w:sz w:val="28"/>
          <w:szCs w:val="28"/>
        </w:rPr>
        <w:t xml:space="preserve">Такой процент исполнения </w:t>
      </w: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 с освоением бюджетных ассигнований, согласно муниципальным контрактам в 3-4 квартале 2017 года.</w:t>
      </w:r>
    </w:p>
    <w:p w:rsidR="00824735" w:rsidRPr="0021441A" w:rsidRDefault="00824735" w:rsidP="0082473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0"/>
          <w:szCs w:val="28"/>
        </w:rPr>
      </w:pPr>
    </w:p>
    <w:p w:rsidR="00824735" w:rsidRPr="00824735" w:rsidRDefault="00824735" w:rsidP="00824735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3 </w:t>
      </w:r>
      <w:proofErr w:type="gramStart"/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proofErr w:type="gramEnd"/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индикатора и 2 показателя результативности. </w:t>
      </w:r>
      <w:r w:rsidRPr="00824735">
        <w:rPr>
          <w:rFonts w:ascii="Times New Roman" w:eastAsia="Calibri" w:hAnsi="Times New Roman" w:cs="Times New Roman"/>
          <w:sz w:val="28"/>
          <w:szCs w:val="28"/>
        </w:rPr>
        <w:t>Исполнение по целевым индикаторам и показателям результативности согласно отчету о реализации программы рассчитывается по итогам года.</w:t>
      </w:r>
    </w:p>
    <w:p w:rsidR="007F14D9" w:rsidRPr="009B580A" w:rsidRDefault="007F14D9" w:rsidP="00DF19BC">
      <w:pPr>
        <w:spacing w:after="0" w:line="240" w:lineRule="auto"/>
        <w:rPr>
          <w:highlight w:val="yellow"/>
        </w:rPr>
      </w:pPr>
    </w:p>
    <w:p w:rsidR="00FA3A53" w:rsidRPr="00174A85" w:rsidRDefault="00FA3A53" w:rsidP="00DF19BC">
      <w:pPr>
        <w:pStyle w:val="1"/>
        <w:ind w:left="0" w:right="0" w:firstLine="0"/>
        <w:rPr>
          <w:sz w:val="32"/>
          <w:szCs w:val="32"/>
        </w:rPr>
      </w:pPr>
      <w:bookmarkStart w:id="84" w:name="_Toc491681520"/>
      <w:r w:rsidRPr="00174A85">
        <w:rPr>
          <w:sz w:val="32"/>
          <w:szCs w:val="32"/>
        </w:rPr>
        <w:t>V. </w:t>
      </w:r>
      <w:r w:rsidR="005A633B" w:rsidRPr="00174A85">
        <w:rPr>
          <w:sz w:val="32"/>
          <w:szCs w:val="32"/>
        </w:rPr>
        <w:t>Аудит</w:t>
      </w:r>
      <w:r w:rsidRPr="00174A85">
        <w:rPr>
          <w:sz w:val="32"/>
          <w:szCs w:val="32"/>
        </w:rPr>
        <w:t xml:space="preserve"> в сфере муниципальных закупок товаров, работ и услуг</w:t>
      </w:r>
      <w:bookmarkEnd w:id="33"/>
      <w:bookmarkEnd w:id="34"/>
      <w:bookmarkEnd w:id="35"/>
      <w:bookmarkEnd w:id="84"/>
    </w:p>
    <w:p w:rsidR="00FA3A53" w:rsidRPr="009B580A" w:rsidRDefault="00FA3A53" w:rsidP="00DF1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highlight w:val="yellow"/>
          <w:lang w:eastAsia="ru-RU"/>
        </w:rPr>
      </w:pPr>
    </w:p>
    <w:p w:rsidR="00F66B1F" w:rsidRPr="00E6526B" w:rsidRDefault="00F66B1F" w:rsidP="00DF1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74A85" w:rsidRPr="004B7551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5" w:name="Par0"/>
      <w:bookmarkEnd w:id="85"/>
      <w:proofErr w:type="gramStart"/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05.04.2013 № 44 - ФЗ «</w:t>
      </w:r>
      <w:r w:rsidRPr="004B7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контрактной системе в сфере закупок товаров, работ, услуг для обеспечения государственных и муниципальных нужд» (далее – ФЗ № 44-ФЗ) проведен аудит в сфере муниципальных закупок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квартал 2017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сведений ГАБС и департамента муниципального заказ</w:t>
      </w:r>
      <w:r w:rsidR="002144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Красноярска (далее – ДМЗ), контрольных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оприятий, проведенных КСП в 2017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  <w:proofErr w:type="gramEnd"/>
    </w:p>
    <w:p w:rsidR="00174A85" w:rsidRPr="00486006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74A85" w:rsidRPr="00087C19" w:rsidRDefault="0021441A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2017 год </w:t>
      </w:r>
      <w:r w:rsidR="0017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 </w:t>
      </w:r>
      <w:r w:rsidR="00174A85"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74A85">
        <w:rPr>
          <w:rFonts w:ascii="Times New Roman" w:eastAsia="Times New Roman" w:hAnsi="Times New Roman" w:cs="Times New Roman"/>
          <w:sz w:val="28"/>
          <w:szCs w:val="28"/>
          <w:lang w:eastAsia="ru-RU"/>
        </w:rPr>
        <w:t>ъем закупок в сумме 13 540 074,59</w:t>
      </w:r>
      <w:r w:rsidR="00174A85"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из них:</w:t>
      </w:r>
    </w:p>
    <w:p w:rsidR="00174A85" w:rsidRPr="00087C19" w:rsidRDefault="00174A85" w:rsidP="00174A85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288 159,69 тыс. рублей или 39</w:t>
      </w: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% планировались обязательства на оплату контрактов, заключенных в предыдущие периоды и подлежащих оплате в 2017 году;</w:t>
      </w:r>
    </w:p>
    <w:p w:rsidR="00174A85" w:rsidRPr="00087C19" w:rsidRDefault="00174A85" w:rsidP="00174A85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8 251 914,90 тыс. рублей или 61</w:t>
      </w: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% на проведение закупок</w:t>
      </w:r>
      <w:r w:rsidR="002144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174A85" w:rsidRPr="00087C19" w:rsidRDefault="00174A85" w:rsidP="00174A85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- 6 271 733,25 тыс. рублей или 46</w:t>
      </w: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объема закупок планировались закупки на проведение конкурентными способами;</w:t>
      </w:r>
    </w:p>
    <w:p w:rsidR="00174A85" w:rsidRPr="00087C19" w:rsidRDefault="00174A85" w:rsidP="00174A85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- 1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980 181,66 тыс. рублей или 15</w:t>
      </w:r>
      <w:r w:rsidRPr="00087C19">
        <w:rPr>
          <w:rFonts w:ascii="Times New Roman" w:eastAsia="Times New Roman" w:hAnsi="Times New Roman" w:cs="Times New Roman"/>
          <w:sz w:val="28"/>
          <w:szCs w:val="28"/>
          <w:lang w:eastAsia="ru-RU"/>
        </w:rPr>
        <w:t>% - на закупки у единственного поставщика (исполнителя, подрядчика).</w:t>
      </w:r>
    </w:p>
    <w:p w:rsidR="00174A85" w:rsidRPr="0021441A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74A85" w:rsidRPr="0098446E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полугодии 2017 года заключено контрактов на сумму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185 768,35</w:t>
      </w:r>
      <w:r w:rsidRPr="0098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</w:t>
      </w:r>
      <w:r w:rsidR="0021441A">
        <w:rPr>
          <w:rFonts w:ascii="Times New Roman" w:eastAsia="Times New Roman" w:hAnsi="Times New Roman" w:cs="Times New Roman"/>
          <w:sz w:val="28"/>
          <w:szCs w:val="28"/>
          <w:lang w:eastAsia="ru-RU"/>
        </w:rPr>
        <w:t>с. рублей или 33</w:t>
      </w:r>
      <w:r w:rsidRPr="0098446E">
        <w:rPr>
          <w:rFonts w:ascii="Times New Roman" w:eastAsia="Times New Roman" w:hAnsi="Times New Roman" w:cs="Times New Roman"/>
          <w:sz w:val="28"/>
          <w:szCs w:val="28"/>
          <w:lang w:eastAsia="ru-RU"/>
        </w:rPr>
        <w:t>% объема закупок в том числе:</w:t>
      </w:r>
    </w:p>
    <w:p w:rsidR="00174A85" w:rsidRPr="00DA54B9" w:rsidRDefault="00174A85" w:rsidP="00AC19B0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2 956 729,16 тыс. рублей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71% общего объема контрактов</w:t>
      </w:r>
      <w:r w:rsidR="0086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заключено контрактов по результатам проведенных закупок конкурентными </w:t>
      </w: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способами (начальная (максимальная цена контрактов составила 3 356 498,82 тыс. </w:t>
      </w:r>
      <w:r w:rsidR="008674C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рублей).</w:t>
      </w: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74A85" w:rsidRPr="00A44EF8" w:rsidRDefault="00174A85" w:rsidP="00174A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EF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по результатам проведенных закупок сложилась в сумме 399 769,60 тыс. рублей.</w:t>
      </w:r>
    </w:p>
    <w:p w:rsidR="00174A85" w:rsidRPr="00DA54B9" w:rsidRDefault="00174A85" w:rsidP="00AC19B0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>1 229 039,19 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29% общего объема контрактов</w:t>
      </w:r>
      <w:r w:rsidR="0086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A54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заключено контрактов у единственного поставщика (подрядчика, исполнителя) без проведения конкурентных способов.</w:t>
      </w:r>
    </w:p>
    <w:p w:rsidR="00174A85" w:rsidRPr="00A44EF8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E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объема заключенных контрактов по результатам проведенных закупок конкурентными способами заключены контракты ГАБС у субъектов малого предпринимательства и социально ориентированных некоммерческих организаций на сумму 675 950,74 тыс. рублей или 23%.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6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плана на 2017 год по проведению закупок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конкурентными способами и закупок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82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единственного поставщика (подрядчика, исполнителя) </w:t>
      </w:r>
      <w:r w:rsidR="007A39E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ГАБС за 1</w:t>
      </w:r>
      <w:r w:rsidRPr="00D81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2017 года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D81E9D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плана закупок проведенных конкурентными способами за отчетный период составило 54%.</w:t>
      </w:r>
    </w:p>
    <w:p w:rsidR="00174A85" w:rsidRPr="006F06BE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полугодии 2017 года опубликованы извещения о проведении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770 </w:t>
      </w:r>
      <w:r w:rsidRPr="006F0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закупок конкурентными способами.</w:t>
      </w:r>
    </w:p>
    <w:p w:rsidR="00174A85" w:rsidRPr="000A18C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8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конкурентных способов закупок:</w:t>
      </w:r>
    </w:p>
    <w:p w:rsidR="00174A85" w:rsidRPr="000A18C5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8C5">
        <w:rPr>
          <w:rFonts w:ascii="Times New Roman" w:eastAsia="Times New Roman" w:hAnsi="Times New Roman" w:cs="Times New Roman"/>
          <w:sz w:val="28"/>
          <w:szCs w:val="28"/>
          <w:lang w:eastAsia="ru-RU"/>
        </w:rPr>
        <w:t>- электронный аукцион – 585 закупок или 76% от общего объема;</w:t>
      </w:r>
    </w:p>
    <w:p w:rsidR="00174A85" w:rsidRPr="000A18C5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8C5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запрос котировок - 118 закупки или 15% от общего объема закупок;</w:t>
      </w:r>
    </w:p>
    <w:p w:rsidR="00174A85" w:rsidRPr="000A18C5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8C5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открытый конкурс - 31 закупок и</w:t>
      </w:r>
      <w:r w:rsidR="004B5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4 % от общего объема закупок;</w:t>
      </w:r>
    </w:p>
    <w:p w:rsidR="00174A85" w:rsidRPr="00BE22CE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открытый конкурс с ограниченным участием - 36 </w:t>
      </w:r>
      <w:r w:rsidR="004B51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закупок или 5% от общего объема.</w:t>
      </w:r>
    </w:p>
    <w:p w:rsidR="00174A85" w:rsidRPr="007B441A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закупок по способам определения поставщиков за 1 полугодие 2017 года представлено на Диаграмме </w:t>
      </w:r>
      <w:r w:rsidR="003E20B7" w:rsidRP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A85" w:rsidRPr="007B441A" w:rsidRDefault="003E20B7" w:rsidP="00174A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 18</w:t>
      </w:r>
    </w:p>
    <w:p w:rsidR="00174A85" w:rsidRPr="00AA39D3" w:rsidRDefault="00174A85" w:rsidP="00174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E73F9" wp14:editId="26F41869">
            <wp:extent cx="5813778" cy="2054578"/>
            <wp:effectExtent l="38100" t="57150" r="53975" b="41275"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C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</w:t>
      </w:r>
      <w:r w:rsidR="00ED60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закупок в отчетном периоде</w:t>
      </w:r>
      <w:r w:rsidRPr="002A4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 увеличилось к уровню 1 полугодия 2016 года на 6%, к уровню 1 полу</w:t>
      </w:r>
      <w:r w:rsidR="00ED60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годия 2015 года снизилось на 21</w:t>
      </w:r>
      <w:r w:rsidRPr="002A4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174A85" w:rsidRPr="008F24EC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о количестве</w:t>
      </w:r>
      <w:r w:rsidRPr="008F24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закупок проведенных в 1 полугодии 2015, 2016, 2017 годах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приведена в </w:t>
      </w:r>
      <w:r w:rsidR="004B51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иаграмме</w:t>
      </w:r>
      <w:r w:rsidR="003E2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</w:t>
      </w:r>
      <w:r w:rsidRPr="008F24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547FE" w:rsidRDefault="008547FE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8547FE" w:rsidRDefault="008547FE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8547FE" w:rsidRDefault="008547FE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8547FE" w:rsidRDefault="008547FE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174A85" w:rsidRDefault="00174A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lastRenderedPageBreak/>
        <w:t>Диаграмма</w:t>
      </w:r>
      <w:r w:rsidR="003E20B7" w:rsidRPr="003E20B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19</w:t>
      </w:r>
    </w:p>
    <w:p w:rsidR="007C4485" w:rsidRPr="003E20B7" w:rsidRDefault="007C44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шт.</w:t>
      </w:r>
    </w:p>
    <w:p w:rsidR="00174A85" w:rsidRDefault="00174A85" w:rsidP="00174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336CE6" wp14:editId="5AE56C33">
            <wp:extent cx="6277970" cy="2402006"/>
            <wp:effectExtent l="0" t="0" r="8890" b="0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74A85" w:rsidRDefault="00174A85" w:rsidP="00174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A85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диаграммы видно, что основная доля закупок ГАБС проводилась во 2 квартале 2017 года. Анализ показ</w:t>
      </w:r>
      <w:r w:rsidR="004B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ал, что в 1 квартале 2017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проведенных закупок снизилась относительно первого квартала 2016, 2017 годов.</w:t>
      </w:r>
    </w:p>
    <w:p w:rsidR="00174A85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анализ показал, что существует риск неисполнения запланированных расходов.</w:t>
      </w:r>
    </w:p>
    <w:p w:rsidR="00174A85" w:rsidRPr="00AA39D3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не состоялось 44 закупки или 6% от всех проведенных конкурентными способами закупок.</w:t>
      </w:r>
    </w:p>
    <w:p w:rsidR="00174A85" w:rsidRPr="00AA39D3" w:rsidRDefault="00174A85" w:rsidP="00174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несостоявшихся закупок - это отсутствие заявок, а также несоответствие поданных заявок требованиям, установленным законодательством и документацией о закупке, вследствие чего такие заявки были отклонены решением конкурсной (котировочной) комиссией.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плана закупок проведенных конкурентными способами за отчетный период 2015, 2016, 2017 годов представлено в </w:t>
      </w:r>
      <w:r w:rsid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иаграмме</w:t>
      </w:r>
      <w:r w:rsidR="003E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A85" w:rsidRPr="003E20B7" w:rsidRDefault="00174A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3E20B7" w:rsidRPr="003E20B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20</w:t>
      </w:r>
    </w:p>
    <w:p w:rsidR="00174A85" w:rsidRPr="00DA5416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E228B" wp14:editId="2E201154">
            <wp:extent cx="4842934" cy="3239911"/>
            <wp:effectExtent l="0" t="0" r="0" b="0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Из диаграммы видно, что исполнение плана закупок в 2017 году снизилось по отношению к исполнению плана закупок проведенных в 1 полугодии 2016 и 2015 годов на 6 процентных пунктов и 11 процентных пункт</w:t>
      </w:r>
      <w:r w:rsidR="00063F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соответственно.</w:t>
      </w:r>
    </w:p>
    <w:p w:rsidR="00174A85" w:rsidRDefault="008547FE" w:rsidP="00174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17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исполнения плана закупок на 2017 год  в разрезе ГАБС представлен в </w:t>
      </w:r>
      <w:r w:rsidR="00A72AB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74A8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аблице</w:t>
      </w:r>
      <w:r w:rsidR="00A7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</w:t>
      </w:r>
      <w:r w:rsidR="0017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74A85" w:rsidRPr="00A72ABF" w:rsidRDefault="00174A85" w:rsidP="00174A8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72ABF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</w:t>
      </w:r>
      <w:r w:rsidR="00A72ABF" w:rsidRPr="00A72AB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21</w:t>
      </w:r>
    </w:p>
    <w:p w:rsidR="00174A85" w:rsidRDefault="00174A85" w:rsidP="00174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BFE">
        <w:rPr>
          <w:noProof/>
          <w:lang w:eastAsia="ru-RU"/>
        </w:rPr>
        <w:drawing>
          <wp:inline distT="0" distB="0" distL="0" distR="0" wp14:anchorId="4221CB2E" wp14:editId="257C753C">
            <wp:extent cx="6299200" cy="3409245"/>
            <wp:effectExtent l="0" t="0" r="6350" b="127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85" w:rsidRPr="008547FE" w:rsidRDefault="00174A85" w:rsidP="00174A8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8"/>
          <w:lang w:eastAsia="ru-RU"/>
        </w:rPr>
      </w:pPr>
    </w:p>
    <w:p w:rsidR="00174A85" w:rsidRDefault="00174A85" w:rsidP="00174A8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Наибольшая доля запланированных закупок в 2017 году составило 7 714 428,35 тыс. рублей или 93,5% приходится на четыре ГАБС и: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департамент градостроительства-30% общего объема закупок;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главное управление образования -29,6% общего объема закупок;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департамент финансов- 17,1% общего объема закупок;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департамент градостроительства- 16,8% общего объема закупок.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остальные ГАБС доля закупок запланированных на 2017 год составила 537 486,55 тыс. рублей или 6,5% общего объема закупок.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 закупок в разрезе указанных ГАБС показал, что  исполнение плана за отчетный период составило: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71% - департамент финансов;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59% - главное управление образования;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50% - департамент городского хозяйства;</w:t>
      </w:r>
    </w:p>
    <w:p w:rsidR="00174A85" w:rsidRPr="00217663" w:rsidRDefault="00174A85" w:rsidP="0017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854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39% - департамент градостроительства.</w:t>
      </w:r>
    </w:p>
    <w:p w:rsidR="00174A85" w:rsidRPr="008547FE" w:rsidRDefault="00174A85" w:rsidP="00174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8"/>
          <w:highlight w:val="yellow"/>
          <w:lang w:eastAsia="ru-RU"/>
        </w:rPr>
      </w:pPr>
    </w:p>
    <w:p w:rsidR="00174A85" w:rsidRPr="00BC2627" w:rsidRDefault="00174A85" w:rsidP="0017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C26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1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полугодии </w:t>
      </w:r>
      <w:r w:rsidRPr="00BC26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2017 года КСП проведено 5 плановых мероприятия, в которых рассматривались вопросы соблюдения требований, предусмотренных ФЗ № 44-ФЗ.</w:t>
      </w:r>
    </w:p>
    <w:p w:rsidR="00174A85" w:rsidRPr="00BC2627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627">
        <w:rPr>
          <w:rFonts w:ascii="Times New Roman" w:eastAsia="Calibri" w:hAnsi="Times New Roman" w:cs="Times New Roman"/>
          <w:sz w:val="28"/>
          <w:szCs w:val="28"/>
        </w:rPr>
        <w:t xml:space="preserve">Общее количество проверенных закупок в отчетном периоде составило 30 единиц на сумму 785 380,62 тыс. рублей. </w:t>
      </w:r>
    </w:p>
    <w:p w:rsidR="00174A85" w:rsidRPr="00BC2627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627">
        <w:rPr>
          <w:rFonts w:ascii="Times New Roman" w:eastAsia="Calibri" w:hAnsi="Times New Roman" w:cs="Times New Roman"/>
          <w:sz w:val="28"/>
          <w:szCs w:val="28"/>
        </w:rPr>
        <w:lastRenderedPageBreak/>
        <w:t>В 26 закупках из 30 проверенных выявлены нарушения законодательства о контрактной системе в сфере закупок, сумма закупок составила 782 483,62 тыс. рублей.</w:t>
      </w: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00DC">
        <w:rPr>
          <w:rFonts w:ascii="Times New Roman" w:eastAsia="Calibri" w:hAnsi="Times New Roman" w:cs="Times New Roman"/>
          <w:sz w:val="28"/>
          <w:szCs w:val="28"/>
        </w:rPr>
        <w:t xml:space="preserve">В ходе контрольных мероприятий выявлено 36 нарушений, из них 15 финансовых на сумму 112 895,96 тыс. рублей или 42% от всех нарушений. </w:t>
      </w:r>
    </w:p>
    <w:p w:rsidR="00174A85" w:rsidRDefault="00174A85" w:rsidP="00174A85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Нарушений в количестве 36 выявлены по трем ГАБС, из них наибольшая доля 44% или 16 нарушений пришлась на департамент городского хозяйства (подведомственное учреждение МКУ «УДИБ»).</w:t>
      </w:r>
    </w:p>
    <w:p w:rsidR="00174A85" w:rsidRDefault="00174A85" w:rsidP="00174A8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 нарушений в разрезе ГАБС представлена </w:t>
      </w:r>
      <w:r w:rsidR="003E20B7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иаграмме</w:t>
      </w:r>
      <w:r w:rsidR="003E20B7">
        <w:rPr>
          <w:rFonts w:ascii="Times New Roman" w:eastAsia="Times New Roman" w:hAnsi="Times New Roman"/>
          <w:sz w:val="28"/>
          <w:szCs w:val="28"/>
          <w:lang w:eastAsia="ru-RU"/>
        </w:rPr>
        <w:t xml:space="preserve"> 21. </w:t>
      </w:r>
    </w:p>
    <w:p w:rsidR="00174A85" w:rsidRPr="003E20B7" w:rsidRDefault="00174A85" w:rsidP="00174A85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3E20B7">
        <w:rPr>
          <w:rFonts w:ascii="Times New Roman" w:eastAsia="Times New Roman" w:hAnsi="Times New Roman"/>
          <w:sz w:val="24"/>
          <w:szCs w:val="28"/>
          <w:lang w:eastAsia="ru-RU"/>
        </w:rPr>
        <w:t>Диаграмма</w:t>
      </w:r>
      <w:r w:rsidR="003E20B7" w:rsidRPr="003E20B7">
        <w:rPr>
          <w:rFonts w:ascii="Times New Roman" w:eastAsia="Times New Roman" w:hAnsi="Times New Roman"/>
          <w:sz w:val="24"/>
          <w:szCs w:val="28"/>
          <w:lang w:eastAsia="ru-RU"/>
        </w:rPr>
        <w:t xml:space="preserve"> 21</w:t>
      </w:r>
    </w:p>
    <w:p w:rsidR="00174A85" w:rsidRPr="00011336" w:rsidRDefault="00174A85" w:rsidP="00174A8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A3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F25F7" wp14:editId="34306B45">
            <wp:extent cx="6107373" cy="2545307"/>
            <wp:effectExtent l="38100" t="57150" r="46355" b="4572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74A85" w:rsidRPr="00623173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74A85" w:rsidRDefault="00174A85" w:rsidP="00174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627">
        <w:rPr>
          <w:rFonts w:ascii="Times New Roman" w:eastAsia="Calibri" w:hAnsi="Times New Roman" w:cs="Times New Roman"/>
          <w:sz w:val="28"/>
          <w:szCs w:val="28"/>
        </w:rPr>
        <w:t xml:space="preserve">Нарушения, выявленные при проведении плановых мероприятий, представлены в </w:t>
      </w:r>
      <w:r w:rsidR="00A72ABF">
        <w:rPr>
          <w:rFonts w:ascii="Times New Roman" w:eastAsia="Calibri" w:hAnsi="Times New Roman" w:cs="Times New Roman"/>
          <w:sz w:val="28"/>
          <w:szCs w:val="28"/>
        </w:rPr>
        <w:t>Т</w:t>
      </w:r>
      <w:r w:rsidRPr="00BC2627">
        <w:rPr>
          <w:rFonts w:ascii="Times New Roman" w:eastAsia="Calibri" w:hAnsi="Times New Roman" w:cs="Times New Roman"/>
          <w:sz w:val="28"/>
          <w:szCs w:val="28"/>
        </w:rPr>
        <w:t>аблице</w:t>
      </w:r>
      <w:r w:rsidR="00A72ABF">
        <w:rPr>
          <w:rFonts w:ascii="Times New Roman" w:eastAsia="Calibri" w:hAnsi="Times New Roman" w:cs="Times New Roman"/>
          <w:sz w:val="28"/>
          <w:szCs w:val="28"/>
        </w:rPr>
        <w:t xml:space="preserve"> 22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A85" w:rsidRPr="00A72ABF" w:rsidRDefault="00174A85" w:rsidP="00174A8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2ABF">
        <w:rPr>
          <w:rFonts w:ascii="Times New Roman" w:eastAsia="Calibri" w:hAnsi="Times New Roman" w:cs="Times New Roman"/>
          <w:sz w:val="24"/>
          <w:szCs w:val="28"/>
        </w:rPr>
        <w:t>Таблица</w:t>
      </w:r>
      <w:r w:rsidR="00A72ABF" w:rsidRPr="00A72ABF">
        <w:rPr>
          <w:rFonts w:ascii="Times New Roman" w:eastAsia="Calibri" w:hAnsi="Times New Roman" w:cs="Times New Roman"/>
          <w:sz w:val="24"/>
          <w:szCs w:val="28"/>
        </w:rPr>
        <w:t xml:space="preserve"> 22</w:t>
      </w:r>
    </w:p>
    <w:p w:rsidR="00174A85" w:rsidRDefault="00174A85" w:rsidP="00174A8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778F">
        <w:rPr>
          <w:rFonts w:ascii="Times New Roman" w:eastAsia="Times New Roman" w:hAnsi="Times New Roman"/>
          <w:sz w:val="28"/>
          <w:szCs w:val="28"/>
          <w:lang w:eastAsia="ru-RU"/>
        </w:rPr>
        <w:t>Нарушения, выявленные при проведен</w:t>
      </w:r>
      <w:proofErr w:type="gramStart"/>
      <w:r w:rsidRPr="0016778F">
        <w:rPr>
          <w:rFonts w:ascii="Times New Roman" w:eastAsia="Times New Roman" w:hAnsi="Times New Roman"/>
          <w:sz w:val="28"/>
          <w:szCs w:val="28"/>
          <w:lang w:eastAsia="ru-RU"/>
        </w:rPr>
        <w:t>ии ау</w:t>
      </w:r>
      <w:proofErr w:type="gramEnd"/>
      <w:r w:rsidRPr="0016778F">
        <w:rPr>
          <w:rFonts w:ascii="Times New Roman" w:eastAsia="Times New Roman" w:hAnsi="Times New Roman"/>
          <w:sz w:val="28"/>
          <w:szCs w:val="28"/>
          <w:lang w:eastAsia="ru-RU"/>
        </w:rPr>
        <w:t>дита закупок</w:t>
      </w:r>
    </w:p>
    <w:tbl>
      <w:tblPr>
        <w:tblW w:w="103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6"/>
        <w:gridCol w:w="5580"/>
        <w:gridCol w:w="846"/>
        <w:gridCol w:w="1296"/>
        <w:gridCol w:w="2106"/>
      </w:tblGrid>
      <w:tr w:rsidR="00174A85" w:rsidRPr="00CD4880" w:rsidTr="005B6BB8">
        <w:trPr>
          <w:trHeight w:val="7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Нарушения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 </w:t>
            </w:r>
            <w:proofErr w:type="gramStart"/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 нарушений, тыс. руб.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Объект контроля</w:t>
            </w:r>
          </w:p>
        </w:tc>
      </w:tr>
      <w:tr w:rsidR="00174A85" w:rsidRPr="00CD4880" w:rsidTr="005B6BB8">
        <w:trPr>
          <w:trHeight w:val="8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FD1EC3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Планирование закупок</w:t>
            </w: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Нарушение порядка формирования, утверждения и ведения плана-графика закупок, порядка его размещения в открытом доступе нарушены: ч. 2 ст. 112 ФЗ № 44-ФЗ, приказ Минэкономразвития и казначейства№ 182/7н 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числе:</w:t>
            </w:r>
          </w:p>
        </w:tc>
      </w:tr>
      <w:tr w:rsidR="00174A85" w:rsidRPr="00CD4880" w:rsidTr="005B6BB8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планах-графиках  не указаны порядковые номера закупок (лотов), отсутствует обоснование внесения изменений начальной (максимальной) цены контракта в плане-графике 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"УКС</w:t>
            </w:r>
          </w:p>
        </w:tc>
      </w:tr>
      <w:tr w:rsidR="00174A85" w:rsidRPr="00CD4880" w:rsidTr="005B6BB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 соблюдался срок внесения изменений в план-график. 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МКУ "УДИБ"</w:t>
            </w:r>
          </w:p>
        </w:tc>
      </w:tr>
      <w:tr w:rsidR="00174A85" w:rsidRPr="00CD4880" w:rsidTr="005B6BB8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указа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в плане-графике не соответствует информации указа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нной в извещении о такой закупке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части срока исполнения обязательств по контракту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"УДИБ"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МКУ "УКС"</w:t>
            </w:r>
          </w:p>
        </w:tc>
      </w:tr>
      <w:tr w:rsidR="00174A85" w:rsidRPr="00CD4880" w:rsidTr="005B6BB8">
        <w:trPr>
          <w:trHeight w:val="5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Документация о закупке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нарушена ч. 6 ст. 31 и ч. 2 ст. 32 ФЗ 44 -ФЗ </w:t>
            </w:r>
          </w:p>
        </w:tc>
      </w:tr>
      <w:tr w:rsidR="00174A85" w:rsidRPr="00CD4880" w:rsidTr="007C4485">
        <w:trPr>
          <w:trHeight w:val="1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документации установлено требование к участникам закупки - наличие свидетельства о допуске на выполнение работ, которое не соответствует отраслевому законодательству и могло повлечь ограничение количества участников закупки 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"УКС</w:t>
            </w:r>
          </w:p>
        </w:tc>
      </w:tr>
      <w:tr w:rsidR="00174A85" w:rsidRPr="00CD4880" w:rsidTr="007C4485">
        <w:trPr>
          <w:trHeight w:val="98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2.2.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включение в контракт обязательных условий (</w:t>
            </w:r>
            <w:proofErr w:type="gramStart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контрактах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указан порядок и сроки осуществления заказчиком приемки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перевозке снега, не включено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условие об источн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ике финансирования</w:t>
            </w:r>
            <w:r w:rsidR="006231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"УДИБ"</w:t>
            </w:r>
          </w:p>
        </w:tc>
      </w:tr>
      <w:tr w:rsidR="00174A85" w:rsidRPr="00CD4880" w:rsidTr="007C4485">
        <w:trPr>
          <w:trHeight w:val="83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Заключение контрактов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Несоответствие контракта (договора) требованиям, предусмотренным документацией (извещением) о закупке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"УДИБ"</w:t>
            </w:r>
          </w:p>
        </w:tc>
      </w:tr>
      <w:tr w:rsidR="00174A85" w:rsidRPr="00CD4880" w:rsidTr="00623173">
        <w:trPr>
          <w:trHeight w:val="5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FD1EC3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 контракта</w:t>
            </w: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Внесение изменений в контракт (договор) с нарушением требований,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установленных законодательством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</w:tr>
      <w:tr w:rsidR="00174A85" w:rsidRPr="00CD4880" w:rsidTr="005B6BB8">
        <w:trPr>
          <w:trHeight w:val="405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существенных условий контракта (срок выполнения работ, порядок и срок оплаты, замена  исполнителя)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Нарушены ч. 2 ст. 34 и ч. 1 ст. 95 ФЗ 44-ФЗ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95,79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74A85" w:rsidRPr="00CD4880" w:rsidTr="005B6BB8">
        <w:trPr>
          <w:trHeight w:val="510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Советского района</w:t>
            </w:r>
          </w:p>
        </w:tc>
      </w:tr>
      <w:tr w:rsidR="00174A85" w:rsidRPr="00CD4880" w:rsidTr="005B6BB8">
        <w:trPr>
          <w:trHeight w:val="300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29,66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Избирательная комиссия</w:t>
            </w:r>
          </w:p>
        </w:tc>
      </w:tr>
      <w:tr w:rsidR="00174A85" w:rsidRPr="00CD4880" w:rsidTr="005B6BB8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</w:t>
            </w:r>
            <w:proofErr w:type="gramStart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предусмотренные контрактом изменены (уменьшены, увеличены более чем на 10%)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Нарушены  ст. 34 , ст. 94, ст. 95 ФЗ 44-ФЗ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82 890,66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"УКС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МКУ "УДИБ"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администрация Советского района</w:t>
            </w:r>
          </w:p>
        </w:tc>
      </w:tr>
      <w:tr w:rsidR="00174A85" w:rsidRPr="00CD4880" w:rsidTr="00623173">
        <w:trPr>
          <w:trHeight w:val="77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Приемка и оплата выполненных работ, несоответствующих условиям контракта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нарушены: ст. 309 ГК РФ, п. 1 ч. 1 ст. 94 ФЗ 44-ФЗ 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  <w:r w:rsidR="005B6B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373,52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МКУ "УКС,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МКУ "УДИБ"</w:t>
            </w:r>
          </w:p>
        </w:tc>
      </w:tr>
      <w:tr w:rsidR="00174A85" w:rsidRPr="00CD4880" w:rsidTr="005B6BB8">
        <w:trPr>
          <w:trHeight w:val="795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5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Нарушения условий реализации контрактов (договоров), в том числе сроков реализации, включая своевременность расчетов по контракту (договору).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Выявлены случаи несвоевременного перечисления денежных средств исполнителям контрактов.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Нарушены  ст. 34, ст. 94 ФЗ 44-ФЗ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Советского района</w:t>
            </w:r>
          </w:p>
        </w:tc>
      </w:tr>
      <w:tr w:rsidR="00174A85" w:rsidRPr="00CD4880" w:rsidTr="00623173">
        <w:trPr>
          <w:trHeight w:val="603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506,33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"УДИБ"</w:t>
            </w:r>
          </w:p>
        </w:tc>
      </w:tr>
      <w:tr w:rsidR="00174A85" w:rsidRPr="00CD4880" w:rsidTr="005B6BB8">
        <w:trPr>
          <w:trHeight w:val="10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5B6B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Неприменение мер ответственности по контракту</w:t>
            </w: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нарушены: ст. 34, 94 ФЗ 44-ФЗ</w:t>
            </w:r>
            <w:proofErr w:type="gramStart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направление подрядчику требование об уплате неустоек за просрочку  исполнения обязательств по контракту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"УКС</w:t>
            </w:r>
          </w:p>
        </w:tc>
      </w:tr>
      <w:tr w:rsidR="00174A85" w:rsidRPr="00CD4880" w:rsidTr="005B6BB8">
        <w:trPr>
          <w:trHeight w:val="28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A85" w:rsidRPr="00FD1EC3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Непредставление, несвоевременное представление информации (сведений) и (или) документов, подлежащих включению в реестр контрактов</w:t>
            </w: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нарушена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ч.3 ст. 103 ФЗ 44-ФЗ  </w:t>
            </w:r>
          </w:p>
        </w:tc>
      </w:tr>
      <w:tr w:rsidR="00174A85" w:rsidRPr="00CD4880" w:rsidTr="005B6BB8">
        <w:trPr>
          <w:trHeight w:val="1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соблюдение срока, предусмотренного ч. 3 статьи 103  ФЗ 44-ФЗ для направления информации в реестр контрактов (об оплате выполненных работ, о приемке выполненных работ)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МКУ "УКС,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МКУ "УДИБ", 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администрация Советского района</w:t>
            </w:r>
          </w:p>
        </w:tc>
      </w:tr>
      <w:tr w:rsidR="00174A85" w:rsidRPr="00CD4880" w:rsidTr="005B6BB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размещение</w:t>
            </w:r>
            <w:proofErr w:type="gramEnd"/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реестре контрактов информации, предусмотренной частью 3 ст. 103 ФЗ 44-ФЗ. 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"УДИБ",</w:t>
            </w: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МКУ "УКС</w:t>
            </w:r>
          </w:p>
        </w:tc>
      </w:tr>
      <w:tr w:rsidR="00174A85" w:rsidRPr="00CD4880" w:rsidTr="005B6BB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48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</w:t>
            </w:r>
            <w:r w:rsidR="005B6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48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895,96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85" w:rsidRPr="00CD4880" w:rsidRDefault="00174A85" w:rsidP="00174A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48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174A85" w:rsidRPr="00FD1EC3" w:rsidRDefault="00174A85" w:rsidP="00174A85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все нарушения ГАБС устранены и учтены в дальнейшей работе. </w:t>
      </w:r>
    </w:p>
    <w:p w:rsidR="00174A85" w:rsidRPr="00A507C4" w:rsidRDefault="00174A85" w:rsidP="00174A8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7C4">
        <w:rPr>
          <w:rFonts w:ascii="Times New Roman" w:eastAsia="Calibri" w:hAnsi="Times New Roman" w:cs="Times New Roman"/>
          <w:sz w:val="28"/>
          <w:szCs w:val="28"/>
        </w:rPr>
        <w:t xml:space="preserve">На основании проведенного аудита закупок </w:t>
      </w:r>
      <w:r>
        <w:rPr>
          <w:rFonts w:ascii="Times New Roman" w:eastAsia="Calibri" w:hAnsi="Times New Roman" w:cs="Times New Roman"/>
          <w:sz w:val="28"/>
          <w:szCs w:val="28"/>
        </w:rPr>
        <w:t>КСП рекомендовало</w:t>
      </w:r>
      <w:r w:rsidRPr="00A507C4">
        <w:rPr>
          <w:rFonts w:ascii="Times New Roman" w:eastAsia="Calibri" w:hAnsi="Times New Roman" w:cs="Times New Roman"/>
          <w:sz w:val="28"/>
          <w:szCs w:val="28"/>
        </w:rPr>
        <w:t xml:space="preserve"> главным администраторам бюджетных средств усилить контроль при проведении закупок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A507C4">
        <w:rPr>
          <w:rFonts w:ascii="Times New Roman" w:eastAsia="Calibri" w:hAnsi="Times New Roman" w:cs="Times New Roman"/>
          <w:sz w:val="28"/>
          <w:szCs w:val="28"/>
        </w:rPr>
        <w:t>соблюдением требований ФЗ 44-ФЗ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учетом внесенных изменений в части сокращения срока оплаты товаров (работ, услуг) по контрактам.</w:t>
      </w:r>
    </w:p>
    <w:p w:rsidR="001D23CA" w:rsidRPr="00623173" w:rsidRDefault="001D23CA" w:rsidP="001D23C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CA3526" w:rsidRPr="009B580A" w:rsidRDefault="00CA3526" w:rsidP="00CA3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"/>
          <w:highlight w:val="yellow"/>
          <w:lang w:eastAsia="ru-RU"/>
        </w:rPr>
      </w:pPr>
    </w:p>
    <w:p w:rsidR="00700096" w:rsidRPr="008803BB" w:rsidRDefault="00700096" w:rsidP="007000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86" w:name="_Toc491681521"/>
      <w:bookmarkEnd w:id="36"/>
      <w:r w:rsidRPr="008803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VI. </w:t>
      </w:r>
      <w:r w:rsidR="00EA78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8803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рофицит бюджета, муниципальный долг и его обслуживание</w:t>
      </w:r>
      <w:bookmarkEnd w:id="86"/>
    </w:p>
    <w:p w:rsidR="00700096" w:rsidRPr="00623173" w:rsidRDefault="00700096" w:rsidP="00700096">
      <w:pPr>
        <w:spacing w:after="0" w:line="240" w:lineRule="auto"/>
        <w:rPr>
          <w:rFonts w:ascii="Times New Roman" w:eastAsia="Calibri" w:hAnsi="Times New Roman" w:cs="Times New Roman"/>
          <w:sz w:val="20"/>
          <w:szCs w:val="28"/>
        </w:rPr>
      </w:pPr>
    </w:p>
    <w:p w:rsidR="00263DD3" w:rsidRDefault="00824735" w:rsidP="00263D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7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1 полугодие 2017 года </w:t>
      </w:r>
      <w:r w:rsidR="00AA3A4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бюджет города </w:t>
      </w:r>
      <w:r w:rsidR="00263D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сложился </w:t>
      </w:r>
      <w:r w:rsidR="00263DD3">
        <w:rPr>
          <w:rFonts w:ascii="Times New Roman" w:eastAsia="Calibri" w:hAnsi="Times New Roman" w:cs="Times New Roman"/>
          <w:sz w:val="28"/>
          <w:szCs w:val="28"/>
          <w:lang w:eastAsia="ru-RU"/>
        </w:rPr>
        <w:t>с п</w:t>
      </w:r>
      <w:r w:rsidR="00263DD3" w:rsidRPr="00AA3A4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рофицит</w:t>
      </w:r>
      <w:r w:rsidR="00263DD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ом</w:t>
      </w:r>
      <w:r w:rsidR="00263D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сумме</w:t>
      </w:r>
      <w:r w:rsidR="00263DD3" w:rsidRPr="008247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63DD3" w:rsidRPr="00824735">
        <w:rPr>
          <w:rFonts w:ascii="Times New Roman" w:eastAsia="Calibri" w:hAnsi="Times New Roman" w:cs="Times New Roman"/>
          <w:sz w:val="28"/>
          <w:szCs w:val="28"/>
        </w:rPr>
        <w:t>310 399,5</w:t>
      </w:r>
      <w:r w:rsidR="00263DD3">
        <w:rPr>
          <w:rFonts w:ascii="Times New Roman" w:eastAsia="Calibri" w:hAnsi="Times New Roman" w:cs="Times New Roman"/>
          <w:sz w:val="28"/>
          <w:szCs w:val="28"/>
        </w:rPr>
        <w:t>6</w:t>
      </w:r>
      <w:r w:rsidR="00263DD3" w:rsidRPr="00824735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263DD3">
        <w:rPr>
          <w:rFonts w:ascii="Times New Roman" w:eastAsia="Calibri" w:hAnsi="Times New Roman" w:cs="Times New Roman"/>
          <w:sz w:val="28"/>
          <w:szCs w:val="28"/>
        </w:rPr>
        <w:t xml:space="preserve"> (за 1 квартал его размер составил - 232 147,53 тыс. рублей, за 2-й квартал вырос на 78 252,03 тыс. рублей или </w:t>
      </w:r>
      <w:proofErr w:type="gramStart"/>
      <w:r w:rsidR="00263DD3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263DD3">
        <w:rPr>
          <w:rFonts w:ascii="Times New Roman" w:eastAsia="Calibri" w:hAnsi="Times New Roman" w:cs="Times New Roman"/>
          <w:sz w:val="28"/>
          <w:szCs w:val="28"/>
        </w:rPr>
        <w:t xml:space="preserve"> 33,7%)</w:t>
      </w:r>
      <w:r w:rsidR="00263DD3" w:rsidRPr="0082473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A3A4B" w:rsidRDefault="00263DD3" w:rsidP="006231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Профицит носит технический характер и связан в </w:t>
      </w:r>
      <w:r w:rsidR="00AA3A4B">
        <w:rPr>
          <w:rFonts w:ascii="Times New Roman" w:eastAsia="Calibri" w:hAnsi="Times New Roman" w:cs="Times New Roman"/>
          <w:sz w:val="28"/>
          <w:szCs w:val="28"/>
        </w:rPr>
        <w:t>основном с тем, что не наступил срок оплаты за выполненные работы по муниципальным контрактам. П</w:t>
      </w:r>
      <w:r w:rsidR="00F0732E">
        <w:rPr>
          <w:rFonts w:ascii="Times New Roman" w:eastAsia="Calibri" w:hAnsi="Times New Roman" w:cs="Times New Roman"/>
          <w:sz w:val="28"/>
          <w:szCs w:val="28"/>
        </w:rPr>
        <w:t>о итогам 1 полугодия 2017 года сложилась кредиторская задолженность в сумме 873 571,36 тыс. рублей</w:t>
      </w:r>
      <w:r w:rsidR="00301DA5">
        <w:rPr>
          <w:rFonts w:ascii="Times New Roman" w:eastAsia="Calibri" w:hAnsi="Times New Roman" w:cs="Times New Roman"/>
          <w:sz w:val="28"/>
          <w:szCs w:val="28"/>
        </w:rPr>
        <w:t xml:space="preserve"> (по сведениям ответственных исполнителей муниципальных программ)</w:t>
      </w:r>
      <w:r w:rsidR="00790E1B">
        <w:rPr>
          <w:rFonts w:ascii="Times New Roman" w:eastAsia="Calibri" w:hAnsi="Times New Roman" w:cs="Times New Roman"/>
          <w:sz w:val="28"/>
          <w:szCs w:val="28"/>
        </w:rPr>
        <w:t>, в том числе по долгосрочным муниципальным контрактам, предусматривающих рассрочку оплаты до конца текущего года</w:t>
      </w:r>
      <w:r w:rsidR="00AA3A4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01DA5" w:rsidRDefault="00790E1B" w:rsidP="006231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Кроме того, </w:t>
      </w:r>
      <w:r w:rsidR="00301DA5">
        <w:rPr>
          <w:rFonts w:ascii="Times New Roman" w:eastAsia="Calibri" w:hAnsi="Times New Roman" w:cs="Times New Roman"/>
          <w:sz w:val="28"/>
          <w:szCs w:val="28"/>
        </w:rPr>
        <w:t>освоение средств по расходам капитального характера планируется осуществить в 3-4 кварталах 2017 года</w:t>
      </w:r>
      <w:r w:rsidR="00F0732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24735" w:rsidRPr="00824735" w:rsidRDefault="00824735" w:rsidP="006231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735">
        <w:rPr>
          <w:rFonts w:ascii="Times New Roman" w:eastAsia="Calibri" w:hAnsi="Times New Roman" w:cs="Times New Roman"/>
          <w:sz w:val="28"/>
          <w:szCs w:val="28"/>
        </w:rPr>
        <w:t>За аналогичные периоды прошлого года бюджет города был исполнен с дефицитом.</w:t>
      </w:r>
    </w:p>
    <w:p w:rsidR="00824735" w:rsidRPr="00756A30" w:rsidRDefault="00824735" w:rsidP="006231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824735" w:rsidRPr="00824735" w:rsidRDefault="00824735" w:rsidP="0062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муниципальной долговой книгой города Красноярска общий объем муниципального долга на 01.07.2017 составил 11 811 936,08 тыс. рублей.</w:t>
      </w:r>
    </w:p>
    <w:p w:rsidR="00824735" w:rsidRPr="00824735" w:rsidRDefault="00824735" w:rsidP="006231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Предельный размер муниципального долга в бюджете города в редакции от 06.06.2017 утверждён в сумме 14 435 825,97 тыс. рублей.</w:t>
      </w:r>
    </w:p>
    <w:p w:rsidR="00824735" w:rsidRPr="00824735" w:rsidRDefault="00824735" w:rsidP="0062317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Сложившийся объем долга не превысил утверждённый предельный размер. Таким образом, требование статьи 107 БК РФ соблюдено.</w:t>
      </w:r>
    </w:p>
    <w:p w:rsidR="00824735" w:rsidRPr="00824735" w:rsidRDefault="00824735" w:rsidP="0062317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на начало года муниципальные долговые обязательства в целом выросли на 233 000,00 тыс. рублей или на 2,0%,</w:t>
      </w:r>
    </w:p>
    <w:p w:rsidR="00824735" w:rsidRPr="00756A30" w:rsidRDefault="00824735" w:rsidP="0062317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24735" w:rsidRPr="00824735" w:rsidRDefault="00824735" w:rsidP="0062317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предыдущие годы, основной объем муниципального долга приходится на кредиты коммерческих банков. Их доля в общем объеме долга на 01.07.2017 составила – 88,8%. По сравнению с предыдущими годами удельный вес таких кредитов в общем объеме долга сохраняется на уровне прошлых лет (2015 год – 91,1%, 2016 год – 86,6%).</w:t>
      </w:r>
    </w:p>
    <w:p w:rsidR="00824735" w:rsidRPr="00824735" w:rsidRDefault="00824735" w:rsidP="0062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обслуживание муниципального долга за 1 полугодие 2017 года составили 573 808,72 тыс. рублей или 38,1% к плану года. </w:t>
      </w:r>
    </w:p>
    <w:p w:rsidR="00824735" w:rsidRPr="00824735" w:rsidRDefault="00824735" w:rsidP="00623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</w:t>
      </w:r>
      <w:r w:rsidR="00FF46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прошлого года</w:t>
      </w: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расходов на обслуживание муниципального долга в общей сумме расходов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 на 2,7 процентных пунктов.</w:t>
      </w:r>
    </w:p>
    <w:p w:rsidR="007C4485" w:rsidRDefault="00CE5DBB" w:rsidP="006231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ключевая ставка, установленная Банком России, с 2016 года снизилась с 10% до 9% в 2017 году (по состоянию на 19.06.2017). </w:t>
      </w:r>
      <w:r w:rsid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информации департамента финансов с</w:t>
      </w:r>
      <w:r w:rsidR="00C825A2" w:rsidRP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редневзвешенная процентная ставка по коммерческим кредитам, привлеченным городом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сложилась на уровне </w:t>
      </w:r>
      <w:r w:rsidRP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>9,9% годовых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25A2" w:rsidRP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01.07.2017. По состоянию на 01.07.2016 данный показатель составлял 11,09% </w:t>
      </w:r>
      <w:proofErr w:type="gramStart"/>
      <w:r w:rsidR="00C825A2" w:rsidRP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</w:t>
      </w:r>
      <w:proofErr w:type="gramEnd"/>
      <w:r w:rsidR="00C825A2" w:rsidRPr="00C825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A33" w:rsidRPr="00737B8B" w:rsidRDefault="00863A33" w:rsidP="00700096">
      <w:pPr>
        <w:spacing w:after="0" w:line="240" w:lineRule="auto"/>
        <w:rPr>
          <w:rFonts w:ascii="Times New Roman" w:eastAsia="Calibri" w:hAnsi="Times New Roman" w:cs="Times New Roman"/>
          <w:szCs w:val="28"/>
          <w:highlight w:val="yellow"/>
        </w:rPr>
      </w:pPr>
    </w:p>
    <w:p w:rsidR="00700096" w:rsidRPr="008803BB" w:rsidRDefault="00700096" w:rsidP="007000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87" w:name="_Toc396830844"/>
      <w:bookmarkStart w:id="88" w:name="_Toc491681522"/>
      <w:r w:rsidRPr="008803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VII. Источники финансирования дефицита бюджета</w:t>
      </w:r>
      <w:bookmarkEnd w:id="87"/>
      <w:bookmarkEnd w:id="88"/>
    </w:p>
    <w:p w:rsidR="00700096" w:rsidRPr="00756A30" w:rsidRDefault="00700096" w:rsidP="00700096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highlight w:val="yellow"/>
        </w:rPr>
      </w:pPr>
      <w:bookmarkStart w:id="89" w:name="_GoBack"/>
      <w:bookmarkEnd w:id="89"/>
    </w:p>
    <w:p w:rsidR="00D91845" w:rsidRPr="00D91845" w:rsidRDefault="00D91845" w:rsidP="00D91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полугодии 2017 года всего привлечено кредитных средств на сумму </w:t>
      </w:r>
      <w:r w:rsidR="00CA3E90">
        <w:rPr>
          <w:rFonts w:ascii="Times New Roman" w:eastAsia="Times New Roman" w:hAnsi="Times New Roman" w:cs="Times New Roman"/>
          <w:sz w:val="28"/>
          <w:szCs w:val="28"/>
          <w:lang w:eastAsia="ru-RU"/>
        </w:rPr>
        <w:t>5 850 000,00</w:t>
      </w: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погашено кредитов в объеме – </w:t>
      </w:r>
      <w:r w:rsidR="00CA3E90">
        <w:rPr>
          <w:rFonts w:ascii="Times New Roman" w:eastAsia="Times New Roman" w:hAnsi="Times New Roman" w:cs="Times New Roman"/>
          <w:sz w:val="28"/>
          <w:szCs w:val="28"/>
          <w:lang w:eastAsia="ru-RU"/>
        </w:rPr>
        <w:t>5 617 000,00</w:t>
      </w: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в том числе:</w:t>
      </w:r>
    </w:p>
    <w:p w:rsidR="00D91845" w:rsidRPr="00D91845" w:rsidRDefault="00D91845" w:rsidP="00D91845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636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оммерческих кредитов привлечено на сумму 4 </w:t>
      </w:r>
      <w:r w:rsidR="00CA3E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00 000,00 тыс. рублей или </w:t>
      </w:r>
      <w:r w:rsid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38,9</w:t>
      </w: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муниципального долга по состоянию на 01.07.2017.</w:t>
      </w:r>
    </w:p>
    <w:p w:rsidR="00D91845" w:rsidRPr="002717F4" w:rsidRDefault="00D91845" w:rsidP="00D9184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состоянию на 01.07.2017 погашены коммерческие кредиты на сумму </w:t>
      </w:r>
      <w:r w:rsidR="00CA3E90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5 017 000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,00 тыс. рублей, предоставленные городу в 201</w:t>
      </w:r>
      <w:r w:rsidR="00C935A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-2017 годах.</w:t>
      </w:r>
    </w:p>
    <w:p w:rsidR="00463601" w:rsidRPr="002717F4" w:rsidRDefault="00D91845" w:rsidP="00D91845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63601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юджетных кредитов привлечено на сумму </w:t>
      </w:r>
      <w:r w:rsidR="00CA3E90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1 250 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000,00 тыс. рублей или </w:t>
      </w:r>
      <w:r w:rsidR="00463601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10,6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муниципального долга по состоянию на 01.07.2017</w:t>
      </w:r>
      <w:r w:rsidR="00463601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:rsidR="00463601" w:rsidRPr="002717F4" w:rsidRDefault="00463601" w:rsidP="002717F4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 </w:t>
      </w:r>
      <w:r w:rsidR="002717F4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180 000,00 тыс. рублей </w:t>
      </w:r>
      <w:r w:rsidR="002717F4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17F4" w:rsidRPr="002717F4">
        <w:rPr>
          <w:rFonts w:ascii="Times New Roman" w:eastAsia="Times New Roman" w:hAnsi="Times New Roman" w:cs="Times New Roman"/>
          <w:sz w:val="28"/>
          <w:szCs w:val="28"/>
        </w:rPr>
        <w:t>кредит, привлеченный у УФК по Красноярскому краю на пополнение остатков средств на счетах местных бюджетов;</w:t>
      </w:r>
    </w:p>
    <w:p w:rsidR="002717F4" w:rsidRPr="002717F4" w:rsidRDefault="00463601" w:rsidP="002717F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- 70 000,00 тыс. рублей </w:t>
      </w:r>
      <w:r w:rsidR="002717F4"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- бюджетный кредит, предоставленный из краевого бюджета на покрытие дефицита бюджета города.</w:t>
      </w:r>
      <w:r w:rsid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сроком погашения до 1 июня 2018 года.</w:t>
      </w:r>
    </w:p>
    <w:p w:rsidR="002717F4" w:rsidRPr="002717F4" w:rsidRDefault="002717F4" w:rsidP="0027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</w:t>
      </w:r>
      <w:r w:rsidR="00B751B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7.2017 бюджетные кредиты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привлеченные у УФК по Красноярскому краю,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погашены на сумму 600 000,00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48,0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суммы их привлечения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2717F4" w:rsidRPr="002717F4" w:rsidRDefault="002717F4" w:rsidP="004F4C6E">
      <w:pPr>
        <w:tabs>
          <w:tab w:val="left" w:pos="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0" w:name="_Toc491681523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течение 1-го полугодия 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года реструктуризированы бюджетные кредиты на общую сумму </w:t>
      </w:r>
      <w:r w:rsidR="004F4C6E" w:rsidRPr="004F4C6E">
        <w:rPr>
          <w:rFonts w:ascii="Times New Roman" w:eastAsia="Times New Roman" w:hAnsi="Times New Roman" w:cs="Times New Roman"/>
          <w:sz w:val="28"/>
          <w:szCs w:val="28"/>
          <w:lang w:eastAsia="ru-RU"/>
        </w:rPr>
        <w:t>640 027,00 тыс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</w:t>
      </w:r>
      <w:r w:rsidR="00D20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предоставления отсрочки исполнения обязательств</w:t>
      </w:r>
      <w:r w:rsidRPr="0027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числе: </w:t>
      </w:r>
    </w:p>
    <w:p w:rsidR="00D03468" w:rsidRPr="004F4C6E" w:rsidRDefault="00D03468" w:rsidP="004F4C6E">
      <w:pPr>
        <w:pStyle w:val="a3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C6E">
        <w:rPr>
          <w:rFonts w:ascii="Times New Roman" w:eastAsia="Times New Roman" w:hAnsi="Times New Roman" w:cs="Times New Roman"/>
          <w:sz w:val="28"/>
          <w:szCs w:val="28"/>
          <w:lang w:eastAsia="ru-RU"/>
        </w:rPr>
        <w:t>421 427,00 тыс. рублей - на основании распоряжения Правительства Красноярского края № 114-Р от 09.02.2017</w:t>
      </w:r>
      <w:r w:rsidR="00D20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перенесен с 17.02.2017 до 15.12.2017</w:t>
      </w:r>
      <w:r w:rsidRPr="004F4C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03468" w:rsidRPr="00D03468" w:rsidRDefault="00D03468" w:rsidP="004F4C6E">
      <w:pPr>
        <w:numPr>
          <w:ilvl w:val="0"/>
          <w:numId w:val="49"/>
        </w:numPr>
        <w:tabs>
          <w:tab w:val="left" w:pos="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68">
        <w:rPr>
          <w:rFonts w:ascii="Times New Roman" w:eastAsia="Times New Roman" w:hAnsi="Times New Roman" w:cs="Times New Roman"/>
          <w:sz w:val="28"/>
          <w:szCs w:val="28"/>
          <w:lang w:eastAsia="ru-RU"/>
        </w:rPr>
        <w:t>218 600,00 тыс. рублей - на основании распоряжения Правительства Красноярского края № 269-Р от 17.04.2017</w:t>
      </w:r>
      <w:r w:rsidR="00D20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перенесен с 01.05.2017 до 01.12.2017</w:t>
      </w:r>
      <w:r w:rsidRPr="00D03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17F4" w:rsidRPr="00623173" w:rsidRDefault="002717F4" w:rsidP="00D03468">
      <w:pPr>
        <w:tabs>
          <w:tab w:val="left" w:pos="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797DF5" w:rsidRPr="008803BB" w:rsidRDefault="00463238" w:rsidP="0000421A">
      <w:pPr>
        <w:pStyle w:val="1"/>
        <w:ind w:left="0" w:right="0" w:firstLine="0"/>
        <w:rPr>
          <w:sz w:val="32"/>
          <w:szCs w:val="32"/>
        </w:rPr>
      </w:pPr>
      <w:r w:rsidRPr="008803BB">
        <w:rPr>
          <w:sz w:val="32"/>
          <w:szCs w:val="32"/>
          <w:lang w:val="en-US"/>
        </w:rPr>
        <w:t>VIII</w:t>
      </w:r>
      <w:r w:rsidR="001F5469" w:rsidRPr="008803BB">
        <w:rPr>
          <w:sz w:val="32"/>
          <w:szCs w:val="32"/>
        </w:rPr>
        <w:t>. </w:t>
      </w:r>
      <w:r w:rsidR="001B71B9" w:rsidRPr="008803BB">
        <w:rPr>
          <w:sz w:val="32"/>
          <w:szCs w:val="32"/>
        </w:rPr>
        <w:t xml:space="preserve">Выводы </w:t>
      </w:r>
      <w:r w:rsidR="00CC3743" w:rsidRPr="008803BB">
        <w:rPr>
          <w:sz w:val="32"/>
          <w:szCs w:val="32"/>
        </w:rPr>
        <w:t xml:space="preserve">и </w:t>
      </w:r>
      <w:r w:rsidR="00393B0B" w:rsidRPr="008803BB">
        <w:rPr>
          <w:sz w:val="32"/>
          <w:szCs w:val="32"/>
        </w:rPr>
        <w:t>рекомендации</w:t>
      </w:r>
      <w:bookmarkEnd w:id="90"/>
    </w:p>
    <w:p w:rsidR="002C176B" w:rsidRPr="008547FE" w:rsidRDefault="002C176B" w:rsidP="0000421A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1F5469" w:rsidRPr="008803BB" w:rsidRDefault="001F5469" w:rsidP="00E332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1" w:name="_Toc406398986"/>
      <w:bookmarkStart w:id="92" w:name="_Toc406401878"/>
      <w:bookmarkStart w:id="93" w:name="_Toc419967788"/>
      <w:bookmarkStart w:id="94" w:name="_Toc419968937"/>
      <w:r w:rsidRPr="008803BB">
        <w:rPr>
          <w:rFonts w:ascii="Times New Roman" w:hAnsi="Times New Roman" w:cs="Times New Roman"/>
          <w:b/>
          <w:sz w:val="28"/>
          <w:szCs w:val="28"/>
        </w:rPr>
        <w:t>Контрольно-счетной палатой отчет об исполнении бюджета города Красноярска</w:t>
      </w:r>
      <w:r w:rsidR="002C176B" w:rsidRPr="00880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3BB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A30C33">
        <w:rPr>
          <w:rFonts w:ascii="Times New Roman" w:hAnsi="Times New Roman" w:cs="Times New Roman"/>
          <w:b/>
          <w:sz w:val="28"/>
          <w:szCs w:val="28"/>
        </w:rPr>
        <w:t>1</w:t>
      </w:r>
      <w:r w:rsidR="008803BB" w:rsidRPr="008803BB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  <w:r w:rsidR="00614ADA" w:rsidRPr="008803BB">
        <w:rPr>
          <w:rFonts w:ascii="Times New Roman" w:hAnsi="Times New Roman" w:cs="Times New Roman"/>
          <w:b/>
          <w:sz w:val="28"/>
          <w:szCs w:val="28"/>
        </w:rPr>
        <w:t xml:space="preserve"> 2017</w:t>
      </w:r>
      <w:r w:rsidRPr="008803BB">
        <w:rPr>
          <w:rFonts w:ascii="Times New Roman" w:hAnsi="Times New Roman" w:cs="Times New Roman"/>
          <w:b/>
          <w:sz w:val="28"/>
          <w:szCs w:val="28"/>
        </w:rPr>
        <w:t xml:space="preserve"> года принят к сведению.</w:t>
      </w:r>
      <w:bookmarkEnd w:id="91"/>
      <w:bookmarkEnd w:id="92"/>
      <w:bookmarkEnd w:id="93"/>
      <w:bookmarkEnd w:id="94"/>
    </w:p>
    <w:p w:rsidR="00E65C8F" w:rsidRPr="00623173" w:rsidRDefault="00E65C8F" w:rsidP="0000421A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98683F" w:rsidRPr="004C31C8" w:rsidRDefault="0098683F" w:rsidP="00E65C8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9184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C475B6" w:rsidRPr="00D91845" w:rsidRDefault="00C475B6" w:rsidP="00E65C8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A6E3D" w:rsidRPr="00D91845" w:rsidRDefault="00DA6E3D" w:rsidP="001B6BB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1845">
        <w:rPr>
          <w:rFonts w:ascii="Times New Roman" w:hAnsi="Times New Roman" w:cs="Times New Roman"/>
          <w:sz w:val="28"/>
          <w:szCs w:val="28"/>
        </w:rPr>
        <w:t>При п</w:t>
      </w:r>
      <w:r w:rsidR="00E65C8F" w:rsidRPr="00D91845">
        <w:rPr>
          <w:rFonts w:ascii="Times New Roman" w:hAnsi="Times New Roman" w:cs="Times New Roman"/>
          <w:sz w:val="28"/>
          <w:szCs w:val="28"/>
        </w:rPr>
        <w:t>роверк</w:t>
      </w:r>
      <w:r w:rsidRPr="00D91845">
        <w:rPr>
          <w:rFonts w:ascii="Times New Roman" w:hAnsi="Times New Roman" w:cs="Times New Roman"/>
          <w:sz w:val="28"/>
          <w:szCs w:val="28"/>
        </w:rPr>
        <w:t>е</w:t>
      </w:r>
      <w:r w:rsidR="00E65C8F" w:rsidRPr="00D91845">
        <w:rPr>
          <w:rFonts w:ascii="Times New Roman" w:hAnsi="Times New Roman" w:cs="Times New Roman"/>
          <w:sz w:val="28"/>
          <w:szCs w:val="28"/>
        </w:rPr>
        <w:t xml:space="preserve"> достоверности отражения доходов и расходов бюджета города, указанных в Отчете, </w:t>
      </w:r>
      <w:r w:rsidRPr="00D91845">
        <w:rPr>
          <w:rFonts w:ascii="Times New Roman" w:hAnsi="Times New Roman" w:cs="Times New Roman"/>
          <w:sz w:val="28"/>
          <w:szCs w:val="28"/>
          <w:lang w:eastAsia="ru-RU"/>
        </w:rPr>
        <w:t>использовались</w:t>
      </w:r>
      <w:r w:rsidR="001B6BBF" w:rsidRPr="00D9184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91845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сведения </w:t>
      </w:r>
      <w:r w:rsidR="001B6BBF" w:rsidRPr="00D91845">
        <w:rPr>
          <w:rFonts w:ascii="Times New Roman" w:hAnsi="Times New Roman" w:cs="Times New Roman"/>
          <w:sz w:val="28"/>
          <w:szCs w:val="28"/>
          <w:lang w:eastAsia="ru-RU"/>
        </w:rPr>
        <w:t xml:space="preserve">департамента финансов, </w:t>
      </w:r>
      <w:r w:rsidRPr="00D91845">
        <w:rPr>
          <w:rFonts w:ascii="Times New Roman" w:hAnsi="Times New Roman" w:cs="Times New Roman"/>
          <w:sz w:val="28"/>
          <w:szCs w:val="28"/>
          <w:lang w:eastAsia="ru-RU"/>
        </w:rPr>
        <w:t xml:space="preserve">департамента социально-экономического развития администрации города, главных администраторов бюджетных средств, сведения УФК по Красноярскому краю </w:t>
      </w:r>
      <w:r w:rsidRPr="00D91845">
        <w:rPr>
          <w:rFonts w:ascii="Times New Roman" w:hAnsi="Times New Roman" w:cs="Times New Roman"/>
          <w:sz w:val="28"/>
          <w:szCs w:val="28"/>
        </w:rPr>
        <w:t>по поступлениям и выбытиям (ф.0503151)</w:t>
      </w:r>
      <w:r w:rsidRPr="00D918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0EB6" w:rsidRPr="00F0732E" w:rsidRDefault="004E0EB6" w:rsidP="004E0EB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32E">
        <w:rPr>
          <w:rFonts w:ascii="Times New Roman" w:hAnsi="Times New Roman" w:cs="Times New Roman"/>
          <w:sz w:val="28"/>
          <w:szCs w:val="28"/>
        </w:rPr>
        <w:t xml:space="preserve">Исполнение </w:t>
      </w:r>
      <w:r w:rsidR="00E332C6" w:rsidRPr="00F0732E">
        <w:rPr>
          <w:rFonts w:ascii="Times New Roman" w:hAnsi="Times New Roman" w:cs="Times New Roman"/>
          <w:sz w:val="28"/>
          <w:szCs w:val="28"/>
        </w:rPr>
        <w:t xml:space="preserve">бюджета города за 1 </w:t>
      </w:r>
      <w:r w:rsidR="00F0732E" w:rsidRPr="00F0732E">
        <w:rPr>
          <w:rFonts w:ascii="Times New Roman" w:hAnsi="Times New Roman" w:cs="Times New Roman"/>
          <w:sz w:val="28"/>
          <w:szCs w:val="28"/>
        </w:rPr>
        <w:t>полугодие</w:t>
      </w:r>
      <w:r w:rsidR="00E332C6" w:rsidRPr="00F0732E">
        <w:rPr>
          <w:rFonts w:ascii="Times New Roman" w:hAnsi="Times New Roman" w:cs="Times New Roman"/>
          <w:sz w:val="28"/>
          <w:szCs w:val="28"/>
        </w:rPr>
        <w:t xml:space="preserve"> 201</w:t>
      </w:r>
      <w:r w:rsidR="009A5A05" w:rsidRPr="00F0732E">
        <w:rPr>
          <w:rFonts w:ascii="Times New Roman" w:hAnsi="Times New Roman" w:cs="Times New Roman"/>
          <w:sz w:val="28"/>
          <w:szCs w:val="28"/>
        </w:rPr>
        <w:t>7</w:t>
      </w:r>
      <w:r w:rsidRPr="00F0732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332C6" w:rsidRPr="00F0732E">
        <w:rPr>
          <w:rFonts w:ascii="Times New Roman" w:hAnsi="Times New Roman" w:cs="Times New Roman"/>
          <w:sz w:val="28"/>
          <w:szCs w:val="28"/>
        </w:rPr>
        <w:t>от</w:t>
      </w:r>
      <w:r w:rsidRPr="00F0732E">
        <w:rPr>
          <w:rFonts w:ascii="Times New Roman" w:hAnsi="Times New Roman" w:cs="Times New Roman"/>
          <w:sz w:val="28"/>
          <w:szCs w:val="28"/>
        </w:rPr>
        <w:t xml:space="preserve"> план</w:t>
      </w:r>
      <w:r w:rsidR="00E332C6" w:rsidRPr="00F0732E">
        <w:rPr>
          <w:rFonts w:ascii="Times New Roman" w:hAnsi="Times New Roman" w:cs="Times New Roman"/>
          <w:sz w:val="28"/>
          <w:szCs w:val="28"/>
        </w:rPr>
        <w:t>а</w:t>
      </w:r>
      <w:r w:rsidRPr="00F0732E">
        <w:rPr>
          <w:rFonts w:ascii="Times New Roman" w:hAnsi="Times New Roman" w:cs="Times New Roman"/>
          <w:sz w:val="28"/>
          <w:szCs w:val="28"/>
        </w:rPr>
        <w:t xml:space="preserve"> года составило:</w:t>
      </w:r>
    </w:p>
    <w:p w:rsidR="004E0EB6" w:rsidRPr="00F0732E" w:rsidRDefault="00CE2E15" w:rsidP="004E0EB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32E">
        <w:rPr>
          <w:rFonts w:ascii="Times New Roman" w:hAnsi="Times New Roman" w:cs="Times New Roman"/>
          <w:sz w:val="28"/>
          <w:szCs w:val="28"/>
        </w:rPr>
        <w:t>- по доходам в сумме</w:t>
      </w:r>
      <w:r w:rsidR="004E0EB6" w:rsidRPr="00F0732E">
        <w:rPr>
          <w:rFonts w:ascii="Times New Roman" w:hAnsi="Times New Roman" w:cs="Times New Roman"/>
          <w:sz w:val="28"/>
          <w:szCs w:val="28"/>
        </w:rPr>
        <w:t xml:space="preserve"> </w:t>
      </w:r>
      <w:r w:rsidR="00F0732E" w:rsidRPr="00F0732E">
        <w:rPr>
          <w:rFonts w:ascii="Times New Roman" w:hAnsi="Times New Roman" w:cs="Times New Roman"/>
          <w:sz w:val="28"/>
          <w:szCs w:val="28"/>
        </w:rPr>
        <w:t>12 543 048,22</w:t>
      </w:r>
      <w:r w:rsidR="004E0EB6" w:rsidRPr="00F0732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F0732E" w:rsidRPr="00F0732E">
        <w:rPr>
          <w:rFonts w:ascii="Times New Roman" w:hAnsi="Times New Roman" w:cs="Times New Roman"/>
          <w:sz w:val="28"/>
          <w:szCs w:val="28"/>
        </w:rPr>
        <w:t>43,8</w:t>
      </w:r>
      <w:r w:rsidR="004E0EB6" w:rsidRPr="00F0732E">
        <w:rPr>
          <w:rFonts w:ascii="Times New Roman" w:hAnsi="Times New Roman" w:cs="Times New Roman"/>
          <w:sz w:val="28"/>
          <w:szCs w:val="28"/>
        </w:rPr>
        <w:t>%</w:t>
      </w:r>
      <w:r w:rsidR="009A5A05" w:rsidRPr="00F0732E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4E0EB6" w:rsidRPr="00F0732E">
        <w:rPr>
          <w:rFonts w:ascii="Times New Roman" w:hAnsi="Times New Roman" w:cs="Times New Roman"/>
          <w:sz w:val="28"/>
          <w:szCs w:val="28"/>
        </w:rPr>
        <w:t>;</w:t>
      </w:r>
    </w:p>
    <w:p w:rsidR="004E0EB6" w:rsidRPr="00F0732E" w:rsidRDefault="00CE2E15" w:rsidP="004E0EB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32E">
        <w:rPr>
          <w:rFonts w:ascii="Times New Roman" w:hAnsi="Times New Roman" w:cs="Times New Roman"/>
          <w:sz w:val="28"/>
          <w:szCs w:val="28"/>
        </w:rPr>
        <w:t>- по расходам в сумме</w:t>
      </w:r>
      <w:r w:rsidR="004E0EB6" w:rsidRPr="00F0732E">
        <w:rPr>
          <w:rFonts w:ascii="Times New Roman" w:hAnsi="Times New Roman" w:cs="Times New Roman"/>
          <w:sz w:val="28"/>
          <w:szCs w:val="28"/>
        </w:rPr>
        <w:t xml:space="preserve"> </w:t>
      </w:r>
      <w:r w:rsidR="008D625A">
        <w:rPr>
          <w:rFonts w:ascii="Times New Roman" w:hAnsi="Times New Roman" w:cs="Times New Roman"/>
          <w:sz w:val="28"/>
          <w:szCs w:val="28"/>
        </w:rPr>
        <w:t>12 232 648,66</w:t>
      </w:r>
      <w:r w:rsidR="004E0EB6" w:rsidRPr="00F0732E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F0732E" w:rsidRPr="00F0732E">
        <w:rPr>
          <w:rFonts w:ascii="Times New Roman" w:hAnsi="Times New Roman" w:cs="Times New Roman"/>
          <w:sz w:val="28"/>
          <w:szCs w:val="28"/>
        </w:rPr>
        <w:t>41,8</w:t>
      </w:r>
      <w:r w:rsidR="004E0EB6" w:rsidRPr="00F0732E">
        <w:rPr>
          <w:rFonts w:ascii="Times New Roman" w:hAnsi="Times New Roman" w:cs="Times New Roman"/>
          <w:sz w:val="28"/>
          <w:szCs w:val="28"/>
        </w:rPr>
        <w:t>%</w:t>
      </w:r>
      <w:r w:rsidR="009A5A05" w:rsidRPr="00F0732E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4E0EB6" w:rsidRPr="00F0732E">
        <w:rPr>
          <w:rFonts w:ascii="Times New Roman" w:hAnsi="Times New Roman" w:cs="Times New Roman"/>
          <w:sz w:val="28"/>
          <w:szCs w:val="28"/>
        </w:rPr>
        <w:t>.</w:t>
      </w:r>
    </w:p>
    <w:p w:rsidR="00973E4D" w:rsidRPr="00F0732E" w:rsidRDefault="004F662B" w:rsidP="00973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32E">
        <w:rPr>
          <w:rFonts w:ascii="Times New Roman" w:hAnsi="Times New Roman" w:cs="Times New Roman"/>
          <w:sz w:val="28"/>
          <w:szCs w:val="28"/>
        </w:rPr>
        <w:lastRenderedPageBreak/>
        <w:t xml:space="preserve">В 1 </w:t>
      </w:r>
      <w:r w:rsidR="00F0732E" w:rsidRPr="00F0732E">
        <w:rPr>
          <w:rFonts w:ascii="Times New Roman" w:hAnsi="Times New Roman" w:cs="Times New Roman"/>
          <w:sz w:val="28"/>
          <w:szCs w:val="28"/>
        </w:rPr>
        <w:t>полугодии</w:t>
      </w:r>
      <w:r w:rsidRPr="00F0732E">
        <w:rPr>
          <w:rFonts w:ascii="Times New Roman" w:hAnsi="Times New Roman" w:cs="Times New Roman"/>
          <w:sz w:val="28"/>
          <w:szCs w:val="28"/>
        </w:rPr>
        <w:t xml:space="preserve"> текущего года о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F0732E">
        <w:rPr>
          <w:rFonts w:ascii="Times New Roman" w:hAnsi="Times New Roman" w:cs="Times New Roman"/>
          <w:sz w:val="28"/>
          <w:szCs w:val="28"/>
        </w:rPr>
        <w:t>расходов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 бюджета города </w:t>
      </w:r>
      <w:r w:rsidRPr="00F0732E">
        <w:rPr>
          <w:rFonts w:ascii="Times New Roman" w:hAnsi="Times New Roman" w:cs="Times New Roman"/>
          <w:sz w:val="28"/>
          <w:szCs w:val="28"/>
        </w:rPr>
        <w:t>составило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 </w:t>
      </w:r>
      <w:r w:rsidR="00F0732E" w:rsidRPr="00F0732E">
        <w:rPr>
          <w:rFonts w:ascii="Times New Roman" w:hAnsi="Times New Roman" w:cs="Times New Roman"/>
          <w:sz w:val="28"/>
          <w:szCs w:val="28"/>
        </w:rPr>
        <w:t>41,8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% </w:t>
      </w:r>
      <w:r w:rsidR="006517D0" w:rsidRPr="00F0732E">
        <w:rPr>
          <w:rFonts w:ascii="Times New Roman" w:hAnsi="Times New Roman" w:cs="Times New Roman"/>
          <w:sz w:val="28"/>
          <w:szCs w:val="28"/>
        </w:rPr>
        <w:t>к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 план</w:t>
      </w:r>
      <w:r w:rsidR="006517D0" w:rsidRPr="00F0732E">
        <w:rPr>
          <w:rFonts w:ascii="Times New Roman" w:hAnsi="Times New Roman" w:cs="Times New Roman"/>
          <w:sz w:val="28"/>
          <w:szCs w:val="28"/>
        </w:rPr>
        <w:t>у</w:t>
      </w:r>
      <w:r w:rsidR="00973E4D" w:rsidRPr="00F0732E">
        <w:rPr>
          <w:rFonts w:ascii="Times New Roman" w:hAnsi="Times New Roman" w:cs="Times New Roman"/>
          <w:sz w:val="28"/>
          <w:szCs w:val="28"/>
        </w:rPr>
        <w:t xml:space="preserve"> года, в том числе:</w:t>
      </w:r>
    </w:p>
    <w:p w:rsidR="00973E4D" w:rsidRPr="00F0732E" w:rsidRDefault="00973E4D" w:rsidP="009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F0732E">
        <w:rPr>
          <w:rFonts w:ascii="Times New Roman" w:hAnsi="Times New Roman" w:cs="Times New Roman"/>
          <w:sz w:val="28"/>
          <w:szCs w:val="28"/>
        </w:rPr>
        <w:t>- </w:t>
      </w:r>
      <w:r w:rsidR="00F0732E"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41,2</w:t>
      </w:r>
      <w:r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% - </w:t>
      </w:r>
      <w:r w:rsidRPr="00F0732E">
        <w:rPr>
          <w:rFonts w:ascii="Times New Roman" w:hAnsi="Times New Roman" w:cs="Times New Roman"/>
          <w:sz w:val="28"/>
          <w:szCs w:val="28"/>
        </w:rPr>
        <w:t>по муниципальным программам</w:t>
      </w:r>
      <w:r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;</w:t>
      </w:r>
    </w:p>
    <w:p w:rsidR="00973E4D" w:rsidRPr="00F0732E" w:rsidRDefault="00973E4D" w:rsidP="009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- </w:t>
      </w:r>
      <w:r w:rsidR="00F0732E"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38,4</w:t>
      </w:r>
      <w:r w:rsidRPr="00F0732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% - по непрограммным расходам.</w:t>
      </w:r>
    </w:p>
    <w:p w:rsidR="009F64C4" w:rsidRPr="003A3237" w:rsidRDefault="009F64C4" w:rsidP="009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18"/>
          <w:highlight w:val="yellow"/>
          <w:lang w:eastAsia="ru-RU"/>
        </w:rPr>
      </w:pPr>
    </w:p>
    <w:p w:rsidR="009F64C4" w:rsidRPr="00F0732E" w:rsidRDefault="009F64C4" w:rsidP="009F6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0732E">
        <w:rPr>
          <w:rFonts w:ascii="Times New Roman" w:eastAsia="Times New Roman" w:hAnsi="Times New Roman" w:cs="Times New Roman"/>
          <w:sz w:val="28"/>
        </w:rPr>
        <w:t xml:space="preserve">В муниципальный дорожный фонд </w:t>
      </w:r>
      <w:r w:rsidR="00FF46DB">
        <w:rPr>
          <w:rFonts w:ascii="Times New Roman" w:eastAsia="Times New Roman" w:hAnsi="Times New Roman" w:cs="Times New Roman"/>
          <w:sz w:val="28"/>
        </w:rPr>
        <w:t>города Красноярска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F46DB">
        <w:rPr>
          <w:rFonts w:ascii="Times New Roman" w:eastAsia="Times New Roman" w:hAnsi="Times New Roman" w:cs="Times New Roman"/>
          <w:sz w:val="28"/>
        </w:rPr>
        <w:t xml:space="preserve">(далее – Фонд) </w:t>
      </w:r>
      <w:r w:rsidRPr="00F0732E">
        <w:rPr>
          <w:rFonts w:ascii="Times New Roman" w:eastAsia="Times New Roman" w:hAnsi="Times New Roman" w:cs="Times New Roman"/>
          <w:sz w:val="28"/>
        </w:rPr>
        <w:t xml:space="preserve">за отчетный период поступило доходов в сумме </w:t>
      </w:r>
      <w:r w:rsidR="00F0732E" w:rsidRPr="00F0732E">
        <w:rPr>
          <w:rFonts w:ascii="Times New Roman" w:eastAsia="Times New Roman" w:hAnsi="Times New Roman" w:cs="Times New Roman"/>
          <w:sz w:val="28"/>
        </w:rPr>
        <w:t>435 205,30</w:t>
      </w:r>
      <w:r w:rsidRPr="00F0732E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F0732E" w:rsidRPr="00F0732E">
        <w:rPr>
          <w:rFonts w:ascii="Times New Roman" w:eastAsia="Times New Roman" w:hAnsi="Times New Roman" w:cs="Times New Roman"/>
          <w:sz w:val="28"/>
        </w:rPr>
        <w:t>16,6</w:t>
      </w:r>
      <w:r w:rsidRPr="00F0732E">
        <w:rPr>
          <w:rFonts w:ascii="Times New Roman" w:eastAsia="Times New Roman" w:hAnsi="Times New Roman" w:cs="Times New Roman"/>
          <w:sz w:val="28"/>
        </w:rPr>
        <w:t>% к плану году, в том числе:</w:t>
      </w:r>
    </w:p>
    <w:p w:rsidR="009F64C4" w:rsidRPr="00F0732E" w:rsidRDefault="00CE2E15" w:rsidP="00C1036D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F0732E">
        <w:rPr>
          <w:rFonts w:ascii="Times New Roman" w:eastAsia="Times New Roman" w:hAnsi="Times New Roman" w:cs="Times New Roman"/>
          <w:sz w:val="28"/>
        </w:rPr>
        <w:t>средства вышестоящих бюджетов</w:t>
      </w:r>
      <w:r w:rsidR="009F64C4"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–</w:t>
      </w:r>
      <w:r w:rsidR="009F64C4"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197 619,14 тыс. рублей или 9,3</w:t>
      </w:r>
      <w:r w:rsidR="009F64C4" w:rsidRPr="00F0732E">
        <w:rPr>
          <w:rFonts w:ascii="Times New Roman" w:eastAsia="Times New Roman" w:hAnsi="Times New Roman" w:cs="Times New Roman"/>
          <w:sz w:val="28"/>
        </w:rPr>
        <w:t>% к плану года;</w:t>
      </w:r>
    </w:p>
    <w:p w:rsidR="009F64C4" w:rsidRPr="00F0732E" w:rsidRDefault="009F64C4" w:rsidP="00C1036D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F0732E">
        <w:rPr>
          <w:rFonts w:ascii="Times New Roman" w:eastAsia="Times New Roman" w:hAnsi="Times New Roman" w:cs="Times New Roman"/>
          <w:sz w:val="28"/>
        </w:rPr>
        <w:t xml:space="preserve"> налоговых и неналоговых доходов</w:t>
      </w:r>
      <w:r w:rsidR="00863DF4" w:rsidRPr="00F0732E">
        <w:rPr>
          <w:rFonts w:ascii="Times New Roman" w:eastAsia="Times New Roman" w:hAnsi="Times New Roman" w:cs="Times New Roman"/>
          <w:sz w:val="28"/>
        </w:rPr>
        <w:t>, являющихся источниками Фонда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–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237 586,16</w:t>
      </w:r>
      <w:r w:rsidRPr="00F0732E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F0732E" w:rsidRPr="00F0732E">
        <w:rPr>
          <w:rFonts w:ascii="Times New Roman" w:eastAsia="Times New Roman" w:hAnsi="Times New Roman" w:cs="Times New Roman"/>
          <w:sz w:val="28"/>
        </w:rPr>
        <w:t>47,3</w:t>
      </w:r>
      <w:r w:rsidRPr="00F0732E">
        <w:rPr>
          <w:rFonts w:ascii="Times New Roman" w:eastAsia="Times New Roman" w:hAnsi="Times New Roman" w:cs="Times New Roman"/>
          <w:sz w:val="28"/>
        </w:rPr>
        <w:t xml:space="preserve">% к плану года. </w:t>
      </w:r>
    </w:p>
    <w:p w:rsidR="006517D0" w:rsidRPr="003A3237" w:rsidRDefault="006517D0" w:rsidP="009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18"/>
          <w:highlight w:val="yellow"/>
          <w:lang w:eastAsia="ru-RU"/>
        </w:rPr>
      </w:pPr>
    </w:p>
    <w:p w:rsidR="006517D0" w:rsidRPr="00F0732E" w:rsidRDefault="009F64C4" w:rsidP="006517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0732E">
        <w:rPr>
          <w:rFonts w:ascii="Times New Roman" w:eastAsia="Times New Roman" w:hAnsi="Times New Roman" w:cs="Times New Roman"/>
          <w:sz w:val="28"/>
        </w:rPr>
        <w:t>Освоение средств Фонда</w:t>
      </w:r>
      <w:r w:rsidR="006517D0" w:rsidRPr="00F0732E">
        <w:rPr>
          <w:rFonts w:ascii="Times New Roman" w:eastAsia="Times New Roman" w:hAnsi="Times New Roman" w:cs="Times New Roman"/>
          <w:sz w:val="28"/>
        </w:rPr>
        <w:t xml:space="preserve"> за 1 </w:t>
      </w:r>
      <w:r w:rsidR="00F0732E" w:rsidRPr="00F0732E">
        <w:rPr>
          <w:rFonts w:ascii="Times New Roman" w:eastAsia="Times New Roman" w:hAnsi="Times New Roman" w:cs="Times New Roman"/>
          <w:sz w:val="28"/>
        </w:rPr>
        <w:t>полугоди</w:t>
      </w:r>
      <w:r w:rsidR="003A3237">
        <w:rPr>
          <w:rFonts w:ascii="Times New Roman" w:eastAsia="Times New Roman" w:hAnsi="Times New Roman" w:cs="Times New Roman"/>
          <w:sz w:val="28"/>
        </w:rPr>
        <w:t>е</w:t>
      </w:r>
      <w:r w:rsidR="006517D0" w:rsidRPr="00F0732E">
        <w:rPr>
          <w:rFonts w:ascii="Times New Roman" w:eastAsia="Times New Roman" w:hAnsi="Times New Roman" w:cs="Times New Roman"/>
          <w:sz w:val="28"/>
        </w:rPr>
        <w:t xml:space="preserve"> 2017 года составило </w:t>
      </w:r>
      <w:r w:rsidR="00F0732E" w:rsidRPr="00F0732E">
        <w:rPr>
          <w:rFonts w:ascii="Times New Roman" w:eastAsia="Times New Roman" w:hAnsi="Times New Roman" w:cs="Times New Roman"/>
          <w:sz w:val="28"/>
        </w:rPr>
        <w:t>305 05</w:t>
      </w:r>
      <w:r w:rsidR="003A3237">
        <w:rPr>
          <w:rFonts w:ascii="Times New Roman" w:eastAsia="Times New Roman" w:hAnsi="Times New Roman" w:cs="Times New Roman"/>
          <w:sz w:val="28"/>
        </w:rPr>
        <w:t>3</w:t>
      </w:r>
      <w:r w:rsidR="00F0732E" w:rsidRPr="00F0732E">
        <w:rPr>
          <w:rFonts w:ascii="Times New Roman" w:eastAsia="Times New Roman" w:hAnsi="Times New Roman" w:cs="Times New Roman"/>
          <w:sz w:val="28"/>
        </w:rPr>
        <w:t>,81</w:t>
      </w:r>
      <w:r w:rsidR="003A3237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F0732E" w:rsidRPr="00F0732E">
        <w:rPr>
          <w:rFonts w:ascii="Times New Roman" w:eastAsia="Times New Roman" w:hAnsi="Times New Roman" w:cs="Times New Roman"/>
          <w:sz w:val="28"/>
        </w:rPr>
        <w:t>11,6</w:t>
      </w:r>
      <w:r w:rsidR="006517D0" w:rsidRPr="00F0732E">
        <w:rPr>
          <w:rFonts w:ascii="Times New Roman" w:eastAsia="Times New Roman" w:hAnsi="Times New Roman" w:cs="Times New Roman"/>
          <w:sz w:val="28"/>
        </w:rPr>
        <w:t>% к плану года, в том числе:</w:t>
      </w:r>
    </w:p>
    <w:p w:rsidR="006517D0" w:rsidRPr="00F0732E" w:rsidRDefault="006517D0" w:rsidP="006517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0732E">
        <w:rPr>
          <w:rFonts w:ascii="Times New Roman" w:eastAsia="Times New Roman" w:hAnsi="Times New Roman" w:cs="Times New Roman"/>
          <w:sz w:val="28"/>
        </w:rPr>
        <w:t>- </w:t>
      </w:r>
      <w:r w:rsidR="009F64C4" w:rsidRPr="00F0732E">
        <w:rPr>
          <w:rFonts w:ascii="Times New Roman" w:eastAsia="Times New Roman" w:hAnsi="Times New Roman" w:cs="Times New Roman"/>
          <w:sz w:val="28"/>
        </w:rPr>
        <w:t xml:space="preserve">средств вышестоящих бюджетов </w:t>
      </w:r>
      <w:r w:rsidR="00F0732E" w:rsidRPr="00F0732E">
        <w:rPr>
          <w:rFonts w:ascii="Times New Roman" w:eastAsia="Times New Roman" w:hAnsi="Times New Roman" w:cs="Times New Roman"/>
          <w:sz w:val="28"/>
        </w:rPr>
        <w:t>–</w:t>
      </w:r>
      <w:r w:rsidR="009F64C4"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153 668,88</w:t>
      </w:r>
      <w:r w:rsidRPr="00F0732E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F0732E" w:rsidRPr="00F0732E">
        <w:rPr>
          <w:rFonts w:ascii="Times New Roman" w:eastAsia="Times New Roman" w:hAnsi="Times New Roman" w:cs="Times New Roman"/>
          <w:sz w:val="28"/>
        </w:rPr>
        <w:t>7,2</w:t>
      </w:r>
      <w:r w:rsidRPr="00F0732E">
        <w:rPr>
          <w:rFonts w:ascii="Times New Roman" w:eastAsia="Times New Roman" w:hAnsi="Times New Roman" w:cs="Times New Roman"/>
          <w:sz w:val="28"/>
        </w:rPr>
        <w:t>% к плану года</w:t>
      </w:r>
      <w:r w:rsidR="00BD46F0">
        <w:rPr>
          <w:rFonts w:ascii="Times New Roman" w:eastAsia="Times New Roman" w:hAnsi="Times New Roman" w:cs="Times New Roman"/>
          <w:sz w:val="28"/>
        </w:rPr>
        <w:t>;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</w:p>
    <w:p w:rsidR="006517D0" w:rsidRPr="00F0732E" w:rsidRDefault="006517D0" w:rsidP="006517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0732E">
        <w:rPr>
          <w:rFonts w:ascii="Times New Roman" w:eastAsia="Times New Roman" w:hAnsi="Times New Roman" w:cs="Times New Roman"/>
          <w:sz w:val="28"/>
        </w:rPr>
        <w:t>- налоговы</w:t>
      </w:r>
      <w:r w:rsidR="009F64C4" w:rsidRPr="00F0732E">
        <w:rPr>
          <w:rFonts w:ascii="Times New Roman" w:eastAsia="Times New Roman" w:hAnsi="Times New Roman" w:cs="Times New Roman"/>
          <w:sz w:val="28"/>
        </w:rPr>
        <w:t>х</w:t>
      </w:r>
      <w:r w:rsidRPr="00F0732E">
        <w:rPr>
          <w:rFonts w:ascii="Times New Roman" w:eastAsia="Times New Roman" w:hAnsi="Times New Roman" w:cs="Times New Roman"/>
          <w:sz w:val="28"/>
        </w:rPr>
        <w:t xml:space="preserve"> и неналоговы</w:t>
      </w:r>
      <w:r w:rsidR="009F64C4" w:rsidRPr="00F0732E">
        <w:rPr>
          <w:rFonts w:ascii="Times New Roman" w:eastAsia="Times New Roman" w:hAnsi="Times New Roman" w:cs="Times New Roman"/>
          <w:sz w:val="28"/>
        </w:rPr>
        <w:t>х</w:t>
      </w:r>
      <w:r w:rsidRPr="00F0732E">
        <w:rPr>
          <w:rFonts w:ascii="Times New Roman" w:eastAsia="Times New Roman" w:hAnsi="Times New Roman" w:cs="Times New Roman"/>
          <w:sz w:val="28"/>
        </w:rPr>
        <w:t xml:space="preserve"> доход</w:t>
      </w:r>
      <w:r w:rsidR="009F64C4" w:rsidRPr="00F0732E">
        <w:rPr>
          <w:rFonts w:ascii="Times New Roman" w:eastAsia="Times New Roman" w:hAnsi="Times New Roman" w:cs="Times New Roman"/>
          <w:sz w:val="28"/>
        </w:rPr>
        <w:t>ов</w:t>
      </w:r>
      <w:r w:rsidRPr="00F0732E">
        <w:rPr>
          <w:rFonts w:ascii="Times New Roman" w:eastAsia="Times New Roman" w:hAnsi="Times New Roman" w:cs="Times New Roman"/>
          <w:sz w:val="28"/>
        </w:rPr>
        <w:t>, являющи</w:t>
      </w:r>
      <w:r w:rsidR="009F64C4" w:rsidRPr="00F0732E">
        <w:rPr>
          <w:rFonts w:ascii="Times New Roman" w:eastAsia="Times New Roman" w:hAnsi="Times New Roman" w:cs="Times New Roman"/>
          <w:sz w:val="28"/>
        </w:rPr>
        <w:t>х</w:t>
      </w:r>
      <w:r w:rsidRPr="00F0732E">
        <w:rPr>
          <w:rFonts w:ascii="Times New Roman" w:eastAsia="Times New Roman" w:hAnsi="Times New Roman" w:cs="Times New Roman"/>
          <w:sz w:val="28"/>
        </w:rPr>
        <w:t>ся источниками Фонда</w:t>
      </w:r>
      <w:r w:rsidR="00FF46DB">
        <w:rPr>
          <w:rFonts w:ascii="Times New Roman" w:eastAsia="Times New Roman" w:hAnsi="Times New Roman" w:cs="Times New Roman"/>
          <w:sz w:val="28"/>
        </w:rPr>
        <w:t>,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–</w:t>
      </w:r>
      <w:r w:rsidRPr="00F0732E">
        <w:rPr>
          <w:rFonts w:ascii="Times New Roman" w:eastAsia="Times New Roman" w:hAnsi="Times New Roman" w:cs="Times New Roman"/>
          <w:sz w:val="28"/>
        </w:rPr>
        <w:t xml:space="preserve"> </w:t>
      </w:r>
      <w:r w:rsidR="00F0732E" w:rsidRPr="00F0732E">
        <w:rPr>
          <w:rFonts w:ascii="Times New Roman" w:eastAsia="Times New Roman" w:hAnsi="Times New Roman" w:cs="Times New Roman"/>
          <w:sz w:val="28"/>
        </w:rPr>
        <w:t>151 384,93</w:t>
      </w:r>
      <w:r w:rsidRPr="00F0732E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F0732E" w:rsidRPr="00F0732E">
        <w:rPr>
          <w:rFonts w:ascii="Times New Roman" w:eastAsia="Times New Roman" w:hAnsi="Times New Roman" w:cs="Times New Roman"/>
          <w:sz w:val="28"/>
        </w:rPr>
        <w:t>30,2</w:t>
      </w:r>
      <w:r w:rsidRPr="00F0732E">
        <w:rPr>
          <w:rFonts w:ascii="Times New Roman" w:eastAsia="Times New Roman" w:hAnsi="Times New Roman" w:cs="Times New Roman"/>
          <w:sz w:val="28"/>
        </w:rPr>
        <w:t xml:space="preserve">% к плану года. </w:t>
      </w:r>
    </w:p>
    <w:p w:rsidR="009F64C4" w:rsidRPr="00BD46F0" w:rsidRDefault="009F64C4" w:rsidP="006517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highlight w:val="yellow"/>
        </w:rPr>
      </w:pPr>
    </w:p>
    <w:p w:rsidR="006517D0" w:rsidRPr="00EF5FA4" w:rsidRDefault="00CA530F" w:rsidP="00CA5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АИП освоение расходов за 1 </w:t>
      </w:r>
      <w:r w:rsidR="00580852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</w:t>
      </w: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C15FCF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составило </w:t>
      </w:r>
      <w:r w:rsidR="00580852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22,2</w:t>
      </w: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годового </w:t>
      </w:r>
      <w:r w:rsidR="000211B7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лимита расходов</w:t>
      </w:r>
      <w:r w:rsidR="006517D0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:rsidR="00EF5FA4" w:rsidRPr="008F6F86" w:rsidRDefault="00EF5FA4" w:rsidP="00EF5F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>собственные средства – 278 252,93 тыс. рублей или 32%;</w:t>
      </w:r>
    </w:p>
    <w:p w:rsidR="00EF5FA4" w:rsidRPr="008F6F86" w:rsidRDefault="00EF5FA4" w:rsidP="00EF5F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>субси</w:t>
      </w:r>
      <w:r>
        <w:rPr>
          <w:rFonts w:ascii="Times New Roman" w:eastAsia="Calibri" w:hAnsi="Times New Roman" w:cs="Times New Roman"/>
          <w:sz w:val="28"/>
          <w:szCs w:val="28"/>
        </w:rPr>
        <w:t>дии краевого бюджета – 89 941,01 тыс. рублей или 10</w:t>
      </w:r>
      <w:r w:rsidRPr="008F6F8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EF5FA4" w:rsidRDefault="00EF5FA4" w:rsidP="00EF5F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8F6F86">
        <w:rPr>
          <w:rFonts w:ascii="Times New Roman" w:eastAsia="Calibri" w:hAnsi="Times New Roman" w:cs="Times New Roman"/>
          <w:sz w:val="28"/>
          <w:szCs w:val="28"/>
        </w:rPr>
        <w:t xml:space="preserve">субсидии федерального бюджета – </w:t>
      </w:r>
      <w:r>
        <w:rPr>
          <w:rFonts w:ascii="Times New Roman" w:eastAsia="Calibri" w:hAnsi="Times New Roman" w:cs="Times New Roman"/>
          <w:sz w:val="28"/>
          <w:szCs w:val="28"/>
        </w:rPr>
        <w:t>204 490,32 тыс. рублей или 24</w:t>
      </w:r>
      <w:r w:rsidRPr="008F6F86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C77A93" w:rsidRPr="00BD46F0" w:rsidRDefault="00C77A93" w:rsidP="006517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C77A93" w:rsidRPr="001453B1" w:rsidRDefault="00C77A93" w:rsidP="00C77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</w:t>
      </w:r>
      <w:r w:rsidR="00EF5FA4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полугодии</w:t>
      </w: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опубликованы извещения о проведении </w:t>
      </w:r>
      <w:r w:rsidR="00EF5FA4"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>770</w:t>
      </w:r>
      <w:r w:rsidRPr="00EF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закупок конкурентными способами.</w:t>
      </w:r>
      <w:r w:rsidR="00B714B8"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A93" w:rsidRPr="001453B1" w:rsidRDefault="00C77A93" w:rsidP="00C77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не состоялось </w:t>
      </w:r>
      <w:r w:rsidR="001453B1"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>44 закупки</w:t>
      </w:r>
      <w:r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1453B1"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453B1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всех проведенных конкурентными способами закупок.</w:t>
      </w:r>
    </w:p>
    <w:p w:rsidR="00C77A93" w:rsidRPr="00BD46F0" w:rsidRDefault="00C77A93" w:rsidP="006517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241F4C" w:rsidRPr="00FB3047" w:rsidRDefault="00B714B8" w:rsidP="00B71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плана на 2017 год по проведению закупок конкурентными способами и закупок единственного поставщика (подрядчика, исполнителя) ГАБС за  </w:t>
      </w:r>
      <w:r w:rsidR="00EF5FA4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</w:t>
      </w:r>
      <w:r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сост</w:t>
      </w:r>
      <w:r w:rsidR="00987B65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авило </w:t>
      </w:r>
      <w:r w:rsidR="001453B1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987B65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из них </w:t>
      </w:r>
      <w:r w:rsidR="00454C90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987B65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исполнение плана закупок </w:t>
      </w:r>
      <w:r w:rsidR="00454C90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конкурентным способом</w:t>
      </w:r>
      <w:r w:rsidR="00987B65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</w:t>
      </w:r>
      <w:r w:rsidR="00FB3047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41F4C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отчетном периоде </w:t>
      </w:r>
      <w:r w:rsidR="00987B65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заключались </w:t>
      </w:r>
      <w:r w:rsidR="00241F4C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контракты </w:t>
      </w:r>
      <w:r w:rsidR="00FB3047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проведения закупок конкурентными способами</w:t>
      </w:r>
      <w:r w:rsidR="00241F4C" w:rsidRPr="00FB30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4C4" w:rsidRPr="00BD46F0" w:rsidRDefault="009F64C4" w:rsidP="006517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790E1B" w:rsidRDefault="00790E1B" w:rsidP="00790E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7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1 полугодие 2017 года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бюджет города </w:t>
      </w:r>
      <w:r w:rsidR="001A06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исполнен с профицитом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сумме</w:t>
      </w:r>
      <w:r w:rsidRPr="008247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24735">
        <w:rPr>
          <w:rFonts w:ascii="Times New Roman" w:eastAsia="Calibri" w:hAnsi="Times New Roman" w:cs="Times New Roman"/>
          <w:sz w:val="28"/>
          <w:szCs w:val="28"/>
        </w:rPr>
        <w:t>310 399,5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A26EB8" w:rsidRPr="00A26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6EB8">
        <w:rPr>
          <w:rFonts w:ascii="Times New Roman" w:eastAsia="Calibri" w:hAnsi="Times New Roman" w:cs="Times New Roman"/>
          <w:sz w:val="28"/>
          <w:szCs w:val="28"/>
        </w:rPr>
        <w:t>рублей.</w:t>
      </w:r>
      <w:r w:rsidRPr="008247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F64C4" w:rsidRPr="00BD46F0" w:rsidRDefault="009F64C4" w:rsidP="006517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D4134B" w:rsidRPr="00580852" w:rsidRDefault="00B7719F" w:rsidP="00B7719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80852">
        <w:rPr>
          <w:rFonts w:ascii="Times New Roman" w:hAnsi="Times New Roman" w:cs="Times New Roman"/>
          <w:sz w:val="28"/>
          <w:szCs w:val="28"/>
        </w:rPr>
        <w:t>Проверка достоверности отражения доходов и расходов бюджета города показала, что данные</w:t>
      </w:r>
      <w:r w:rsidR="00D4134B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кассового исполнения бюджета, указанные в Отчете, соответствуют показателям отчета по поступлениям и выбытиям бюджета города Красноярска</w:t>
      </w:r>
      <w:r w:rsidR="004047E2" w:rsidRPr="004047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047E2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>по состоянию на 01.07.2017</w:t>
      </w:r>
      <w:r w:rsidR="001D42C5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>, предоставленного</w:t>
      </w:r>
      <w:r w:rsidR="00D4134B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Управлени</w:t>
      </w:r>
      <w:r w:rsidR="001D42C5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>ем</w:t>
      </w:r>
      <w:r w:rsidR="00D4134B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Федерального казначейства по Красноярскому</w:t>
      </w:r>
      <w:r w:rsidR="00580852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краю</w:t>
      </w:r>
      <w:r w:rsidR="00D4134B" w:rsidRPr="005808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8547FE" w:rsidRPr="00623173" w:rsidRDefault="008547FE" w:rsidP="00B7719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Cs/>
          <w:sz w:val="20"/>
          <w:szCs w:val="28"/>
          <w:lang w:eastAsia="ru-RU"/>
        </w:rPr>
      </w:pPr>
    </w:p>
    <w:p w:rsidR="00567828" w:rsidRPr="00E60893" w:rsidRDefault="00567828" w:rsidP="00B7719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608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Рекомендации:</w:t>
      </w:r>
    </w:p>
    <w:p w:rsidR="00374D61" w:rsidRPr="00BC476D" w:rsidRDefault="00374D61" w:rsidP="00B7719F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/>
          <w:bCs/>
          <w:sz w:val="20"/>
          <w:szCs w:val="28"/>
          <w:lang w:val="en-US" w:eastAsia="ru-RU"/>
        </w:rPr>
      </w:pPr>
    </w:p>
    <w:p w:rsidR="00E34600" w:rsidRPr="00E60893" w:rsidRDefault="0028437B" w:rsidP="00C1036D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0893">
        <w:rPr>
          <w:rFonts w:ascii="Times New Roman" w:hAnsi="Times New Roman" w:cs="Times New Roman"/>
          <w:bCs/>
          <w:sz w:val="28"/>
          <w:szCs w:val="28"/>
        </w:rPr>
        <w:t>П</w:t>
      </w:r>
      <w:r w:rsidR="00567828" w:rsidRPr="00E60893">
        <w:rPr>
          <w:rFonts w:ascii="Times New Roman" w:hAnsi="Times New Roman" w:cs="Times New Roman"/>
          <w:bCs/>
          <w:sz w:val="28"/>
          <w:szCs w:val="28"/>
        </w:rPr>
        <w:t>ринять меры по получению доходов и освоению расходов бюджета города в запланированных объемах</w:t>
      </w:r>
      <w:r w:rsidR="00E34600" w:rsidRPr="00E60893">
        <w:rPr>
          <w:rFonts w:ascii="Times New Roman" w:hAnsi="Times New Roman" w:cs="Times New Roman"/>
          <w:bCs/>
          <w:sz w:val="28"/>
          <w:szCs w:val="28"/>
        </w:rPr>
        <w:t>;</w:t>
      </w:r>
    </w:p>
    <w:p w:rsidR="0028437B" w:rsidRPr="00E60893" w:rsidRDefault="0028437B" w:rsidP="00C1036D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bCs/>
          <w:sz w:val="28"/>
          <w:szCs w:val="28"/>
        </w:rPr>
        <w:t>П</w:t>
      </w:r>
      <w:r w:rsidR="00E34600" w:rsidRPr="00E60893">
        <w:rPr>
          <w:rFonts w:ascii="Times New Roman" w:hAnsi="Times New Roman" w:cs="Times New Roman"/>
          <w:bCs/>
          <w:sz w:val="28"/>
          <w:szCs w:val="28"/>
        </w:rPr>
        <w:t>родолжить работу</w:t>
      </w:r>
      <w:r w:rsidRPr="00E60893">
        <w:rPr>
          <w:rFonts w:ascii="Times New Roman" w:hAnsi="Times New Roman" w:cs="Times New Roman"/>
          <w:bCs/>
          <w:sz w:val="28"/>
          <w:szCs w:val="28"/>
        </w:rPr>
        <w:t>:</w:t>
      </w:r>
    </w:p>
    <w:p w:rsidR="0028437B" w:rsidRPr="00E60893" w:rsidRDefault="0028437B" w:rsidP="0028437B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bCs/>
          <w:sz w:val="28"/>
          <w:szCs w:val="28"/>
        </w:rPr>
        <w:t>- по привлечению дополнительных средств из федерального и краевого бюджетов в рамках государственных программ;</w:t>
      </w:r>
    </w:p>
    <w:p w:rsidR="0028437B" w:rsidRPr="00E60893" w:rsidRDefault="0028437B" w:rsidP="002843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bCs/>
          <w:sz w:val="28"/>
          <w:szCs w:val="28"/>
        </w:rPr>
        <w:t>-</w:t>
      </w:r>
      <w:r w:rsidR="00804AC6" w:rsidRPr="00E60893">
        <w:rPr>
          <w:rFonts w:ascii="Times New Roman" w:hAnsi="Times New Roman" w:cs="Times New Roman"/>
          <w:bCs/>
          <w:sz w:val="28"/>
          <w:szCs w:val="28"/>
        </w:rPr>
        <w:t> </w:t>
      </w:r>
      <w:r w:rsidRPr="00E60893">
        <w:rPr>
          <w:rFonts w:ascii="Times New Roman" w:hAnsi="Times New Roman" w:cs="Times New Roman"/>
          <w:sz w:val="28"/>
          <w:szCs w:val="28"/>
        </w:rPr>
        <w:t>с УФНС по Красноярскому краю и с Управлением федеральной службы судебных приставов по Красноярскому краю по снижению недоимки  по налоговым и нена</w:t>
      </w:r>
      <w:r w:rsidR="00A26EB8">
        <w:rPr>
          <w:rFonts w:ascii="Times New Roman" w:hAnsi="Times New Roman" w:cs="Times New Roman"/>
          <w:sz w:val="28"/>
          <w:szCs w:val="28"/>
        </w:rPr>
        <w:t xml:space="preserve">логовым доходам в бюджет города, </w:t>
      </w:r>
    </w:p>
    <w:p w:rsidR="00E34600" w:rsidRPr="00FF46DB" w:rsidRDefault="0028437B" w:rsidP="002843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sz w:val="28"/>
          <w:szCs w:val="28"/>
        </w:rPr>
        <w:t>-</w:t>
      </w:r>
      <w:r w:rsidR="00804AC6" w:rsidRPr="00E60893">
        <w:rPr>
          <w:rFonts w:ascii="Times New Roman" w:hAnsi="Times New Roman" w:cs="Times New Roman"/>
          <w:sz w:val="28"/>
          <w:szCs w:val="28"/>
        </w:rPr>
        <w:t> </w:t>
      </w:r>
      <w:r w:rsidR="00E34600" w:rsidRPr="00E60893">
        <w:rPr>
          <w:rFonts w:ascii="Times New Roman" w:hAnsi="Times New Roman" w:cs="Times New Roman"/>
          <w:sz w:val="28"/>
          <w:szCs w:val="28"/>
        </w:rPr>
        <w:t>по погашению просроченной кредиторской задолженности и обеспеч</w:t>
      </w:r>
      <w:r w:rsidR="00FF46DB">
        <w:rPr>
          <w:rFonts w:ascii="Times New Roman" w:hAnsi="Times New Roman" w:cs="Times New Roman"/>
          <w:sz w:val="28"/>
          <w:szCs w:val="28"/>
        </w:rPr>
        <w:t>ению</w:t>
      </w:r>
      <w:r w:rsidR="00E34600" w:rsidRPr="00E60893">
        <w:rPr>
          <w:rFonts w:ascii="Times New Roman" w:hAnsi="Times New Roman" w:cs="Times New Roman"/>
          <w:sz w:val="28"/>
          <w:szCs w:val="28"/>
        </w:rPr>
        <w:t xml:space="preserve"> недопущени</w:t>
      </w:r>
      <w:r w:rsidR="00FF46DB">
        <w:rPr>
          <w:rFonts w:ascii="Times New Roman" w:hAnsi="Times New Roman" w:cs="Times New Roman"/>
          <w:sz w:val="28"/>
          <w:szCs w:val="28"/>
        </w:rPr>
        <w:t>я</w:t>
      </w:r>
      <w:r w:rsidR="00E34600" w:rsidRPr="00E60893">
        <w:rPr>
          <w:rFonts w:ascii="Times New Roman" w:hAnsi="Times New Roman" w:cs="Times New Roman"/>
          <w:sz w:val="28"/>
          <w:szCs w:val="28"/>
        </w:rPr>
        <w:t xml:space="preserve"> ее роста;</w:t>
      </w:r>
    </w:p>
    <w:p w:rsidR="00A33917" w:rsidRPr="00E60893" w:rsidRDefault="00A33917" w:rsidP="002843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sz w:val="28"/>
          <w:szCs w:val="28"/>
        </w:rPr>
        <w:t>- по сове</w:t>
      </w:r>
      <w:r w:rsidR="0076239E" w:rsidRPr="00E60893">
        <w:rPr>
          <w:rFonts w:ascii="Times New Roman" w:hAnsi="Times New Roman" w:cs="Times New Roman"/>
          <w:sz w:val="28"/>
          <w:szCs w:val="28"/>
        </w:rPr>
        <w:t>ршенствованию долговой политики</w:t>
      </w:r>
      <w:r w:rsidR="00FF46DB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76239E" w:rsidRPr="00E60893">
        <w:rPr>
          <w:rFonts w:ascii="Times New Roman" w:hAnsi="Times New Roman" w:cs="Times New Roman"/>
          <w:sz w:val="28"/>
          <w:szCs w:val="28"/>
        </w:rPr>
        <w:t>.</w:t>
      </w:r>
    </w:p>
    <w:p w:rsidR="00AC47A8" w:rsidRDefault="002B5E54" w:rsidP="00AC47A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893">
        <w:rPr>
          <w:rFonts w:ascii="Times New Roman" w:hAnsi="Times New Roman" w:cs="Times New Roman"/>
          <w:sz w:val="28"/>
          <w:szCs w:val="28"/>
        </w:rPr>
        <w:t xml:space="preserve">3. </w:t>
      </w:r>
      <w:r w:rsidR="00AC47A8" w:rsidRPr="00E60893">
        <w:rPr>
          <w:rFonts w:ascii="Times New Roman" w:hAnsi="Times New Roman" w:cs="Times New Roman"/>
          <w:sz w:val="28"/>
          <w:szCs w:val="28"/>
        </w:rPr>
        <w:t>Главным распорядителям бюджетных средств у</w:t>
      </w:r>
      <w:r w:rsidR="00AC47A8" w:rsidRPr="00E60893">
        <w:rPr>
          <w:rFonts w:ascii="Times New Roman" w:eastAsia="Calibri" w:hAnsi="Times New Roman" w:cs="Times New Roman"/>
          <w:sz w:val="28"/>
          <w:szCs w:val="28"/>
        </w:rPr>
        <w:t>силить контроль при проведении закупок за соблюдением требований</w:t>
      </w:r>
      <w:r w:rsidR="00AC47A8" w:rsidRPr="00A507C4">
        <w:rPr>
          <w:rFonts w:ascii="Times New Roman" w:eastAsia="Calibri" w:hAnsi="Times New Roman" w:cs="Times New Roman"/>
          <w:sz w:val="28"/>
          <w:szCs w:val="28"/>
        </w:rPr>
        <w:t xml:space="preserve"> ФЗ 44-ФЗ</w:t>
      </w:r>
      <w:r w:rsidR="00AC47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6DB">
        <w:rPr>
          <w:rFonts w:ascii="Times New Roman" w:eastAsia="Calibri" w:hAnsi="Times New Roman" w:cs="Times New Roman"/>
          <w:sz w:val="28"/>
          <w:szCs w:val="28"/>
        </w:rPr>
        <w:t>(</w:t>
      </w:r>
      <w:r w:rsidR="00AC47A8">
        <w:rPr>
          <w:rFonts w:ascii="Times New Roman" w:eastAsia="Calibri" w:hAnsi="Times New Roman" w:cs="Times New Roman"/>
          <w:sz w:val="28"/>
          <w:szCs w:val="28"/>
        </w:rPr>
        <w:t>с учетом внесенных изменений</w:t>
      </w:r>
      <w:r w:rsidR="00FF46DB">
        <w:rPr>
          <w:rFonts w:ascii="Times New Roman" w:eastAsia="Calibri" w:hAnsi="Times New Roman" w:cs="Times New Roman"/>
          <w:sz w:val="28"/>
          <w:szCs w:val="28"/>
        </w:rPr>
        <w:t>)</w:t>
      </w:r>
      <w:r w:rsidR="00AC47A8">
        <w:rPr>
          <w:rFonts w:ascii="Times New Roman" w:eastAsia="Calibri" w:hAnsi="Times New Roman" w:cs="Times New Roman"/>
          <w:sz w:val="28"/>
          <w:szCs w:val="28"/>
        </w:rPr>
        <w:t xml:space="preserve"> в части сокращения срока оплаты товаров (работ, услуг) по контрактам.</w:t>
      </w:r>
    </w:p>
    <w:p w:rsidR="00A26EB8" w:rsidRPr="00A26EB8" w:rsidRDefault="0016318E" w:rsidP="00A26EB8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A26EB8">
        <w:rPr>
          <w:rFonts w:ascii="Times New Roman" w:eastAsia="Calibri" w:hAnsi="Times New Roman" w:cs="Times New Roman"/>
          <w:sz w:val="28"/>
          <w:szCs w:val="28"/>
        </w:rPr>
        <w:t>Главным администраторам бюджетных средств о</w:t>
      </w:r>
      <w:r w:rsidR="00A26EB8" w:rsidRPr="00A26EB8">
        <w:rPr>
          <w:rFonts w:ascii="Times New Roman" w:eastAsia="Calibri" w:hAnsi="Times New Roman" w:cs="Times New Roman"/>
          <w:sz w:val="28"/>
          <w:szCs w:val="28"/>
        </w:rPr>
        <w:t xml:space="preserve">рганизовать в пределах сроков исковой давности работу, направленную на взыскание задолженности с </w:t>
      </w:r>
      <w:r w:rsidR="00A26EB8">
        <w:rPr>
          <w:rFonts w:ascii="Times New Roman" w:eastAsia="Calibri" w:hAnsi="Times New Roman" w:cs="Times New Roman"/>
          <w:sz w:val="28"/>
          <w:szCs w:val="28"/>
        </w:rPr>
        <w:t>плательщиков</w:t>
      </w:r>
      <w:r w:rsidR="00A26EB8" w:rsidRPr="00A26EB8">
        <w:rPr>
          <w:rFonts w:ascii="Times New Roman" w:eastAsia="Calibri" w:hAnsi="Times New Roman" w:cs="Times New Roman"/>
          <w:sz w:val="28"/>
          <w:szCs w:val="28"/>
        </w:rPr>
        <w:t>, нарушающих установленные сроки внесения платежей</w:t>
      </w:r>
      <w:r w:rsidR="00A26E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318E" w:rsidRDefault="0016318E" w:rsidP="0016318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318E" w:rsidRPr="00A507C4" w:rsidRDefault="0016318E" w:rsidP="00AC47A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652" w:rsidRDefault="00944652" w:rsidP="00016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C47A8" w:rsidRPr="009B580A" w:rsidRDefault="00AC47A8" w:rsidP="00016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126"/>
        <w:gridCol w:w="2375"/>
      </w:tblGrid>
      <w:tr w:rsidR="00016F94" w:rsidTr="00FB34E8">
        <w:tc>
          <w:tcPr>
            <w:tcW w:w="5353" w:type="dxa"/>
          </w:tcPr>
          <w:p w:rsidR="00083B9A" w:rsidRPr="00083B9A" w:rsidRDefault="00083B9A" w:rsidP="00FB3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3B9A">
              <w:rPr>
                <w:rFonts w:ascii="Times New Roman" w:hAnsi="Times New Roman" w:cs="Times New Roman"/>
                <w:bCs/>
                <w:sz w:val="28"/>
                <w:szCs w:val="28"/>
              </w:rPr>
              <w:t>Председатель</w:t>
            </w:r>
            <w:proofErr w:type="gramStart"/>
            <w:r w:rsidRPr="00083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proofErr w:type="gramEnd"/>
            <w:r w:rsidRPr="00083B9A">
              <w:rPr>
                <w:rFonts w:ascii="Times New Roman" w:hAnsi="Times New Roman" w:cs="Times New Roman"/>
                <w:bCs/>
                <w:sz w:val="28"/>
                <w:szCs w:val="28"/>
              </w:rPr>
              <w:t>онтрольно-</w:t>
            </w:r>
          </w:p>
          <w:p w:rsidR="00083B9A" w:rsidRPr="00083B9A" w:rsidRDefault="00083B9A" w:rsidP="00FB3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3B9A">
              <w:rPr>
                <w:rFonts w:ascii="Times New Roman" w:hAnsi="Times New Roman" w:cs="Times New Roman"/>
                <w:bCs/>
                <w:sz w:val="28"/>
                <w:szCs w:val="28"/>
              </w:rPr>
              <w:t>счетной палаты</w:t>
            </w:r>
          </w:p>
          <w:p w:rsidR="00FB34E8" w:rsidRPr="009B580A" w:rsidRDefault="00FB34E8" w:rsidP="00FB3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</w:tcPr>
          <w:p w:rsidR="00016F94" w:rsidRPr="009B580A" w:rsidRDefault="00016F94" w:rsidP="00016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5" w:type="dxa"/>
            <w:vAlign w:val="center"/>
          </w:tcPr>
          <w:p w:rsidR="00016F94" w:rsidRPr="002B5E54" w:rsidRDefault="00083B9A" w:rsidP="00FB34E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Г.Н.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Фазлеева</w:t>
            </w:r>
            <w:proofErr w:type="spellEnd"/>
          </w:p>
        </w:tc>
      </w:tr>
    </w:tbl>
    <w:p w:rsidR="00016F94" w:rsidRDefault="00016F94" w:rsidP="007E2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16F94" w:rsidSect="004F4C6E">
      <w:footerReference w:type="default" r:id="rId4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7EB" w:rsidRDefault="002237EB" w:rsidP="0062469E">
      <w:pPr>
        <w:spacing w:after="0" w:line="240" w:lineRule="auto"/>
      </w:pPr>
      <w:r>
        <w:separator/>
      </w:r>
    </w:p>
  </w:endnote>
  <w:endnote w:type="continuationSeparator" w:id="0">
    <w:p w:rsidR="002237EB" w:rsidRDefault="002237EB" w:rsidP="00624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056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237EB" w:rsidRDefault="002237EB">
        <w:pPr>
          <w:pStyle w:val="a8"/>
          <w:jc w:val="center"/>
        </w:pPr>
        <w:r w:rsidRPr="002E015F">
          <w:rPr>
            <w:rFonts w:ascii="Times New Roman" w:hAnsi="Times New Roman" w:cs="Times New Roman"/>
          </w:rPr>
          <w:fldChar w:fldCharType="begin"/>
        </w:r>
        <w:r w:rsidRPr="002E015F">
          <w:rPr>
            <w:rFonts w:ascii="Times New Roman" w:hAnsi="Times New Roman" w:cs="Times New Roman"/>
          </w:rPr>
          <w:instrText xml:space="preserve"> PAGE   \* MERGEFORMAT </w:instrText>
        </w:r>
        <w:r w:rsidRPr="002E015F">
          <w:rPr>
            <w:rFonts w:ascii="Times New Roman" w:hAnsi="Times New Roman" w:cs="Times New Roman"/>
          </w:rPr>
          <w:fldChar w:fldCharType="separate"/>
        </w:r>
        <w:r w:rsidR="00756A30">
          <w:rPr>
            <w:rFonts w:ascii="Times New Roman" w:hAnsi="Times New Roman" w:cs="Times New Roman"/>
            <w:noProof/>
          </w:rPr>
          <w:t>78</w:t>
        </w:r>
        <w:r w:rsidRPr="002E015F">
          <w:rPr>
            <w:rFonts w:ascii="Times New Roman" w:hAnsi="Times New Roman" w:cs="Times New Roman"/>
          </w:rPr>
          <w:fldChar w:fldCharType="end"/>
        </w:r>
      </w:p>
    </w:sdtContent>
  </w:sdt>
  <w:p w:rsidR="002237EB" w:rsidRDefault="002237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7EB" w:rsidRDefault="002237EB" w:rsidP="0062469E">
      <w:pPr>
        <w:spacing w:after="0" w:line="240" w:lineRule="auto"/>
      </w:pPr>
      <w:r>
        <w:separator/>
      </w:r>
    </w:p>
  </w:footnote>
  <w:footnote w:type="continuationSeparator" w:id="0">
    <w:p w:rsidR="002237EB" w:rsidRDefault="002237EB" w:rsidP="0062469E">
      <w:pPr>
        <w:spacing w:after="0" w:line="240" w:lineRule="auto"/>
      </w:pPr>
      <w:r>
        <w:continuationSeparator/>
      </w:r>
    </w:p>
  </w:footnote>
  <w:footnote w:id="1">
    <w:p w:rsidR="002237EB" w:rsidRDefault="002237EB">
      <w:pPr>
        <w:pStyle w:val="af2"/>
      </w:pPr>
      <w:r>
        <w:rPr>
          <w:rStyle w:val="af4"/>
        </w:rPr>
        <w:footnoteRef/>
      </w:r>
      <w:r>
        <w:t xml:space="preserve">  </w:t>
      </w:r>
      <w:r w:rsidRPr="006568F2">
        <w:rPr>
          <w:rFonts w:ascii="Times New Roman" w:hAnsi="Times New Roman" w:cs="Times New Roman"/>
          <w:sz w:val="24"/>
          <w:szCs w:val="24"/>
        </w:rPr>
        <w:t>С</w:t>
      </w:r>
      <w:r w:rsidRPr="006568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568F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56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Правительства Красноярского края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«Открытый бюджет»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5BB"/>
    <w:multiLevelType w:val="hybridMultilevel"/>
    <w:tmpl w:val="F728603E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">
    <w:nsid w:val="03DF2DA9"/>
    <w:multiLevelType w:val="hybridMultilevel"/>
    <w:tmpl w:val="C92C4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59500A"/>
    <w:multiLevelType w:val="hybridMultilevel"/>
    <w:tmpl w:val="0FE07C9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07132686"/>
    <w:multiLevelType w:val="hybridMultilevel"/>
    <w:tmpl w:val="6A38675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">
    <w:nsid w:val="07C256BD"/>
    <w:multiLevelType w:val="hybridMultilevel"/>
    <w:tmpl w:val="BFFCBF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A5765D"/>
    <w:multiLevelType w:val="hybridMultilevel"/>
    <w:tmpl w:val="452658A2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7E74C5"/>
    <w:multiLevelType w:val="hybridMultilevel"/>
    <w:tmpl w:val="ED8E10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F111CC"/>
    <w:multiLevelType w:val="hybridMultilevel"/>
    <w:tmpl w:val="D6AE88B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0E783C12"/>
    <w:multiLevelType w:val="hybridMultilevel"/>
    <w:tmpl w:val="009491A4"/>
    <w:lvl w:ilvl="0" w:tplc="91D05766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>
    <w:nsid w:val="15D0132A"/>
    <w:multiLevelType w:val="hybridMultilevel"/>
    <w:tmpl w:val="2D545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4D15B7"/>
    <w:multiLevelType w:val="hybridMultilevel"/>
    <w:tmpl w:val="E39C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7A685F"/>
    <w:multiLevelType w:val="hybridMultilevel"/>
    <w:tmpl w:val="8B1A0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9C7AC5"/>
    <w:multiLevelType w:val="hybridMultilevel"/>
    <w:tmpl w:val="48AC6B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0BE4E28"/>
    <w:multiLevelType w:val="hybridMultilevel"/>
    <w:tmpl w:val="E7E610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18F22BB"/>
    <w:multiLevelType w:val="hybridMultilevel"/>
    <w:tmpl w:val="3CBA2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1FE5210"/>
    <w:multiLevelType w:val="hybridMultilevel"/>
    <w:tmpl w:val="F9A016D0"/>
    <w:lvl w:ilvl="0" w:tplc="91D057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E616D"/>
    <w:multiLevelType w:val="hybridMultilevel"/>
    <w:tmpl w:val="CBBC93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D56373"/>
    <w:multiLevelType w:val="hybridMultilevel"/>
    <w:tmpl w:val="0756E3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84A55A9"/>
    <w:multiLevelType w:val="hybridMultilevel"/>
    <w:tmpl w:val="F558E3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96D026B"/>
    <w:multiLevelType w:val="hybridMultilevel"/>
    <w:tmpl w:val="E2488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AAB25D4"/>
    <w:multiLevelType w:val="hybridMultilevel"/>
    <w:tmpl w:val="F30493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C0C73F4"/>
    <w:multiLevelType w:val="hybridMultilevel"/>
    <w:tmpl w:val="4E0215BE"/>
    <w:lvl w:ilvl="0" w:tplc="0419000D">
      <w:start w:val="1"/>
      <w:numFmt w:val="bullet"/>
      <w:lvlText w:val=""/>
      <w:lvlJc w:val="left"/>
      <w:pPr>
        <w:ind w:left="46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2">
    <w:nsid w:val="2F620D0A"/>
    <w:multiLevelType w:val="hybridMultilevel"/>
    <w:tmpl w:val="DE04C8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06D0E0E"/>
    <w:multiLevelType w:val="hybridMultilevel"/>
    <w:tmpl w:val="A4421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3E45C3"/>
    <w:multiLevelType w:val="hybridMultilevel"/>
    <w:tmpl w:val="CE3ED728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5">
    <w:nsid w:val="3AE80CC4"/>
    <w:multiLevelType w:val="hybridMultilevel"/>
    <w:tmpl w:val="C20832DE"/>
    <w:lvl w:ilvl="0" w:tplc="0419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B19745A"/>
    <w:multiLevelType w:val="hybridMultilevel"/>
    <w:tmpl w:val="CF3269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C791E58"/>
    <w:multiLevelType w:val="hybridMultilevel"/>
    <w:tmpl w:val="7E96C9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CC342A5"/>
    <w:multiLevelType w:val="hybridMultilevel"/>
    <w:tmpl w:val="098EF8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3B65044"/>
    <w:multiLevelType w:val="hybridMultilevel"/>
    <w:tmpl w:val="0302B6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8662C5C"/>
    <w:multiLevelType w:val="hybridMultilevel"/>
    <w:tmpl w:val="019C0F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AAE35A9"/>
    <w:multiLevelType w:val="hybridMultilevel"/>
    <w:tmpl w:val="824AB7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1323CAD"/>
    <w:multiLevelType w:val="hybridMultilevel"/>
    <w:tmpl w:val="F34C6DB0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>
    <w:nsid w:val="548774BA"/>
    <w:multiLevelType w:val="hybridMultilevel"/>
    <w:tmpl w:val="09CC4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F25A4"/>
    <w:multiLevelType w:val="hybridMultilevel"/>
    <w:tmpl w:val="9CC84444"/>
    <w:lvl w:ilvl="0" w:tplc="3A0AE21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D31F6A"/>
    <w:multiLevelType w:val="hybridMultilevel"/>
    <w:tmpl w:val="B8A892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6F660E6"/>
    <w:multiLevelType w:val="hybridMultilevel"/>
    <w:tmpl w:val="554842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A675A95"/>
    <w:multiLevelType w:val="hybridMultilevel"/>
    <w:tmpl w:val="16EA773C"/>
    <w:lvl w:ilvl="0" w:tplc="2AFC7F0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5BCA1715"/>
    <w:multiLevelType w:val="hybridMultilevel"/>
    <w:tmpl w:val="D5B89D0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0916951"/>
    <w:multiLevelType w:val="hybridMultilevel"/>
    <w:tmpl w:val="8C6442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6A93485"/>
    <w:multiLevelType w:val="hybridMultilevel"/>
    <w:tmpl w:val="41F4BA48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1">
    <w:nsid w:val="68BC42CE"/>
    <w:multiLevelType w:val="hybridMultilevel"/>
    <w:tmpl w:val="1D3E563E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2">
    <w:nsid w:val="68D6290A"/>
    <w:multiLevelType w:val="hybridMultilevel"/>
    <w:tmpl w:val="2BDAA0E2"/>
    <w:lvl w:ilvl="0" w:tplc="91D057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A336F0C"/>
    <w:multiLevelType w:val="hybridMultilevel"/>
    <w:tmpl w:val="C97293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0B36F2"/>
    <w:multiLevelType w:val="hybridMultilevel"/>
    <w:tmpl w:val="05D4F2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06E7E4A"/>
    <w:multiLevelType w:val="hybridMultilevel"/>
    <w:tmpl w:val="5F968364"/>
    <w:lvl w:ilvl="0" w:tplc="041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46">
    <w:nsid w:val="745F4231"/>
    <w:multiLevelType w:val="hybridMultilevel"/>
    <w:tmpl w:val="D0865EBC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7">
    <w:nsid w:val="75035087"/>
    <w:multiLevelType w:val="hybridMultilevel"/>
    <w:tmpl w:val="FEC8EA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C8E3944"/>
    <w:multiLevelType w:val="hybridMultilevel"/>
    <w:tmpl w:val="2B5CF730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9">
    <w:nsid w:val="7F5070E0"/>
    <w:multiLevelType w:val="hybridMultilevel"/>
    <w:tmpl w:val="38D49EB6"/>
    <w:lvl w:ilvl="0" w:tplc="0419000D">
      <w:start w:val="1"/>
      <w:numFmt w:val="bullet"/>
      <w:lvlText w:val=""/>
      <w:lvlJc w:val="left"/>
      <w:pPr>
        <w:ind w:left="13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33"/>
  </w:num>
  <w:num w:numId="5">
    <w:abstractNumId w:val="44"/>
  </w:num>
  <w:num w:numId="6">
    <w:abstractNumId w:val="11"/>
  </w:num>
  <w:num w:numId="7">
    <w:abstractNumId w:val="37"/>
  </w:num>
  <w:num w:numId="8">
    <w:abstractNumId w:val="9"/>
  </w:num>
  <w:num w:numId="9">
    <w:abstractNumId w:val="13"/>
  </w:num>
  <w:num w:numId="10">
    <w:abstractNumId w:val="46"/>
  </w:num>
  <w:num w:numId="11">
    <w:abstractNumId w:val="40"/>
  </w:num>
  <w:num w:numId="12">
    <w:abstractNumId w:val="18"/>
  </w:num>
  <w:num w:numId="13">
    <w:abstractNumId w:val="42"/>
  </w:num>
  <w:num w:numId="14">
    <w:abstractNumId w:val="35"/>
  </w:num>
  <w:num w:numId="15">
    <w:abstractNumId w:val="8"/>
  </w:num>
  <w:num w:numId="16">
    <w:abstractNumId w:val="24"/>
  </w:num>
  <w:num w:numId="17">
    <w:abstractNumId w:val="45"/>
  </w:num>
  <w:num w:numId="18">
    <w:abstractNumId w:val="34"/>
  </w:num>
  <w:num w:numId="19">
    <w:abstractNumId w:val="3"/>
  </w:num>
  <w:num w:numId="20">
    <w:abstractNumId w:val="4"/>
  </w:num>
  <w:num w:numId="21">
    <w:abstractNumId w:val="29"/>
  </w:num>
  <w:num w:numId="22">
    <w:abstractNumId w:val="30"/>
  </w:num>
  <w:num w:numId="23">
    <w:abstractNumId w:val="22"/>
  </w:num>
  <w:num w:numId="24">
    <w:abstractNumId w:val="25"/>
  </w:num>
  <w:num w:numId="25">
    <w:abstractNumId w:val="12"/>
  </w:num>
  <w:num w:numId="26">
    <w:abstractNumId w:val="26"/>
  </w:num>
  <w:num w:numId="27">
    <w:abstractNumId w:val="14"/>
  </w:num>
  <w:num w:numId="28">
    <w:abstractNumId w:val="47"/>
  </w:num>
  <w:num w:numId="29">
    <w:abstractNumId w:val="20"/>
  </w:num>
  <w:num w:numId="30">
    <w:abstractNumId w:val="17"/>
  </w:num>
  <w:num w:numId="31">
    <w:abstractNumId w:val="27"/>
  </w:num>
  <w:num w:numId="32">
    <w:abstractNumId w:val="16"/>
  </w:num>
  <w:num w:numId="33">
    <w:abstractNumId w:val="36"/>
  </w:num>
  <w:num w:numId="34">
    <w:abstractNumId w:val="38"/>
  </w:num>
  <w:num w:numId="35">
    <w:abstractNumId w:val="6"/>
  </w:num>
  <w:num w:numId="36">
    <w:abstractNumId w:val="48"/>
  </w:num>
  <w:num w:numId="37">
    <w:abstractNumId w:val="41"/>
  </w:num>
  <w:num w:numId="38">
    <w:abstractNumId w:val="49"/>
  </w:num>
  <w:num w:numId="39">
    <w:abstractNumId w:val="23"/>
  </w:num>
  <w:num w:numId="40">
    <w:abstractNumId w:val="39"/>
  </w:num>
  <w:num w:numId="41">
    <w:abstractNumId w:val="31"/>
  </w:num>
  <w:num w:numId="42">
    <w:abstractNumId w:val="0"/>
  </w:num>
  <w:num w:numId="43">
    <w:abstractNumId w:val="10"/>
  </w:num>
  <w:num w:numId="44">
    <w:abstractNumId w:val="15"/>
  </w:num>
  <w:num w:numId="45">
    <w:abstractNumId w:val="28"/>
  </w:num>
  <w:num w:numId="46">
    <w:abstractNumId w:val="7"/>
  </w:num>
  <w:num w:numId="47">
    <w:abstractNumId w:val="1"/>
  </w:num>
  <w:num w:numId="48">
    <w:abstractNumId w:val="32"/>
  </w:num>
  <w:num w:numId="49">
    <w:abstractNumId w:val="43"/>
  </w:num>
  <w:num w:numId="50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0E"/>
    <w:rsid w:val="00000C83"/>
    <w:rsid w:val="00001E45"/>
    <w:rsid w:val="000021EE"/>
    <w:rsid w:val="00002F88"/>
    <w:rsid w:val="00004051"/>
    <w:rsid w:val="000040AE"/>
    <w:rsid w:val="0000421A"/>
    <w:rsid w:val="0000503A"/>
    <w:rsid w:val="000050CB"/>
    <w:rsid w:val="00005B1A"/>
    <w:rsid w:val="000062AD"/>
    <w:rsid w:val="00010695"/>
    <w:rsid w:val="0001172B"/>
    <w:rsid w:val="000140C7"/>
    <w:rsid w:val="00014AB3"/>
    <w:rsid w:val="00014EC0"/>
    <w:rsid w:val="00015D65"/>
    <w:rsid w:val="000163F2"/>
    <w:rsid w:val="00016F94"/>
    <w:rsid w:val="000202C2"/>
    <w:rsid w:val="000202F9"/>
    <w:rsid w:val="00020719"/>
    <w:rsid w:val="000209F3"/>
    <w:rsid w:val="00020E4F"/>
    <w:rsid w:val="000211B7"/>
    <w:rsid w:val="00023AA9"/>
    <w:rsid w:val="00024DF7"/>
    <w:rsid w:val="00025207"/>
    <w:rsid w:val="0002591C"/>
    <w:rsid w:val="000259A2"/>
    <w:rsid w:val="00027426"/>
    <w:rsid w:val="00027AE9"/>
    <w:rsid w:val="00032315"/>
    <w:rsid w:val="000326D1"/>
    <w:rsid w:val="000331BD"/>
    <w:rsid w:val="0003325E"/>
    <w:rsid w:val="000339C1"/>
    <w:rsid w:val="00034042"/>
    <w:rsid w:val="0003478C"/>
    <w:rsid w:val="000356B0"/>
    <w:rsid w:val="0003654B"/>
    <w:rsid w:val="00037270"/>
    <w:rsid w:val="000378F8"/>
    <w:rsid w:val="00037CCA"/>
    <w:rsid w:val="000402A6"/>
    <w:rsid w:val="00040E41"/>
    <w:rsid w:val="00043665"/>
    <w:rsid w:val="00044D3A"/>
    <w:rsid w:val="00045239"/>
    <w:rsid w:val="00047780"/>
    <w:rsid w:val="00047BFC"/>
    <w:rsid w:val="00051156"/>
    <w:rsid w:val="00052057"/>
    <w:rsid w:val="000525A0"/>
    <w:rsid w:val="0005600C"/>
    <w:rsid w:val="00056F01"/>
    <w:rsid w:val="00057B49"/>
    <w:rsid w:val="00061B73"/>
    <w:rsid w:val="00063170"/>
    <w:rsid w:val="000636C7"/>
    <w:rsid w:val="00063F8D"/>
    <w:rsid w:val="00064217"/>
    <w:rsid w:val="000642EC"/>
    <w:rsid w:val="00064975"/>
    <w:rsid w:val="000664CD"/>
    <w:rsid w:val="0006672D"/>
    <w:rsid w:val="0007100C"/>
    <w:rsid w:val="0007382A"/>
    <w:rsid w:val="000746B4"/>
    <w:rsid w:val="00074CD7"/>
    <w:rsid w:val="00074E3D"/>
    <w:rsid w:val="00074F9B"/>
    <w:rsid w:val="00076CEA"/>
    <w:rsid w:val="00077C0C"/>
    <w:rsid w:val="00080F0D"/>
    <w:rsid w:val="00080FAB"/>
    <w:rsid w:val="0008107F"/>
    <w:rsid w:val="00081C18"/>
    <w:rsid w:val="0008259F"/>
    <w:rsid w:val="0008342B"/>
    <w:rsid w:val="00083B9A"/>
    <w:rsid w:val="00083CA2"/>
    <w:rsid w:val="00087237"/>
    <w:rsid w:val="00093938"/>
    <w:rsid w:val="00093ADA"/>
    <w:rsid w:val="00093EA8"/>
    <w:rsid w:val="0009445B"/>
    <w:rsid w:val="0009458F"/>
    <w:rsid w:val="00094605"/>
    <w:rsid w:val="00094CF5"/>
    <w:rsid w:val="00095FB9"/>
    <w:rsid w:val="000A2ABA"/>
    <w:rsid w:val="000A422D"/>
    <w:rsid w:val="000A6CAF"/>
    <w:rsid w:val="000A741C"/>
    <w:rsid w:val="000B143C"/>
    <w:rsid w:val="000B3389"/>
    <w:rsid w:val="000B36A2"/>
    <w:rsid w:val="000B3B50"/>
    <w:rsid w:val="000B481D"/>
    <w:rsid w:val="000B4ADF"/>
    <w:rsid w:val="000B610D"/>
    <w:rsid w:val="000B659C"/>
    <w:rsid w:val="000B70C6"/>
    <w:rsid w:val="000B738C"/>
    <w:rsid w:val="000B7788"/>
    <w:rsid w:val="000C061C"/>
    <w:rsid w:val="000C06EA"/>
    <w:rsid w:val="000C24D2"/>
    <w:rsid w:val="000C3D68"/>
    <w:rsid w:val="000C471E"/>
    <w:rsid w:val="000C59BE"/>
    <w:rsid w:val="000C5F9A"/>
    <w:rsid w:val="000C65DF"/>
    <w:rsid w:val="000C79EF"/>
    <w:rsid w:val="000D16B0"/>
    <w:rsid w:val="000D2F16"/>
    <w:rsid w:val="000D3574"/>
    <w:rsid w:val="000D40F1"/>
    <w:rsid w:val="000D48FA"/>
    <w:rsid w:val="000D4F12"/>
    <w:rsid w:val="000D5661"/>
    <w:rsid w:val="000D57AB"/>
    <w:rsid w:val="000D5F7D"/>
    <w:rsid w:val="000D6AF9"/>
    <w:rsid w:val="000D7261"/>
    <w:rsid w:val="000D7ACA"/>
    <w:rsid w:val="000E0405"/>
    <w:rsid w:val="000E141D"/>
    <w:rsid w:val="000E19C7"/>
    <w:rsid w:val="000E254D"/>
    <w:rsid w:val="000E2EA9"/>
    <w:rsid w:val="000E2F57"/>
    <w:rsid w:val="000E54B3"/>
    <w:rsid w:val="000E6322"/>
    <w:rsid w:val="000E7CCA"/>
    <w:rsid w:val="000E7E4A"/>
    <w:rsid w:val="000F0093"/>
    <w:rsid w:val="000F30BD"/>
    <w:rsid w:val="000F4F12"/>
    <w:rsid w:val="000F505F"/>
    <w:rsid w:val="000F588D"/>
    <w:rsid w:val="000F6546"/>
    <w:rsid w:val="000F76AC"/>
    <w:rsid w:val="0010098A"/>
    <w:rsid w:val="00100D6A"/>
    <w:rsid w:val="00102559"/>
    <w:rsid w:val="00102D7A"/>
    <w:rsid w:val="001033ED"/>
    <w:rsid w:val="00103ADB"/>
    <w:rsid w:val="00106AA7"/>
    <w:rsid w:val="00107113"/>
    <w:rsid w:val="00111AE5"/>
    <w:rsid w:val="00112ABA"/>
    <w:rsid w:val="001135E1"/>
    <w:rsid w:val="00113B29"/>
    <w:rsid w:val="00113C94"/>
    <w:rsid w:val="00114280"/>
    <w:rsid w:val="00114EBF"/>
    <w:rsid w:val="0011656D"/>
    <w:rsid w:val="001168DD"/>
    <w:rsid w:val="00116CF5"/>
    <w:rsid w:val="00117404"/>
    <w:rsid w:val="0012065C"/>
    <w:rsid w:val="00120A44"/>
    <w:rsid w:val="00121268"/>
    <w:rsid w:val="00121748"/>
    <w:rsid w:val="0012183D"/>
    <w:rsid w:val="00121935"/>
    <w:rsid w:val="0012628F"/>
    <w:rsid w:val="00133287"/>
    <w:rsid w:val="00134571"/>
    <w:rsid w:val="00135EC3"/>
    <w:rsid w:val="00140E01"/>
    <w:rsid w:val="001419FA"/>
    <w:rsid w:val="001423C0"/>
    <w:rsid w:val="00142EC3"/>
    <w:rsid w:val="00143934"/>
    <w:rsid w:val="001441C7"/>
    <w:rsid w:val="001452B4"/>
    <w:rsid w:val="001453B1"/>
    <w:rsid w:val="00146505"/>
    <w:rsid w:val="001469F3"/>
    <w:rsid w:val="0014714C"/>
    <w:rsid w:val="00151357"/>
    <w:rsid w:val="00152ED1"/>
    <w:rsid w:val="00152F1A"/>
    <w:rsid w:val="00153415"/>
    <w:rsid w:val="00154A88"/>
    <w:rsid w:val="00155170"/>
    <w:rsid w:val="00155739"/>
    <w:rsid w:val="001601FF"/>
    <w:rsid w:val="00160FE6"/>
    <w:rsid w:val="00162326"/>
    <w:rsid w:val="0016318E"/>
    <w:rsid w:val="00163366"/>
    <w:rsid w:val="00163D05"/>
    <w:rsid w:val="00163D9A"/>
    <w:rsid w:val="001640BD"/>
    <w:rsid w:val="00165122"/>
    <w:rsid w:val="001653C1"/>
    <w:rsid w:val="0016555C"/>
    <w:rsid w:val="00165DD0"/>
    <w:rsid w:val="001661D5"/>
    <w:rsid w:val="00167A75"/>
    <w:rsid w:val="001707FF"/>
    <w:rsid w:val="0017155D"/>
    <w:rsid w:val="001715A9"/>
    <w:rsid w:val="001715F0"/>
    <w:rsid w:val="00171D20"/>
    <w:rsid w:val="0017205E"/>
    <w:rsid w:val="001724EA"/>
    <w:rsid w:val="0017294E"/>
    <w:rsid w:val="00172BFE"/>
    <w:rsid w:val="001748B0"/>
    <w:rsid w:val="00174A85"/>
    <w:rsid w:val="00174C06"/>
    <w:rsid w:val="00177283"/>
    <w:rsid w:val="001772F8"/>
    <w:rsid w:val="00177679"/>
    <w:rsid w:val="001776DD"/>
    <w:rsid w:val="00177DBA"/>
    <w:rsid w:val="00181755"/>
    <w:rsid w:val="00183E3E"/>
    <w:rsid w:val="00186B8E"/>
    <w:rsid w:val="00190434"/>
    <w:rsid w:val="001904C2"/>
    <w:rsid w:val="0019221F"/>
    <w:rsid w:val="001926F7"/>
    <w:rsid w:val="00192C57"/>
    <w:rsid w:val="0019355D"/>
    <w:rsid w:val="001956F7"/>
    <w:rsid w:val="00196575"/>
    <w:rsid w:val="001969E5"/>
    <w:rsid w:val="001A068B"/>
    <w:rsid w:val="001A0932"/>
    <w:rsid w:val="001A13CD"/>
    <w:rsid w:val="001A18CF"/>
    <w:rsid w:val="001A28A9"/>
    <w:rsid w:val="001A2A29"/>
    <w:rsid w:val="001A4201"/>
    <w:rsid w:val="001A4644"/>
    <w:rsid w:val="001A5496"/>
    <w:rsid w:val="001A7A62"/>
    <w:rsid w:val="001B0633"/>
    <w:rsid w:val="001B1204"/>
    <w:rsid w:val="001B17DB"/>
    <w:rsid w:val="001B2399"/>
    <w:rsid w:val="001B33B1"/>
    <w:rsid w:val="001B4088"/>
    <w:rsid w:val="001B455D"/>
    <w:rsid w:val="001B4BE9"/>
    <w:rsid w:val="001B634A"/>
    <w:rsid w:val="001B6BBF"/>
    <w:rsid w:val="001B71B9"/>
    <w:rsid w:val="001C01C1"/>
    <w:rsid w:val="001C1479"/>
    <w:rsid w:val="001C1628"/>
    <w:rsid w:val="001C1882"/>
    <w:rsid w:val="001C2C63"/>
    <w:rsid w:val="001C2C6C"/>
    <w:rsid w:val="001C2F9E"/>
    <w:rsid w:val="001C3E02"/>
    <w:rsid w:val="001C4587"/>
    <w:rsid w:val="001C46B0"/>
    <w:rsid w:val="001C4AF5"/>
    <w:rsid w:val="001C4CDE"/>
    <w:rsid w:val="001C5FC7"/>
    <w:rsid w:val="001C7022"/>
    <w:rsid w:val="001C7BA8"/>
    <w:rsid w:val="001D02D5"/>
    <w:rsid w:val="001D084E"/>
    <w:rsid w:val="001D0DE4"/>
    <w:rsid w:val="001D0F3D"/>
    <w:rsid w:val="001D177C"/>
    <w:rsid w:val="001D23CA"/>
    <w:rsid w:val="001D2D95"/>
    <w:rsid w:val="001D3082"/>
    <w:rsid w:val="001D3499"/>
    <w:rsid w:val="001D37F4"/>
    <w:rsid w:val="001D389B"/>
    <w:rsid w:val="001D3D13"/>
    <w:rsid w:val="001D42C5"/>
    <w:rsid w:val="001D4588"/>
    <w:rsid w:val="001D49F7"/>
    <w:rsid w:val="001D655E"/>
    <w:rsid w:val="001E0817"/>
    <w:rsid w:val="001E25B9"/>
    <w:rsid w:val="001E319B"/>
    <w:rsid w:val="001E3267"/>
    <w:rsid w:val="001E3EB9"/>
    <w:rsid w:val="001E41FF"/>
    <w:rsid w:val="001E518F"/>
    <w:rsid w:val="001E631C"/>
    <w:rsid w:val="001E7C2E"/>
    <w:rsid w:val="001F0089"/>
    <w:rsid w:val="001F0E0C"/>
    <w:rsid w:val="001F27E8"/>
    <w:rsid w:val="001F2A23"/>
    <w:rsid w:val="001F5469"/>
    <w:rsid w:val="001F5662"/>
    <w:rsid w:val="001F5DE7"/>
    <w:rsid w:val="001F6AA2"/>
    <w:rsid w:val="001F6F1B"/>
    <w:rsid w:val="001F73AA"/>
    <w:rsid w:val="00200278"/>
    <w:rsid w:val="002020D1"/>
    <w:rsid w:val="00203EEB"/>
    <w:rsid w:val="002066E3"/>
    <w:rsid w:val="00206B1E"/>
    <w:rsid w:val="00207B86"/>
    <w:rsid w:val="0021441A"/>
    <w:rsid w:val="00214EFE"/>
    <w:rsid w:val="00217953"/>
    <w:rsid w:val="00220BC0"/>
    <w:rsid w:val="002234FA"/>
    <w:rsid w:val="00223501"/>
    <w:rsid w:val="002237EB"/>
    <w:rsid w:val="00224B6A"/>
    <w:rsid w:val="00225385"/>
    <w:rsid w:val="00226B66"/>
    <w:rsid w:val="00226CB9"/>
    <w:rsid w:val="00227BC7"/>
    <w:rsid w:val="00227F6A"/>
    <w:rsid w:val="00231437"/>
    <w:rsid w:val="00232CCC"/>
    <w:rsid w:val="00233732"/>
    <w:rsid w:val="00234BDA"/>
    <w:rsid w:val="00234FB5"/>
    <w:rsid w:val="0023594C"/>
    <w:rsid w:val="00235C4C"/>
    <w:rsid w:val="00235E07"/>
    <w:rsid w:val="00235E12"/>
    <w:rsid w:val="002401D5"/>
    <w:rsid w:val="0024078B"/>
    <w:rsid w:val="00241DD5"/>
    <w:rsid w:val="00241F4C"/>
    <w:rsid w:val="002420CF"/>
    <w:rsid w:val="002421A2"/>
    <w:rsid w:val="00242781"/>
    <w:rsid w:val="0024345B"/>
    <w:rsid w:val="002434A3"/>
    <w:rsid w:val="00243741"/>
    <w:rsid w:val="00243958"/>
    <w:rsid w:val="00244249"/>
    <w:rsid w:val="0024451E"/>
    <w:rsid w:val="00244FB4"/>
    <w:rsid w:val="00246F85"/>
    <w:rsid w:val="002474FB"/>
    <w:rsid w:val="00250358"/>
    <w:rsid w:val="00250662"/>
    <w:rsid w:val="00250EE6"/>
    <w:rsid w:val="002516FF"/>
    <w:rsid w:val="00251BB6"/>
    <w:rsid w:val="00252604"/>
    <w:rsid w:val="00253640"/>
    <w:rsid w:val="0025440A"/>
    <w:rsid w:val="00255589"/>
    <w:rsid w:val="00256BE8"/>
    <w:rsid w:val="00256FC6"/>
    <w:rsid w:val="00257E26"/>
    <w:rsid w:val="00261353"/>
    <w:rsid w:val="0026153A"/>
    <w:rsid w:val="002615E2"/>
    <w:rsid w:val="00262325"/>
    <w:rsid w:val="00262B03"/>
    <w:rsid w:val="00263DD3"/>
    <w:rsid w:val="00265414"/>
    <w:rsid w:val="00266C23"/>
    <w:rsid w:val="00266E56"/>
    <w:rsid w:val="0027003F"/>
    <w:rsid w:val="002708A1"/>
    <w:rsid w:val="00270EBD"/>
    <w:rsid w:val="0027137D"/>
    <w:rsid w:val="002717F4"/>
    <w:rsid w:val="00272B6D"/>
    <w:rsid w:val="00276138"/>
    <w:rsid w:val="002773F4"/>
    <w:rsid w:val="002777D5"/>
    <w:rsid w:val="00277C6A"/>
    <w:rsid w:val="002817B4"/>
    <w:rsid w:val="002817B9"/>
    <w:rsid w:val="0028436D"/>
    <w:rsid w:val="0028437B"/>
    <w:rsid w:val="00284829"/>
    <w:rsid w:val="00284D71"/>
    <w:rsid w:val="0028515C"/>
    <w:rsid w:val="00290610"/>
    <w:rsid w:val="00290F15"/>
    <w:rsid w:val="00293785"/>
    <w:rsid w:val="002955A0"/>
    <w:rsid w:val="00295D5D"/>
    <w:rsid w:val="002A33A2"/>
    <w:rsid w:val="002A4086"/>
    <w:rsid w:val="002B02BB"/>
    <w:rsid w:val="002B03EF"/>
    <w:rsid w:val="002B3042"/>
    <w:rsid w:val="002B5E54"/>
    <w:rsid w:val="002B6C8E"/>
    <w:rsid w:val="002B7ED3"/>
    <w:rsid w:val="002C066B"/>
    <w:rsid w:val="002C12D0"/>
    <w:rsid w:val="002C176B"/>
    <w:rsid w:val="002C2C5D"/>
    <w:rsid w:val="002C4B5C"/>
    <w:rsid w:val="002C5858"/>
    <w:rsid w:val="002C72F5"/>
    <w:rsid w:val="002C75F5"/>
    <w:rsid w:val="002D0D67"/>
    <w:rsid w:val="002D1645"/>
    <w:rsid w:val="002D31EC"/>
    <w:rsid w:val="002D3647"/>
    <w:rsid w:val="002D6637"/>
    <w:rsid w:val="002D7623"/>
    <w:rsid w:val="002D7FAE"/>
    <w:rsid w:val="002E015F"/>
    <w:rsid w:val="002E0F86"/>
    <w:rsid w:val="002E19D4"/>
    <w:rsid w:val="002E2482"/>
    <w:rsid w:val="002E2C3F"/>
    <w:rsid w:val="002E2F7B"/>
    <w:rsid w:val="002E310A"/>
    <w:rsid w:val="002E4999"/>
    <w:rsid w:val="002E4A71"/>
    <w:rsid w:val="002E77D3"/>
    <w:rsid w:val="002E7DBB"/>
    <w:rsid w:val="002F0B54"/>
    <w:rsid w:val="002F1A7F"/>
    <w:rsid w:val="002F2270"/>
    <w:rsid w:val="002F28B2"/>
    <w:rsid w:val="002F3838"/>
    <w:rsid w:val="002F4309"/>
    <w:rsid w:val="002F6841"/>
    <w:rsid w:val="00301D82"/>
    <w:rsid w:val="00301DA5"/>
    <w:rsid w:val="00301EC0"/>
    <w:rsid w:val="00301F32"/>
    <w:rsid w:val="00301F67"/>
    <w:rsid w:val="003021A5"/>
    <w:rsid w:val="00302A6A"/>
    <w:rsid w:val="0030347B"/>
    <w:rsid w:val="00304113"/>
    <w:rsid w:val="00304C77"/>
    <w:rsid w:val="00306F90"/>
    <w:rsid w:val="003073CB"/>
    <w:rsid w:val="003075D8"/>
    <w:rsid w:val="00310769"/>
    <w:rsid w:val="003114C0"/>
    <w:rsid w:val="00312E71"/>
    <w:rsid w:val="003131B7"/>
    <w:rsid w:val="00313C7A"/>
    <w:rsid w:val="00316562"/>
    <w:rsid w:val="0031682D"/>
    <w:rsid w:val="0031735B"/>
    <w:rsid w:val="00317656"/>
    <w:rsid w:val="003218FD"/>
    <w:rsid w:val="00321962"/>
    <w:rsid w:val="00322704"/>
    <w:rsid w:val="00323A28"/>
    <w:rsid w:val="00324215"/>
    <w:rsid w:val="003246B1"/>
    <w:rsid w:val="00326BCD"/>
    <w:rsid w:val="00327C36"/>
    <w:rsid w:val="00327C73"/>
    <w:rsid w:val="00331A7A"/>
    <w:rsid w:val="00331CF3"/>
    <w:rsid w:val="00332218"/>
    <w:rsid w:val="00333641"/>
    <w:rsid w:val="003336E5"/>
    <w:rsid w:val="00334FEC"/>
    <w:rsid w:val="00335CF0"/>
    <w:rsid w:val="0033612A"/>
    <w:rsid w:val="00337504"/>
    <w:rsid w:val="00337AA1"/>
    <w:rsid w:val="00337DAF"/>
    <w:rsid w:val="00340092"/>
    <w:rsid w:val="00342061"/>
    <w:rsid w:val="003438CC"/>
    <w:rsid w:val="00345402"/>
    <w:rsid w:val="003454E5"/>
    <w:rsid w:val="00345A61"/>
    <w:rsid w:val="00347108"/>
    <w:rsid w:val="00351516"/>
    <w:rsid w:val="00351791"/>
    <w:rsid w:val="00352592"/>
    <w:rsid w:val="00353C0C"/>
    <w:rsid w:val="003552A1"/>
    <w:rsid w:val="0035587E"/>
    <w:rsid w:val="00362092"/>
    <w:rsid w:val="00362637"/>
    <w:rsid w:val="00363C93"/>
    <w:rsid w:val="00365194"/>
    <w:rsid w:val="0036655E"/>
    <w:rsid w:val="00366DA6"/>
    <w:rsid w:val="0036722B"/>
    <w:rsid w:val="00367314"/>
    <w:rsid w:val="003702A3"/>
    <w:rsid w:val="00372C09"/>
    <w:rsid w:val="00374518"/>
    <w:rsid w:val="00374D61"/>
    <w:rsid w:val="0037561C"/>
    <w:rsid w:val="00376D34"/>
    <w:rsid w:val="003773D1"/>
    <w:rsid w:val="0037754A"/>
    <w:rsid w:val="00382681"/>
    <w:rsid w:val="00382A68"/>
    <w:rsid w:val="003851D0"/>
    <w:rsid w:val="00386469"/>
    <w:rsid w:val="00386EA3"/>
    <w:rsid w:val="00387024"/>
    <w:rsid w:val="00390161"/>
    <w:rsid w:val="003905F1"/>
    <w:rsid w:val="003918D8"/>
    <w:rsid w:val="003931E2"/>
    <w:rsid w:val="00393B0B"/>
    <w:rsid w:val="00394B33"/>
    <w:rsid w:val="00395B4A"/>
    <w:rsid w:val="003961A6"/>
    <w:rsid w:val="003976A0"/>
    <w:rsid w:val="00397D54"/>
    <w:rsid w:val="003A1DF2"/>
    <w:rsid w:val="003A2A5C"/>
    <w:rsid w:val="003A2CA0"/>
    <w:rsid w:val="003A3237"/>
    <w:rsid w:val="003A346E"/>
    <w:rsid w:val="003A411C"/>
    <w:rsid w:val="003A47AD"/>
    <w:rsid w:val="003A49DF"/>
    <w:rsid w:val="003A667E"/>
    <w:rsid w:val="003B14DF"/>
    <w:rsid w:val="003B1920"/>
    <w:rsid w:val="003B1EE8"/>
    <w:rsid w:val="003B32A9"/>
    <w:rsid w:val="003B33C7"/>
    <w:rsid w:val="003B4C8F"/>
    <w:rsid w:val="003B519E"/>
    <w:rsid w:val="003B542F"/>
    <w:rsid w:val="003B713A"/>
    <w:rsid w:val="003B7CC9"/>
    <w:rsid w:val="003C0996"/>
    <w:rsid w:val="003C09FE"/>
    <w:rsid w:val="003C32F0"/>
    <w:rsid w:val="003C33E8"/>
    <w:rsid w:val="003C4521"/>
    <w:rsid w:val="003C6BF8"/>
    <w:rsid w:val="003C7034"/>
    <w:rsid w:val="003D059B"/>
    <w:rsid w:val="003D0EDB"/>
    <w:rsid w:val="003D3FE4"/>
    <w:rsid w:val="003D46C8"/>
    <w:rsid w:val="003D795C"/>
    <w:rsid w:val="003E2090"/>
    <w:rsid w:val="003E20B7"/>
    <w:rsid w:val="003E4070"/>
    <w:rsid w:val="003E54A2"/>
    <w:rsid w:val="003E5D98"/>
    <w:rsid w:val="003E62CE"/>
    <w:rsid w:val="003E7C09"/>
    <w:rsid w:val="003E7DD3"/>
    <w:rsid w:val="003F0EFC"/>
    <w:rsid w:val="003F1512"/>
    <w:rsid w:val="003F360E"/>
    <w:rsid w:val="003F36A0"/>
    <w:rsid w:val="003F6732"/>
    <w:rsid w:val="003F6EA9"/>
    <w:rsid w:val="003F70B0"/>
    <w:rsid w:val="00400055"/>
    <w:rsid w:val="004000CC"/>
    <w:rsid w:val="00401593"/>
    <w:rsid w:val="00402710"/>
    <w:rsid w:val="004035C8"/>
    <w:rsid w:val="00403B79"/>
    <w:rsid w:val="004041CD"/>
    <w:rsid w:val="004047E2"/>
    <w:rsid w:val="00405094"/>
    <w:rsid w:val="004052A9"/>
    <w:rsid w:val="004052D0"/>
    <w:rsid w:val="00406EF2"/>
    <w:rsid w:val="0040717B"/>
    <w:rsid w:val="00407214"/>
    <w:rsid w:val="00407D89"/>
    <w:rsid w:val="00412B65"/>
    <w:rsid w:val="00413EB2"/>
    <w:rsid w:val="00413ED7"/>
    <w:rsid w:val="004152AA"/>
    <w:rsid w:val="004155FB"/>
    <w:rsid w:val="00415990"/>
    <w:rsid w:val="00416B7F"/>
    <w:rsid w:val="00417401"/>
    <w:rsid w:val="00420A35"/>
    <w:rsid w:val="004210EC"/>
    <w:rsid w:val="00422B11"/>
    <w:rsid w:val="00422CFA"/>
    <w:rsid w:val="00423254"/>
    <w:rsid w:val="0042376B"/>
    <w:rsid w:val="00423D99"/>
    <w:rsid w:val="00425131"/>
    <w:rsid w:val="00425480"/>
    <w:rsid w:val="00426DA8"/>
    <w:rsid w:val="00430130"/>
    <w:rsid w:val="00430704"/>
    <w:rsid w:val="00431979"/>
    <w:rsid w:val="00431F79"/>
    <w:rsid w:val="00432E49"/>
    <w:rsid w:val="00432F76"/>
    <w:rsid w:val="00433519"/>
    <w:rsid w:val="00433A42"/>
    <w:rsid w:val="0043492E"/>
    <w:rsid w:val="00434D76"/>
    <w:rsid w:val="00434DE6"/>
    <w:rsid w:val="00435A80"/>
    <w:rsid w:val="00436170"/>
    <w:rsid w:val="00436ED1"/>
    <w:rsid w:val="00437764"/>
    <w:rsid w:val="004402DE"/>
    <w:rsid w:val="0044039C"/>
    <w:rsid w:val="00440E52"/>
    <w:rsid w:val="00443F86"/>
    <w:rsid w:val="00443FC8"/>
    <w:rsid w:val="0044446D"/>
    <w:rsid w:val="00444537"/>
    <w:rsid w:val="00444C46"/>
    <w:rsid w:val="00445ED4"/>
    <w:rsid w:val="00446E1C"/>
    <w:rsid w:val="00447F4E"/>
    <w:rsid w:val="00450AF0"/>
    <w:rsid w:val="004516E2"/>
    <w:rsid w:val="004517A7"/>
    <w:rsid w:val="00454078"/>
    <w:rsid w:val="00454C90"/>
    <w:rsid w:val="00457B93"/>
    <w:rsid w:val="004602F4"/>
    <w:rsid w:val="004629EC"/>
    <w:rsid w:val="00462F4F"/>
    <w:rsid w:val="00463238"/>
    <w:rsid w:val="00463601"/>
    <w:rsid w:val="004660D0"/>
    <w:rsid w:val="004704F6"/>
    <w:rsid w:val="00470CDC"/>
    <w:rsid w:val="00471281"/>
    <w:rsid w:val="00471C4C"/>
    <w:rsid w:val="00471C64"/>
    <w:rsid w:val="00471CE9"/>
    <w:rsid w:val="004724F6"/>
    <w:rsid w:val="00472624"/>
    <w:rsid w:val="00472CCE"/>
    <w:rsid w:val="00473F51"/>
    <w:rsid w:val="004741A6"/>
    <w:rsid w:val="004747FA"/>
    <w:rsid w:val="00474AA1"/>
    <w:rsid w:val="004759D5"/>
    <w:rsid w:val="0047733F"/>
    <w:rsid w:val="00480AFB"/>
    <w:rsid w:val="0048170B"/>
    <w:rsid w:val="0048544C"/>
    <w:rsid w:val="00485D7D"/>
    <w:rsid w:val="004861BA"/>
    <w:rsid w:val="0049044F"/>
    <w:rsid w:val="00491D74"/>
    <w:rsid w:val="0049315B"/>
    <w:rsid w:val="00494FC1"/>
    <w:rsid w:val="00495284"/>
    <w:rsid w:val="004952A7"/>
    <w:rsid w:val="0049661C"/>
    <w:rsid w:val="00496A71"/>
    <w:rsid w:val="004A0C95"/>
    <w:rsid w:val="004A2E67"/>
    <w:rsid w:val="004A2EB5"/>
    <w:rsid w:val="004A4337"/>
    <w:rsid w:val="004A4CBA"/>
    <w:rsid w:val="004A4E71"/>
    <w:rsid w:val="004A5610"/>
    <w:rsid w:val="004A656B"/>
    <w:rsid w:val="004A66F0"/>
    <w:rsid w:val="004A7473"/>
    <w:rsid w:val="004A7FB3"/>
    <w:rsid w:val="004B038A"/>
    <w:rsid w:val="004B066E"/>
    <w:rsid w:val="004B17A9"/>
    <w:rsid w:val="004B2C26"/>
    <w:rsid w:val="004B2EBB"/>
    <w:rsid w:val="004B45E0"/>
    <w:rsid w:val="004B5115"/>
    <w:rsid w:val="004B55C8"/>
    <w:rsid w:val="004B63BD"/>
    <w:rsid w:val="004C03BC"/>
    <w:rsid w:val="004C27F7"/>
    <w:rsid w:val="004C293A"/>
    <w:rsid w:val="004C31C8"/>
    <w:rsid w:val="004C3253"/>
    <w:rsid w:val="004D014A"/>
    <w:rsid w:val="004D0DB8"/>
    <w:rsid w:val="004D15BF"/>
    <w:rsid w:val="004D1728"/>
    <w:rsid w:val="004D267C"/>
    <w:rsid w:val="004D3076"/>
    <w:rsid w:val="004D3806"/>
    <w:rsid w:val="004D3CCA"/>
    <w:rsid w:val="004D40C3"/>
    <w:rsid w:val="004D4136"/>
    <w:rsid w:val="004D4E3B"/>
    <w:rsid w:val="004D596C"/>
    <w:rsid w:val="004D7C75"/>
    <w:rsid w:val="004E0C47"/>
    <w:rsid w:val="004E0EB6"/>
    <w:rsid w:val="004E0FB8"/>
    <w:rsid w:val="004E15E7"/>
    <w:rsid w:val="004E1DE1"/>
    <w:rsid w:val="004E22CF"/>
    <w:rsid w:val="004E2F53"/>
    <w:rsid w:val="004E3A72"/>
    <w:rsid w:val="004E4141"/>
    <w:rsid w:val="004E42CD"/>
    <w:rsid w:val="004E42F5"/>
    <w:rsid w:val="004E4631"/>
    <w:rsid w:val="004E5553"/>
    <w:rsid w:val="004E63A6"/>
    <w:rsid w:val="004E7A1D"/>
    <w:rsid w:val="004E7C31"/>
    <w:rsid w:val="004F0F20"/>
    <w:rsid w:val="004F1C97"/>
    <w:rsid w:val="004F1D2C"/>
    <w:rsid w:val="004F229B"/>
    <w:rsid w:val="004F2E01"/>
    <w:rsid w:val="004F39AE"/>
    <w:rsid w:val="004F4C6E"/>
    <w:rsid w:val="004F662B"/>
    <w:rsid w:val="004F6861"/>
    <w:rsid w:val="004F74DC"/>
    <w:rsid w:val="004F76D0"/>
    <w:rsid w:val="00500235"/>
    <w:rsid w:val="0050223B"/>
    <w:rsid w:val="0050306B"/>
    <w:rsid w:val="00507704"/>
    <w:rsid w:val="005100A4"/>
    <w:rsid w:val="00510A39"/>
    <w:rsid w:val="00510B07"/>
    <w:rsid w:val="00510CD0"/>
    <w:rsid w:val="00514563"/>
    <w:rsid w:val="005148B6"/>
    <w:rsid w:val="0051495E"/>
    <w:rsid w:val="00516E9A"/>
    <w:rsid w:val="00520574"/>
    <w:rsid w:val="0052060D"/>
    <w:rsid w:val="00520D1B"/>
    <w:rsid w:val="005219C6"/>
    <w:rsid w:val="005224E8"/>
    <w:rsid w:val="00522549"/>
    <w:rsid w:val="005245DF"/>
    <w:rsid w:val="00524E29"/>
    <w:rsid w:val="00525810"/>
    <w:rsid w:val="0053114C"/>
    <w:rsid w:val="00531627"/>
    <w:rsid w:val="0053357A"/>
    <w:rsid w:val="0053463E"/>
    <w:rsid w:val="00535DB5"/>
    <w:rsid w:val="005366D8"/>
    <w:rsid w:val="00537A1C"/>
    <w:rsid w:val="005410C6"/>
    <w:rsid w:val="005436E7"/>
    <w:rsid w:val="00543EDE"/>
    <w:rsid w:val="005443FE"/>
    <w:rsid w:val="00544610"/>
    <w:rsid w:val="00544811"/>
    <w:rsid w:val="00544D97"/>
    <w:rsid w:val="0054730F"/>
    <w:rsid w:val="005479D7"/>
    <w:rsid w:val="00547F11"/>
    <w:rsid w:val="0055084B"/>
    <w:rsid w:val="00550AA1"/>
    <w:rsid w:val="00550E69"/>
    <w:rsid w:val="00552620"/>
    <w:rsid w:val="00552D89"/>
    <w:rsid w:val="00553B19"/>
    <w:rsid w:val="00553FFD"/>
    <w:rsid w:val="005545C3"/>
    <w:rsid w:val="00554765"/>
    <w:rsid w:val="00556430"/>
    <w:rsid w:val="00556CAA"/>
    <w:rsid w:val="00557F94"/>
    <w:rsid w:val="0056118C"/>
    <w:rsid w:val="00565946"/>
    <w:rsid w:val="005662C2"/>
    <w:rsid w:val="00567828"/>
    <w:rsid w:val="00571124"/>
    <w:rsid w:val="005713BA"/>
    <w:rsid w:val="005716E7"/>
    <w:rsid w:val="0057171C"/>
    <w:rsid w:val="00571A8A"/>
    <w:rsid w:val="0057600F"/>
    <w:rsid w:val="0057625B"/>
    <w:rsid w:val="00577280"/>
    <w:rsid w:val="005805CA"/>
    <w:rsid w:val="00580852"/>
    <w:rsid w:val="005810EF"/>
    <w:rsid w:val="0058382F"/>
    <w:rsid w:val="00583EA3"/>
    <w:rsid w:val="005846EF"/>
    <w:rsid w:val="00587579"/>
    <w:rsid w:val="0058763A"/>
    <w:rsid w:val="0059237B"/>
    <w:rsid w:val="00592AB9"/>
    <w:rsid w:val="00592CE7"/>
    <w:rsid w:val="005944FA"/>
    <w:rsid w:val="0059498A"/>
    <w:rsid w:val="00595B91"/>
    <w:rsid w:val="005968CD"/>
    <w:rsid w:val="00597A5F"/>
    <w:rsid w:val="005A1592"/>
    <w:rsid w:val="005A37A2"/>
    <w:rsid w:val="005A4898"/>
    <w:rsid w:val="005A605C"/>
    <w:rsid w:val="005A633B"/>
    <w:rsid w:val="005B09F3"/>
    <w:rsid w:val="005B1D7F"/>
    <w:rsid w:val="005B34A0"/>
    <w:rsid w:val="005B397B"/>
    <w:rsid w:val="005B3F0D"/>
    <w:rsid w:val="005B44B4"/>
    <w:rsid w:val="005B4842"/>
    <w:rsid w:val="005B518B"/>
    <w:rsid w:val="005B5B2E"/>
    <w:rsid w:val="005B6072"/>
    <w:rsid w:val="005B6BB8"/>
    <w:rsid w:val="005B7915"/>
    <w:rsid w:val="005B7AAA"/>
    <w:rsid w:val="005C0E1F"/>
    <w:rsid w:val="005C1A84"/>
    <w:rsid w:val="005C457C"/>
    <w:rsid w:val="005C4D19"/>
    <w:rsid w:val="005C5301"/>
    <w:rsid w:val="005C556A"/>
    <w:rsid w:val="005C5D08"/>
    <w:rsid w:val="005C6921"/>
    <w:rsid w:val="005C739D"/>
    <w:rsid w:val="005C7427"/>
    <w:rsid w:val="005C751E"/>
    <w:rsid w:val="005D0CDE"/>
    <w:rsid w:val="005D1F22"/>
    <w:rsid w:val="005D4605"/>
    <w:rsid w:val="005D4B0C"/>
    <w:rsid w:val="005D4B84"/>
    <w:rsid w:val="005D4D1F"/>
    <w:rsid w:val="005D5238"/>
    <w:rsid w:val="005D573B"/>
    <w:rsid w:val="005D6EB8"/>
    <w:rsid w:val="005D700A"/>
    <w:rsid w:val="005E48EE"/>
    <w:rsid w:val="005E49FC"/>
    <w:rsid w:val="005E5683"/>
    <w:rsid w:val="005E6256"/>
    <w:rsid w:val="005E62E1"/>
    <w:rsid w:val="005E6746"/>
    <w:rsid w:val="005E6AD7"/>
    <w:rsid w:val="005E7F58"/>
    <w:rsid w:val="005F1AA9"/>
    <w:rsid w:val="005F1CF2"/>
    <w:rsid w:val="005F2015"/>
    <w:rsid w:val="005F2FAA"/>
    <w:rsid w:val="005F4BC6"/>
    <w:rsid w:val="005F5091"/>
    <w:rsid w:val="005F5C8B"/>
    <w:rsid w:val="005F6E40"/>
    <w:rsid w:val="006002BC"/>
    <w:rsid w:val="00601727"/>
    <w:rsid w:val="00601865"/>
    <w:rsid w:val="006028C4"/>
    <w:rsid w:val="0060309F"/>
    <w:rsid w:val="0060444E"/>
    <w:rsid w:val="00604BE8"/>
    <w:rsid w:val="00604DCA"/>
    <w:rsid w:val="00605DDB"/>
    <w:rsid w:val="00606479"/>
    <w:rsid w:val="00607E40"/>
    <w:rsid w:val="006104D8"/>
    <w:rsid w:val="00610AE3"/>
    <w:rsid w:val="00610C27"/>
    <w:rsid w:val="00611A1B"/>
    <w:rsid w:val="00611A99"/>
    <w:rsid w:val="00612119"/>
    <w:rsid w:val="006137EC"/>
    <w:rsid w:val="00614378"/>
    <w:rsid w:val="00614ADA"/>
    <w:rsid w:val="006151D0"/>
    <w:rsid w:val="00615457"/>
    <w:rsid w:val="006210A8"/>
    <w:rsid w:val="006221E9"/>
    <w:rsid w:val="00622787"/>
    <w:rsid w:val="00623173"/>
    <w:rsid w:val="00623351"/>
    <w:rsid w:val="0062406C"/>
    <w:rsid w:val="0062469E"/>
    <w:rsid w:val="006260F3"/>
    <w:rsid w:val="006265D1"/>
    <w:rsid w:val="006267EE"/>
    <w:rsid w:val="00626A88"/>
    <w:rsid w:val="00626F63"/>
    <w:rsid w:val="006301F2"/>
    <w:rsid w:val="00630B22"/>
    <w:rsid w:val="00631DF6"/>
    <w:rsid w:val="0063498A"/>
    <w:rsid w:val="00634E47"/>
    <w:rsid w:val="0063512D"/>
    <w:rsid w:val="00635A51"/>
    <w:rsid w:val="00636E56"/>
    <w:rsid w:val="00637BA0"/>
    <w:rsid w:val="00640836"/>
    <w:rsid w:val="006411C5"/>
    <w:rsid w:val="00644AC4"/>
    <w:rsid w:val="006461BD"/>
    <w:rsid w:val="00646E01"/>
    <w:rsid w:val="00650640"/>
    <w:rsid w:val="006508C8"/>
    <w:rsid w:val="00650AD5"/>
    <w:rsid w:val="00650E8B"/>
    <w:rsid w:val="00651037"/>
    <w:rsid w:val="006513CD"/>
    <w:rsid w:val="006517D0"/>
    <w:rsid w:val="00653D64"/>
    <w:rsid w:val="006541AC"/>
    <w:rsid w:val="006554E4"/>
    <w:rsid w:val="006568F2"/>
    <w:rsid w:val="00656DE7"/>
    <w:rsid w:val="00657323"/>
    <w:rsid w:val="00660962"/>
    <w:rsid w:val="00661F8D"/>
    <w:rsid w:val="006620FB"/>
    <w:rsid w:val="0066719E"/>
    <w:rsid w:val="00667564"/>
    <w:rsid w:val="00667C19"/>
    <w:rsid w:val="00673F0D"/>
    <w:rsid w:val="006749A6"/>
    <w:rsid w:val="00675261"/>
    <w:rsid w:val="00675867"/>
    <w:rsid w:val="00675AD4"/>
    <w:rsid w:val="00675FB7"/>
    <w:rsid w:val="00676ECA"/>
    <w:rsid w:val="00680013"/>
    <w:rsid w:val="006800D4"/>
    <w:rsid w:val="00680E66"/>
    <w:rsid w:val="006822E1"/>
    <w:rsid w:val="00682A25"/>
    <w:rsid w:val="00683CE9"/>
    <w:rsid w:val="0068538B"/>
    <w:rsid w:val="00686ED8"/>
    <w:rsid w:val="00687133"/>
    <w:rsid w:val="0068794E"/>
    <w:rsid w:val="0069118A"/>
    <w:rsid w:val="00691C24"/>
    <w:rsid w:val="00693312"/>
    <w:rsid w:val="00694793"/>
    <w:rsid w:val="006954B8"/>
    <w:rsid w:val="00695691"/>
    <w:rsid w:val="006958FC"/>
    <w:rsid w:val="00695C0D"/>
    <w:rsid w:val="006A2A8A"/>
    <w:rsid w:val="006A32E9"/>
    <w:rsid w:val="006A7451"/>
    <w:rsid w:val="006B0F71"/>
    <w:rsid w:val="006B31EE"/>
    <w:rsid w:val="006B3CE5"/>
    <w:rsid w:val="006B537C"/>
    <w:rsid w:val="006C0144"/>
    <w:rsid w:val="006C135E"/>
    <w:rsid w:val="006C2B14"/>
    <w:rsid w:val="006C2ECC"/>
    <w:rsid w:val="006C3DAC"/>
    <w:rsid w:val="006C41CF"/>
    <w:rsid w:val="006C4C06"/>
    <w:rsid w:val="006C52B3"/>
    <w:rsid w:val="006C630D"/>
    <w:rsid w:val="006C74F0"/>
    <w:rsid w:val="006C786B"/>
    <w:rsid w:val="006C7B8D"/>
    <w:rsid w:val="006D014C"/>
    <w:rsid w:val="006D11A3"/>
    <w:rsid w:val="006D331B"/>
    <w:rsid w:val="006D4407"/>
    <w:rsid w:val="006D4D09"/>
    <w:rsid w:val="006D6C5B"/>
    <w:rsid w:val="006D715B"/>
    <w:rsid w:val="006D7EF3"/>
    <w:rsid w:val="006E2294"/>
    <w:rsid w:val="006E28E5"/>
    <w:rsid w:val="006E2FB6"/>
    <w:rsid w:val="006E381E"/>
    <w:rsid w:val="006E3E8C"/>
    <w:rsid w:val="006E3FF0"/>
    <w:rsid w:val="006E5538"/>
    <w:rsid w:val="006E7763"/>
    <w:rsid w:val="006F02BA"/>
    <w:rsid w:val="006F0642"/>
    <w:rsid w:val="006F199F"/>
    <w:rsid w:val="006F345D"/>
    <w:rsid w:val="006F464C"/>
    <w:rsid w:val="006F4760"/>
    <w:rsid w:val="006F7961"/>
    <w:rsid w:val="00700096"/>
    <w:rsid w:val="00700F3A"/>
    <w:rsid w:val="007016C6"/>
    <w:rsid w:val="007057E8"/>
    <w:rsid w:val="00705C87"/>
    <w:rsid w:val="007064E1"/>
    <w:rsid w:val="007104AD"/>
    <w:rsid w:val="007107B1"/>
    <w:rsid w:val="00711298"/>
    <w:rsid w:val="00712E85"/>
    <w:rsid w:val="00713A3E"/>
    <w:rsid w:val="00713D7B"/>
    <w:rsid w:val="0071454C"/>
    <w:rsid w:val="00716011"/>
    <w:rsid w:val="00717476"/>
    <w:rsid w:val="00721451"/>
    <w:rsid w:val="00721AF0"/>
    <w:rsid w:val="00722E3D"/>
    <w:rsid w:val="00724494"/>
    <w:rsid w:val="007262AF"/>
    <w:rsid w:val="00726A2A"/>
    <w:rsid w:val="00727608"/>
    <w:rsid w:val="00731305"/>
    <w:rsid w:val="00731457"/>
    <w:rsid w:val="00732694"/>
    <w:rsid w:val="007327BB"/>
    <w:rsid w:val="00732B27"/>
    <w:rsid w:val="00734008"/>
    <w:rsid w:val="00735013"/>
    <w:rsid w:val="0073526F"/>
    <w:rsid w:val="007367B1"/>
    <w:rsid w:val="007379E9"/>
    <w:rsid w:val="00737B8B"/>
    <w:rsid w:val="00741607"/>
    <w:rsid w:val="00741B65"/>
    <w:rsid w:val="00741BD8"/>
    <w:rsid w:val="007438C7"/>
    <w:rsid w:val="0074511D"/>
    <w:rsid w:val="00746E4F"/>
    <w:rsid w:val="0075033F"/>
    <w:rsid w:val="00750B49"/>
    <w:rsid w:val="00752BC0"/>
    <w:rsid w:val="007535FB"/>
    <w:rsid w:val="00753AF6"/>
    <w:rsid w:val="00754E3E"/>
    <w:rsid w:val="00754E83"/>
    <w:rsid w:val="0075645D"/>
    <w:rsid w:val="00756A30"/>
    <w:rsid w:val="00756D04"/>
    <w:rsid w:val="00756D3E"/>
    <w:rsid w:val="00757B95"/>
    <w:rsid w:val="0076239E"/>
    <w:rsid w:val="00762EB8"/>
    <w:rsid w:val="0076399C"/>
    <w:rsid w:val="00764884"/>
    <w:rsid w:val="00764A7E"/>
    <w:rsid w:val="00766072"/>
    <w:rsid w:val="00766FA6"/>
    <w:rsid w:val="00770BD0"/>
    <w:rsid w:val="00771C63"/>
    <w:rsid w:val="007727ED"/>
    <w:rsid w:val="007739F0"/>
    <w:rsid w:val="0077513C"/>
    <w:rsid w:val="007771C5"/>
    <w:rsid w:val="00780E41"/>
    <w:rsid w:val="00780F6F"/>
    <w:rsid w:val="00780FBF"/>
    <w:rsid w:val="007812FD"/>
    <w:rsid w:val="007826E6"/>
    <w:rsid w:val="00783326"/>
    <w:rsid w:val="0078441F"/>
    <w:rsid w:val="0078499B"/>
    <w:rsid w:val="00784F50"/>
    <w:rsid w:val="0078544A"/>
    <w:rsid w:val="00786717"/>
    <w:rsid w:val="007867F5"/>
    <w:rsid w:val="0078728C"/>
    <w:rsid w:val="00790E1B"/>
    <w:rsid w:val="007918F9"/>
    <w:rsid w:val="0079367C"/>
    <w:rsid w:val="00795A68"/>
    <w:rsid w:val="00797DF5"/>
    <w:rsid w:val="007A1D44"/>
    <w:rsid w:val="007A1EDD"/>
    <w:rsid w:val="007A2AF5"/>
    <w:rsid w:val="007A39EE"/>
    <w:rsid w:val="007A43A9"/>
    <w:rsid w:val="007A4F38"/>
    <w:rsid w:val="007A78A1"/>
    <w:rsid w:val="007A7B6D"/>
    <w:rsid w:val="007B0808"/>
    <w:rsid w:val="007B21B1"/>
    <w:rsid w:val="007B2D8D"/>
    <w:rsid w:val="007B2DF7"/>
    <w:rsid w:val="007B350B"/>
    <w:rsid w:val="007B4971"/>
    <w:rsid w:val="007B49F1"/>
    <w:rsid w:val="007B57F6"/>
    <w:rsid w:val="007C06DA"/>
    <w:rsid w:val="007C3912"/>
    <w:rsid w:val="007C4485"/>
    <w:rsid w:val="007C5237"/>
    <w:rsid w:val="007C5FE2"/>
    <w:rsid w:val="007C6C4C"/>
    <w:rsid w:val="007C72E4"/>
    <w:rsid w:val="007D022F"/>
    <w:rsid w:val="007D0BF9"/>
    <w:rsid w:val="007D2155"/>
    <w:rsid w:val="007D430C"/>
    <w:rsid w:val="007D4A39"/>
    <w:rsid w:val="007D6B85"/>
    <w:rsid w:val="007D7144"/>
    <w:rsid w:val="007E1980"/>
    <w:rsid w:val="007E19C6"/>
    <w:rsid w:val="007E246A"/>
    <w:rsid w:val="007E264B"/>
    <w:rsid w:val="007E4905"/>
    <w:rsid w:val="007E5410"/>
    <w:rsid w:val="007E5777"/>
    <w:rsid w:val="007E62BB"/>
    <w:rsid w:val="007E69D9"/>
    <w:rsid w:val="007E6C80"/>
    <w:rsid w:val="007E7679"/>
    <w:rsid w:val="007F01BE"/>
    <w:rsid w:val="007F1235"/>
    <w:rsid w:val="007F14D9"/>
    <w:rsid w:val="007F2CA6"/>
    <w:rsid w:val="007F3539"/>
    <w:rsid w:val="007F5808"/>
    <w:rsid w:val="00802DCD"/>
    <w:rsid w:val="00803B4B"/>
    <w:rsid w:val="0080438B"/>
    <w:rsid w:val="00804AC6"/>
    <w:rsid w:val="00804BAF"/>
    <w:rsid w:val="008072D1"/>
    <w:rsid w:val="00807754"/>
    <w:rsid w:val="00807D9C"/>
    <w:rsid w:val="00810EE1"/>
    <w:rsid w:val="00811F7C"/>
    <w:rsid w:val="008122FF"/>
    <w:rsid w:val="00812BE6"/>
    <w:rsid w:val="00814C0D"/>
    <w:rsid w:val="008160A8"/>
    <w:rsid w:val="00816A76"/>
    <w:rsid w:val="008172EC"/>
    <w:rsid w:val="00822D5B"/>
    <w:rsid w:val="00824177"/>
    <w:rsid w:val="00824735"/>
    <w:rsid w:val="00824A79"/>
    <w:rsid w:val="008272ED"/>
    <w:rsid w:val="008276F1"/>
    <w:rsid w:val="00830934"/>
    <w:rsid w:val="0083096C"/>
    <w:rsid w:val="008313F6"/>
    <w:rsid w:val="00831576"/>
    <w:rsid w:val="008323F6"/>
    <w:rsid w:val="00833197"/>
    <w:rsid w:val="00834770"/>
    <w:rsid w:val="00835775"/>
    <w:rsid w:val="008360E5"/>
    <w:rsid w:val="00836150"/>
    <w:rsid w:val="00836D98"/>
    <w:rsid w:val="00836ED2"/>
    <w:rsid w:val="00837C10"/>
    <w:rsid w:val="00837D46"/>
    <w:rsid w:val="00841C85"/>
    <w:rsid w:val="00842631"/>
    <w:rsid w:val="00842EED"/>
    <w:rsid w:val="00846CF5"/>
    <w:rsid w:val="00850240"/>
    <w:rsid w:val="00850C4C"/>
    <w:rsid w:val="00850E9E"/>
    <w:rsid w:val="00851CE8"/>
    <w:rsid w:val="008524F9"/>
    <w:rsid w:val="0085251B"/>
    <w:rsid w:val="00852E33"/>
    <w:rsid w:val="00852E67"/>
    <w:rsid w:val="0085370C"/>
    <w:rsid w:val="008547FE"/>
    <w:rsid w:val="0085500E"/>
    <w:rsid w:val="00855DDA"/>
    <w:rsid w:val="00856133"/>
    <w:rsid w:val="0085640D"/>
    <w:rsid w:val="00856895"/>
    <w:rsid w:val="008607E9"/>
    <w:rsid w:val="00860A40"/>
    <w:rsid w:val="00860BE3"/>
    <w:rsid w:val="00863A33"/>
    <w:rsid w:val="00863DF4"/>
    <w:rsid w:val="00863ED7"/>
    <w:rsid w:val="008652E6"/>
    <w:rsid w:val="0086558F"/>
    <w:rsid w:val="00865ADE"/>
    <w:rsid w:val="008663A4"/>
    <w:rsid w:val="00866792"/>
    <w:rsid w:val="008674C1"/>
    <w:rsid w:val="008679F1"/>
    <w:rsid w:val="00867D77"/>
    <w:rsid w:val="008701A5"/>
    <w:rsid w:val="00872168"/>
    <w:rsid w:val="00872846"/>
    <w:rsid w:val="00872E21"/>
    <w:rsid w:val="00872F49"/>
    <w:rsid w:val="0087393C"/>
    <w:rsid w:val="0087448C"/>
    <w:rsid w:val="0087476E"/>
    <w:rsid w:val="00874861"/>
    <w:rsid w:val="008776BB"/>
    <w:rsid w:val="008778BE"/>
    <w:rsid w:val="00877DA4"/>
    <w:rsid w:val="008803BB"/>
    <w:rsid w:val="008816F6"/>
    <w:rsid w:val="00881AC2"/>
    <w:rsid w:val="008822AE"/>
    <w:rsid w:val="00882558"/>
    <w:rsid w:val="00882703"/>
    <w:rsid w:val="00883968"/>
    <w:rsid w:val="00884A2C"/>
    <w:rsid w:val="00884D45"/>
    <w:rsid w:val="0088502F"/>
    <w:rsid w:val="0088516E"/>
    <w:rsid w:val="00885247"/>
    <w:rsid w:val="0088694A"/>
    <w:rsid w:val="00887997"/>
    <w:rsid w:val="00893FAC"/>
    <w:rsid w:val="00895AFF"/>
    <w:rsid w:val="008A2DED"/>
    <w:rsid w:val="008A4B9E"/>
    <w:rsid w:val="008A5A4D"/>
    <w:rsid w:val="008A629D"/>
    <w:rsid w:val="008A62D3"/>
    <w:rsid w:val="008A6434"/>
    <w:rsid w:val="008A7043"/>
    <w:rsid w:val="008A7177"/>
    <w:rsid w:val="008A74EA"/>
    <w:rsid w:val="008B0176"/>
    <w:rsid w:val="008B0274"/>
    <w:rsid w:val="008B17AF"/>
    <w:rsid w:val="008B2940"/>
    <w:rsid w:val="008B2981"/>
    <w:rsid w:val="008B41F9"/>
    <w:rsid w:val="008B524D"/>
    <w:rsid w:val="008B69DC"/>
    <w:rsid w:val="008B7920"/>
    <w:rsid w:val="008B7A7E"/>
    <w:rsid w:val="008B7FA8"/>
    <w:rsid w:val="008C012E"/>
    <w:rsid w:val="008C154E"/>
    <w:rsid w:val="008C236B"/>
    <w:rsid w:val="008C32AC"/>
    <w:rsid w:val="008C397C"/>
    <w:rsid w:val="008C478A"/>
    <w:rsid w:val="008C628E"/>
    <w:rsid w:val="008C6535"/>
    <w:rsid w:val="008C7AE9"/>
    <w:rsid w:val="008D091D"/>
    <w:rsid w:val="008D1387"/>
    <w:rsid w:val="008D2060"/>
    <w:rsid w:val="008D270C"/>
    <w:rsid w:val="008D2EDE"/>
    <w:rsid w:val="008D625A"/>
    <w:rsid w:val="008D659D"/>
    <w:rsid w:val="008D6F35"/>
    <w:rsid w:val="008D747D"/>
    <w:rsid w:val="008D75D1"/>
    <w:rsid w:val="008E36FD"/>
    <w:rsid w:val="008E603D"/>
    <w:rsid w:val="008E611C"/>
    <w:rsid w:val="008E6520"/>
    <w:rsid w:val="008F1648"/>
    <w:rsid w:val="008F2C50"/>
    <w:rsid w:val="008F4CD8"/>
    <w:rsid w:val="008F636B"/>
    <w:rsid w:val="008F6ABC"/>
    <w:rsid w:val="008F6F21"/>
    <w:rsid w:val="008F70FD"/>
    <w:rsid w:val="008F716A"/>
    <w:rsid w:val="008F7F51"/>
    <w:rsid w:val="00901462"/>
    <w:rsid w:val="009018F7"/>
    <w:rsid w:val="0090291A"/>
    <w:rsid w:val="00902F50"/>
    <w:rsid w:val="00903A9E"/>
    <w:rsid w:val="00903BDF"/>
    <w:rsid w:val="009042F0"/>
    <w:rsid w:val="00905E26"/>
    <w:rsid w:val="00906AF2"/>
    <w:rsid w:val="00906C06"/>
    <w:rsid w:val="00910BF2"/>
    <w:rsid w:val="009112E1"/>
    <w:rsid w:val="00912898"/>
    <w:rsid w:val="009133BD"/>
    <w:rsid w:val="00914447"/>
    <w:rsid w:val="009147A0"/>
    <w:rsid w:val="0091510A"/>
    <w:rsid w:val="00917179"/>
    <w:rsid w:val="00920A50"/>
    <w:rsid w:val="00920C96"/>
    <w:rsid w:val="00921538"/>
    <w:rsid w:val="0092291A"/>
    <w:rsid w:val="00922BA9"/>
    <w:rsid w:val="00923C2E"/>
    <w:rsid w:val="0092572E"/>
    <w:rsid w:val="00925E0E"/>
    <w:rsid w:val="0092663D"/>
    <w:rsid w:val="00927EDB"/>
    <w:rsid w:val="009302D9"/>
    <w:rsid w:val="009310B2"/>
    <w:rsid w:val="00933BAD"/>
    <w:rsid w:val="009340E8"/>
    <w:rsid w:val="00936904"/>
    <w:rsid w:val="00936939"/>
    <w:rsid w:val="00937E86"/>
    <w:rsid w:val="0094099D"/>
    <w:rsid w:val="00941B8E"/>
    <w:rsid w:val="00941FE3"/>
    <w:rsid w:val="00942370"/>
    <w:rsid w:val="0094256A"/>
    <w:rsid w:val="0094325C"/>
    <w:rsid w:val="00943DEC"/>
    <w:rsid w:val="00944652"/>
    <w:rsid w:val="00944E0D"/>
    <w:rsid w:val="00945AED"/>
    <w:rsid w:val="00946901"/>
    <w:rsid w:val="00947B1E"/>
    <w:rsid w:val="00947E85"/>
    <w:rsid w:val="00953FFA"/>
    <w:rsid w:val="00954E73"/>
    <w:rsid w:val="00955441"/>
    <w:rsid w:val="0095700E"/>
    <w:rsid w:val="00957270"/>
    <w:rsid w:val="00957410"/>
    <w:rsid w:val="009612C5"/>
    <w:rsid w:val="00961C1F"/>
    <w:rsid w:val="00966422"/>
    <w:rsid w:val="00966537"/>
    <w:rsid w:val="00966F96"/>
    <w:rsid w:val="00967408"/>
    <w:rsid w:val="00967B63"/>
    <w:rsid w:val="0097126D"/>
    <w:rsid w:val="0097161D"/>
    <w:rsid w:val="00971769"/>
    <w:rsid w:val="009734D5"/>
    <w:rsid w:val="00973E4D"/>
    <w:rsid w:val="00975E73"/>
    <w:rsid w:val="00976D1C"/>
    <w:rsid w:val="00977338"/>
    <w:rsid w:val="00977E3E"/>
    <w:rsid w:val="00981151"/>
    <w:rsid w:val="00981580"/>
    <w:rsid w:val="00981704"/>
    <w:rsid w:val="009822EB"/>
    <w:rsid w:val="00984B5F"/>
    <w:rsid w:val="00985C2B"/>
    <w:rsid w:val="00985E7A"/>
    <w:rsid w:val="0098683F"/>
    <w:rsid w:val="00987B65"/>
    <w:rsid w:val="00990A1B"/>
    <w:rsid w:val="00992ABF"/>
    <w:rsid w:val="009962B9"/>
    <w:rsid w:val="0099783A"/>
    <w:rsid w:val="00997C30"/>
    <w:rsid w:val="009A099D"/>
    <w:rsid w:val="009A1694"/>
    <w:rsid w:val="009A1898"/>
    <w:rsid w:val="009A1AB0"/>
    <w:rsid w:val="009A1BFD"/>
    <w:rsid w:val="009A1EC5"/>
    <w:rsid w:val="009A24EA"/>
    <w:rsid w:val="009A2AE6"/>
    <w:rsid w:val="009A38AF"/>
    <w:rsid w:val="009A5348"/>
    <w:rsid w:val="009A5A05"/>
    <w:rsid w:val="009A7A40"/>
    <w:rsid w:val="009B0253"/>
    <w:rsid w:val="009B1B45"/>
    <w:rsid w:val="009B2193"/>
    <w:rsid w:val="009B5404"/>
    <w:rsid w:val="009B580A"/>
    <w:rsid w:val="009B58F0"/>
    <w:rsid w:val="009B5DD5"/>
    <w:rsid w:val="009B6ADA"/>
    <w:rsid w:val="009C0622"/>
    <w:rsid w:val="009C3F7F"/>
    <w:rsid w:val="009C49FB"/>
    <w:rsid w:val="009C5A02"/>
    <w:rsid w:val="009C60DC"/>
    <w:rsid w:val="009C714A"/>
    <w:rsid w:val="009D06AA"/>
    <w:rsid w:val="009D0E8F"/>
    <w:rsid w:val="009D17BD"/>
    <w:rsid w:val="009D2039"/>
    <w:rsid w:val="009D30B4"/>
    <w:rsid w:val="009D3501"/>
    <w:rsid w:val="009D60A8"/>
    <w:rsid w:val="009D675D"/>
    <w:rsid w:val="009E0522"/>
    <w:rsid w:val="009E08AE"/>
    <w:rsid w:val="009E098E"/>
    <w:rsid w:val="009E0AE1"/>
    <w:rsid w:val="009E2318"/>
    <w:rsid w:val="009E3EA8"/>
    <w:rsid w:val="009E3F96"/>
    <w:rsid w:val="009E4111"/>
    <w:rsid w:val="009E44F1"/>
    <w:rsid w:val="009E646D"/>
    <w:rsid w:val="009E7DB0"/>
    <w:rsid w:val="009F1126"/>
    <w:rsid w:val="009F1379"/>
    <w:rsid w:val="009F1545"/>
    <w:rsid w:val="009F1D36"/>
    <w:rsid w:val="009F3576"/>
    <w:rsid w:val="009F41A9"/>
    <w:rsid w:val="009F5F75"/>
    <w:rsid w:val="009F64C4"/>
    <w:rsid w:val="009F6F24"/>
    <w:rsid w:val="009F75F8"/>
    <w:rsid w:val="009F76A0"/>
    <w:rsid w:val="009F7744"/>
    <w:rsid w:val="00A00CC9"/>
    <w:rsid w:val="00A013B8"/>
    <w:rsid w:val="00A01A0C"/>
    <w:rsid w:val="00A02A60"/>
    <w:rsid w:val="00A03346"/>
    <w:rsid w:val="00A04D23"/>
    <w:rsid w:val="00A06112"/>
    <w:rsid w:val="00A10169"/>
    <w:rsid w:val="00A107A4"/>
    <w:rsid w:val="00A10C12"/>
    <w:rsid w:val="00A10D9C"/>
    <w:rsid w:val="00A11068"/>
    <w:rsid w:val="00A1141E"/>
    <w:rsid w:val="00A12D39"/>
    <w:rsid w:val="00A13B43"/>
    <w:rsid w:val="00A15352"/>
    <w:rsid w:val="00A1568D"/>
    <w:rsid w:val="00A15A18"/>
    <w:rsid w:val="00A15EBD"/>
    <w:rsid w:val="00A1686E"/>
    <w:rsid w:val="00A21FC1"/>
    <w:rsid w:val="00A22231"/>
    <w:rsid w:val="00A23A49"/>
    <w:rsid w:val="00A26518"/>
    <w:rsid w:val="00A2695A"/>
    <w:rsid w:val="00A26EB8"/>
    <w:rsid w:val="00A2746A"/>
    <w:rsid w:val="00A30C33"/>
    <w:rsid w:val="00A31DE6"/>
    <w:rsid w:val="00A320AB"/>
    <w:rsid w:val="00A326E6"/>
    <w:rsid w:val="00A33796"/>
    <w:rsid w:val="00A33917"/>
    <w:rsid w:val="00A34344"/>
    <w:rsid w:val="00A36F62"/>
    <w:rsid w:val="00A37A77"/>
    <w:rsid w:val="00A37B41"/>
    <w:rsid w:val="00A37B93"/>
    <w:rsid w:val="00A406C6"/>
    <w:rsid w:val="00A42473"/>
    <w:rsid w:val="00A424AB"/>
    <w:rsid w:val="00A438CB"/>
    <w:rsid w:val="00A45CD5"/>
    <w:rsid w:val="00A47563"/>
    <w:rsid w:val="00A50862"/>
    <w:rsid w:val="00A51268"/>
    <w:rsid w:val="00A512E0"/>
    <w:rsid w:val="00A5273C"/>
    <w:rsid w:val="00A53E64"/>
    <w:rsid w:val="00A54071"/>
    <w:rsid w:val="00A55D8D"/>
    <w:rsid w:val="00A56505"/>
    <w:rsid w:val="00A566C4"/>
    <w:rsid w:val="00A56A6F"/>
    <w:rsid w:val="00A57094"/>
    <w:rsid w:val="00A57228"/>
    <w:rsid w:val="00A57D83"/>
    <w:rsid w:val="00A60C6E"/>
    <w:rsid w:val="00A60E1F"/>
    <w:rsid w:val="00A617F8"/>
    <w:rsid w:val="00A6201A"/>
    <w:rsid w:val="00A62380"/>
    <w:rsid w:val="00A627C4"/>
    <w:rsid w:val="00A629FA"/>
    <w:rsid w:val="00A64456"/>
    <w:rsid w:val="00A65111"/>
    <w:rsid w:val="00A65198"/>
    <w:rsid w:val="00A65BC8"/>
    <w:rsid w:val="00A6625C"/>
    <w:rsid w:val="00A6799A"/>
    <w:rsid w:val="00A71426"/>
    <w:rsid w:val="00A714F2"/>
    <w:rsid w:val="00A71D73"/>
    <w:rsid w:val="00A72ABF"/>
    <w:rsid w:val="00A72B13"/>
    <w:rsid w:val="00A72DD1"/>
    <w:rsid w:val="00A738D7"/>
    <w:rsid w:val="00A73DA0"/>
    <w:rsid w:val="00A73F39"/>
    <w:rsid w:val="00A744B0"/>
    <w:rsid w:val="00A74B8C"/>
    <w:rsid w:val="00A75628"/>
    <w:rsid w:val="00A7717A"/>
    <w:rsid w:val="00A777BC"/>
    <w:rsid w:val="00A827B0"/>
    <w:rsid w:val="00A83700"/>
    <w:rsid w:val="00A83F4D"/>
    <w:rsid w:val="00A84CD1"/>
    <w:rsid w:val="00A84D48"/>
    <w:rsid w:val="00A84F38"/>
    <w:rsid w:val="00A8528D"/>
    <w:rsid w:val="00A85F8D"/>
    <w:rsid w:val="00A8623B"/>
    <w:rsid w:val="00A865DF"/>
    <w:rsid w:val="00A86C9A"/>
    <w:rsid w:val="00A86E30"/>
    <w:rsid w:val="00A86EA7"/>
    <w:rsid w:val="00A916E0"/>
    <w:rsid w:val="00A91880"/>
    <w:rsid w:val="00A92F86"/>
    <w:rsid w:val="00A93E07"/>
    <w:rsid w:val="00A949AA"/>
    <w:rsid w:val="00A95054"/>
    <w:rsid w:val="00A9513D"/>
    <w:rsid w:val="00A95559"/>
    <w:rsid w:val="00AA0DE4"/>
    <w:rsid w:val="00AA17D2"/>
    <w:rsid w:val="00AA2BF1"/>
    <w:rsid w:val="00AA2E66"/>
    <w:rsid w:val="00AA3518"/>
    <w:rsid w:val="00AA37D1"/>
    <w:rsid w:val="00AA3A4B"/>
    <w:rsid w:val="00AA3D26"/>
    <w:rsid w:val="00AA4598"/>
    <w:rsid w:val="00AA5FE6"/>
    <w:rsid w:val="00AB00EF"/>
    <w:rsid w:val="00AB19FC"/>
    <w:rsid w:val="00AB6365"/>
    <w:rsid w:val="00AB6924"/>
    <w:rsid w:val="00AB6FB3"/>
    <w:rsid w:val="00AB753A"/>
    <w:rsid w:val="00AC14E5"/>
    <w:rsid w:val="00AC19B0"/>
    <w:rsid w:val="00AC2F4D"/>
    <w:rsid w:val="00AC3EB0"/>
    <w:rsid w:val="00AC41AF"/>
    <w:rsid w:val="00AC47A8"/>
    <w:rsid w:val="00AC5FDD"/>
    <w:rsid w:val="00AC61E7"/>
    <w:rsid w:val="00AC669D"/>
    <w:rsid w:val="00AD050D"/>
    <w:rsid w:val="00AD064F"/>
    <w:rsid w:val="00AD17C3"/>
    <w:rsid w:val="00AD2706"/>
    <w:rsid w:val="00AD3B0A"/>
    <w:rsid w:val="00AD613C"/>
    <w:rsid w:val="00AD6424"/>
    <w:rsid w:val="00AD74BE"/>
    <w:rsid w:val="00AD75A4"/>
    <w:rsid w:val="00AE0876"/>
    <w:rsid w:val="00AE08FB"/>
    <w:rsid w:val="00AE0EAB"/>
    <w:rsid w:val="00AE198E"/>
    <w:rsid w:val="00AE25CA"/>
    <w:rsid w:val="00AE3901"/>
    <w:rsid w:val="00AE5447"/>
    <w:rsid w:val="00AE54E1"/>
    <w:rsid w:val="00AE6366"/>
    <w:rsid w:val="00AE6B2E"/>
    <w:rsid w:val="00AE7D59"/>
    <w:rsid w:val="00AF05ED"/>
    <w:rsid w:val="00AF11DE"/>
    <w:rsid w:val="00AF2A3C"/>
    <w:rsid w:val="00AF4D52"/>
    <w:rsid w:val="00AF5F87"/>
    <w:rsid w:val="00AF63C4"/>
    <w:rsid w:val="00AF65C8"/>
    <w:rsid w:val="00AF7E11"/>
    <w:rsid w:val="00B024F2"/>
    <w:rsid w:val="00B0269A"/>
    <w:rsid w:val="00B03132"/>
    <w:rsid w:val="00B03CC3"/>
    <w:rsid w:val="00B04BF5"/>
    <w:rsid w:val="00B11EBC"/>
    <w:rsid w:val="00B126F2"/>
    <w:rsid w:val="00B12ECC"/>
    <w:rsid w:val="00B12ED2"/>
    <w:rsid w:val="00B13A25"/>
    <w:rsid w:val="00B13D36"/>
    <w:rsid w:val="00B14E00"/>
    <w:rsid w:val="00B15E79"/>
    <w:rsid w:val="00B1795D"/>
    <w:rsid w:val="00B17A4E"/>
    <w:rsid w:val="00B17E7A"/>
    <w:rsid w:val="00B200B0"/>
    <w:rsid w:val="00B22AD6"/>
    <w:rsid w:val="00B22B35"/>
    <w:rsid w:val="00B22C8F"/>
    <w:rsid w:val="00B23A7C"/>
    <w:rsid w:val="00B23BCB"/>
    <w:rsid w:val="00B24124"/>
    <w:rsid w:val="00B2495E"/>
    <w:rsid w:val="00B251BC"/>
    <w:rsid w:val="00B25FAB"/>
    <w:rsid w:val="00B264B1"/>
    <w:rsid w:val="00B265DD"/>
    <w:rsid w:val="00B270EE"/>
    <w:rsid w:val="00B2771B"/>
    <w:rsid w:val="00B313D4"/>
    <w:rsid w:val="00B31B32"/>
    <w:rsid w:val="00B32BEB"/>
    <w:rsid w:val="00B34236"/>
    <w:rsid w:val="00B349AA"/>
    <w:rsid w:val="00B34D8E"/>
    <w:rsid w:val="00B35656"/>
    <w:rsid w:val="00B35821"/>
    <w:rsid w:val="00B361F4"/>
    <w:rsid w:val="00B401B2"/>
    <w:rsid w:val="00B401C2"/>
    <w:rsid w:val="00B41EF4"/>
    <w:rsid w:val="00B422F7"/>
    <w:rsid w:val="00B43CC9"/>
    <w:rsid w:val="00B4440F"/>
    <w:rsid w:val="00B4485B"/>
    <w:rsid w:val="00B4529B"/>
    <w:rsid w:val="00B4794A"/>
    <w:rsid w:val="00B51B8D"/>
    <w:rsid w:val="00B52C82"/>
    <w:rsid w:val="00B542C1"/>
    <w:rsid w:val="00B553D1"/>
    <w:rsid w:val="00B56E0B"/>
    <w:rsid w:val="00B57497"/>
    <w:rsid w:val="00B57D97"/>
    <w:rsid w:val="00B57E66"/>
    <w:rsid w:val="00B617F4"/>
    <w:rsid w:val="00B61A0F"/>
    <w:rsid w:val="00B620C7"/>
    <w:rsid w:val="00B628DF"/>
    <w:rsid w:val="00B6408A"/>
    <w:rsid w:val="00B650AE"/>
    <w:rsid w:val="00B651BF"/>
    <w:rsid w:val="00B65235"/>
    <w:rsid w:val="00B65469"/>
    <w:rsid w:val="00B66A10"/>
    <w:rsid w:val="00B6763A"/>
    <w:rsid w:val="00B70987"/>
    <w:rsid w:val="00B71244"/>
    <w:rsid w:val="00B714B8"/>
    <w:rsid w:val="00B72C86"/>
    <w:rsid w:val="00B7360F"/>
    <w:rsid w:val="00B73918"/>
    <w:rsid w:val="00B7510D"/>
    <w:rsid w:val="00B751BD"/>
    <w:rsid w:val="00B75E93"/>
    <w:rsid w:val="00B7719F"/>
    <w:rsid w:val="00B775D4"/>
    <w:rsid w:val="00B82ACA"/>
    <w:rsid w:val="00B833CA"/>
    <w:rsid w:val="00B83B84"/>
    <w:rsid w:val="00B83F7F"/>
    <w:rsid w:val="00B84816"/>
    <w:rsid w:val="00B85013"/>
    <w:rsid w:val="00B857A2"/>
    <w:rsid w:val="00B859AC"/>
    <w:rsid w:val="00B85A5E"/>
    <w:rsid w:val="00B866AC"/>
    <w:rsid w:val="00B867D4"/>
    <w:rsid w:val="00B903E5"/>
    <w:rsid w:val="00B908BC"/>
    <w:rsid w:val="00B90A03"/>
    <w:rsid w:val="00B9191C"/>
    <w:rsid w:val="00B93339"/>
    <w:rsid w:val="00B939FD"/>
    <w:rsid w:val="00B9405F"/>
    <w:rsid w:val="00B95D4B"/>
    <w:rsid w:val="00B96276"/>
    <w:rsid w:val="00B97AA9"/>
    <w:rsid w:val="00BA0909"/>
    <w:rsid w:val="00BA18F9"/>
    <w:rsid w:val="00BA40B3"/>
    <w:rsid w:val="00BA5034"/>
    <w:rsid w:val="00BA61AC"/>
    <w:rsid w:val="00BA75C7"/>
    <w:rsid w:val="00BB0201"/>
    <w:rsid w:val="00BB159C"/>
    <w:rsid w:val="00BB239E"/>
    <w:rsid w:val="00BB2F60"/>
    <w:rsid w:val="00BB470E"/>
    <w:rsid w:val="00BB4C1E"/>
    <w:rsid w:val="00BB4CDB"/>
    <w:rsid w:val="00BB6350"/>
    <w:rsid w:val="00BB738A"/>
    <w:rsid w:val="00BB7B7A"/>
    <w:rsid w:val="00BB7E48"/>
    <w:rsid w:val="00BB7EC7"/>
    <w:rsid w:val="00BC0CFB"/>
    <w:rsid w:val="00BC1190"/>
    <w:rsid w:val="00BC1F94"/>
    <w:rsid w:val="00BC224C"/>
    <w:rsid w:val="00BC23ED"/>
    <w:rsid w:val="00BC35D4"/>
    <w:rsid w:val="00BC476D"/>
    <w:rsid w:val="00BC612F"/>
    <w:rsid w:val="00BC6499"/>
    <w:rsid w:val="00BC7623"/>
    <w:rsid w:val="00BC7AB9"/>
    <w:rsid w:val="00BD033C"/>
    <w:rsid w:val="00BD143B"/>
    <w:rsid w:val="00BD1A07"/>
    <w:rsid w:val="00BD21AB"/>
    <w:rsid w:val="00BD46F0"/>
    <w:rsid w:val="00BD4907"/>
    <w:rsid w:val="00BD5E63"/>
    <w:rsid w:val="00BD65B0"/>
    <w:rsid w:val="00BD6B61"/>
    <w:rsid w:val="00BD6CA5"/>
    <w:rsid w:val="00BD6EFE"/>
    <w:rsid w:val="00BE1C27"/>
    <w:rsid w:val="00BE1EA6"/>
    <w:rsid w:val="00BE20F4"/>
    <w:rsid w:val="00BE24D4"/>
    <w:rsid w:val="00BE45D5"/>
    <w:rsid w:val="00BE500D"/>
    <w:rsid w:val="00BE5594"/>
    <w:rsid w:val="00BE58A6"/>
    <w:rsid w:val="00BE5963"/>
    <w:rsid w:val="00BE6EB4"/>
    <w:rsid w:val="00BF056A"/>
    <w:rsid w:val="00BF14B0"/>
    <w:rsid w:val="00BF2E28"/>
    <w:rsid w:val="00BF601C"/>
    <w:rsid w:val="00BF63EF"/>
    <w:rsid w:val="00BF7384"/>
    <w:rsid w:val="00C023CB"/>
    <w:rsid w:val="00C04D86"/>
    <w:rsid w:val="00C05407"/>
    <w:rsid w:val="00C054B5"/>
    <w:rsid w:val="00C05EED"/>
    <w:rsid w:val="00C06425"/>
    <w:rsid w:val="00C06575"/>
    <w:rsid w:val="00C067C2"/>
    <w:rsid w:val="00C06B5F"/>
    <w:rsid w:val="00C06BDA"/>
    <w:rsid w:val="00C075F6"/>
    <w:rsid w:val="00C1036D"/>
    <w:rsid w:val="00C109BE"/>
    <w:rsid w:val="00C12BE7"/>
    <w:rsid w:val="00C133FC"/>
    <w:rsid w:val="00C1411C"/>
    <w:rsid w:val="00C14250"/>
    <w:rsid w:val="00C14880"/>
    <w:rsid w:val="00C15FCF"/>
    <w:rsid w:val="00C1666E"/>
    <w:rsid w:val="00C16A16"/>
    <w:rsid w:val="00C20CD6"/>
    <w:rsid w:val="00C21A51"/>
    <w:rsid w:val="00C24F7A"/>
    <w:rsid w:val="00C25270"/>
    <w:rsid w:val="00C317A1"/>
    <w:rsid w:val="00C33541"/>
    <w:rsid w:val="00C33B3C"/>
    <w:rsid w:val="00C345C6"/>
    <w:rsid w:val="00C34B6B"/>
    <w:rsid w:val="00C35F85"/>
    <w:rsid w:val="00C36A0D"/>
    <w:rsid w:val="00C36C23"/>
    <w:rsid w:val="00C4041A"/>
    <w:rsid w:val="00C41EB7"/>
    <w:rsid w:val="00C4238D"/>
    <w:rsid w:val="00C4337A"/>
    <w:rsid w:val="00C45B5D"/>
    <w:rsid w:val="00C4615B"/>
    <w:rsid w:val="00C469E6"/>
    <w:rsid w:val="00C475B6"/>
    <w:rsid w:val="00C50957"/>
    <w:rsid w:val="00C50A9A"/>
    <w:rsid w:val="00C527AA"/>
    <w:rsid w:val="00C532AB"/>
    <w:rsid w:val="00C5368A"/>
    <w:rsid w:val="00C539B6"/>
    <w:rsid w:val="00C53D51"/>
    <w:rsid w:val="00C54437"/>
    <w:rsid w:val="00C54828"/>
    <w:rsid w:val="00C549B8"/>
    <w:rsid w:val="00C56445"/>
    <w:rsid w:val="00C56E6D"/>
    <w:rsid w:val="00C61D5D"/>
    <w:rsid w:val="00C62BC8"/>
    <w:rsid w:val="00C63459"/>
    <w:rsid w:val="00C65487"/>
    <w:rsid w:val="00C65597"/>
    <w:rsid w:val="00C66F1E"/>
    <w:rsid w:val="00C7114A"/>
    <w:rsid w:val="00C72590"/>
    <w:rsid w:val="00C72850"/>
    <w:rsid w:val="00C72A4E"/>
    <w:rsid w:val="00C73D0D"/>
    <w:rsid w:val="00C75984"/>
    <w:rsid w:val="00C76C58"/>
    <w:rsid w:val="00C7739D"/>
    <w:rsid w:val="00C77A93"/>
    <w:rsid w:val="00C825A2"/>
    <w:rsid w:val="00C830A8"/>
    <w:rsid w:val="00C83864"/>
    <w:rsid w:val="00C87862"/>
    <w:rsid w:val="00C9169C"/>
    <w:rsid w:val="00C9189B"/>
    <w:rsid w:val="00C9262A"/>
    <w:rsid w:val="00C935AC"/>
    <w:rsid w:val="00C9409F"/>
    <w:rsid w:val="00C9564B"/>
    <w:rsid w:val="00C9718E"/>
    <w:rsid w:val="00C97BCD"/>
    <w:rsid w:val="00CA0059"/>
    <w:rsid w:val="00CA03B3"/>
    <w:rsid w:val="00CA3526"/>
    <w:rsid w:val="00CA3E90"/>
    <w:rsid w:val="00CA4A3F"/>
    <w:rsid w:val="00CA530F"/>
    <w:rsid w:val="00CA5C09"/>
    <w:rsid w:val="00CA7507"/>
    <w:rsid w:val="00CA7C79"/>
    <w:rsid w:val="00CA7EC2"/>
    <w:rsid w:val="00CB067D"/>
    <w:rsid w:val="00CB0F1B"/>
    <w:rsid w:val="00CB1D28"/>
    <w:rsid w:val="00CB430D"/>
    <w:rsid w:val="00CB62D1"/>
    <w:rsid w:val="00CB6407"/>
    <w:rsid w:val="00CC20C8"/>
    <w:rsid w:val="00CC3743"/>
    <w:rsid w:val="00CC4BED"/>
    <w:rsid w:val="00CC62AD"/>
    <w:rsid w:val="00CC667B"/>
    <w:rsid w:val="00CC7636"/>
    <w:rsid w:val="00CD0E18"/>
    <w:rsid w:val="00CD0FFF"/>
    <w:rsid w:val="00CD3722"/>
    <w:rsid w:val="00CD3BF5"/>
    <w:rsid w:val="00CD3F85"/>
    <w:rsid w:val="00CD43B8"/>
    <w:rsid w:val="00CD51E8"/>
    <w:rsid w:val="00CD5F39"/>
    <w:rsid w:val="00CD663D"/>
    <w:rsid w:val="00CD6C7D"/>
    <w:rsid w:val="00CD7286"/>
    <w:rsid w:val="00CD7D32"/>
    <w:rsid w:val="00CE087C"/>
    <w:rsid w:val="00CE104E"/>
    <w:rsid w:val="00CE1903"/>
    <w:rsid w:val="00CE1E4F"/>
    <w:rsid w:val="00CE21E0"/>
    <w:rsid w:val="00CE2E12"/>
    <w:rsid w:val="00CE2E15"/>
    <w:rsid w:val="00CE37B8"/>
    <w:rsid w:val="00CE4873"/>
    <w:rsid w:val="00CE4BF8"/>
    <w:rsid w:val="00CE4EFF"/>
    <w:rsid w:val="00CE5DBB"/>
    <w:rsid w:val="00CE6B9B"/>
    <w:rsid w:val="00CE7099"/>
    <w:rsid w:val="00CF01BC"/>
    <w:rsid w:val="00CF18A5"/>
    <w:rsid w:val="00CF1EA3"/>
    <w:rsid w:val="00CF3CBF"/>
    <w:rsid w:val="00CF3E54"/>
    <w:rsid w:val="00CF438E"/>
    <w:rsid w:val="00CF4759"/>
    <w:rsid w:val="00CF680C"/>
    <w:rsid w:val="00CF68BA"/>
    <w:rsid w:val="00D01117"/>
    <w:rsid w:val="00D01338"/>
    <w:rsid w:val="00D028D0"/>
    <w:rsid w:val="00D03011"/>
    <w:rsid w:val="00D03468"/>
    <w:rsid w:val="00D04E86"/>
    <w:rsid w:val="00D04FC6"/>
    <w:rsid w:val="00D0532E"/>
    <w:rsid w:val="00D05C21"/>
    <w:rsid w:val="00D07167"/>
    <w:rsid w:val="00D07498"/>
    <w:rsid w:val="00D07E52"/>
    <w:rsid w:val="00D14250"/>
    <w:rsid w:val="00D157D8"/>
    <w:rsid w:val="00D16633"/>
    <w:rsid w:val="00D1692D"/>
    <w:rsid w:val="00D17D0F"/>
    <w:rsid w:val="00D20506"/>
    <w:rsid w:val="00D20513"/>
    <w:rsid w:val="00D218A8"/>
    <w:rsid w:val="00D22638"/>
    <w:rsid w:val="00D23C65"/>
    <w:rsid w:val="00D250DA"/>
    <w:rsid w:val="00D259D8"/>
    <w:rsid w:val="00D267BE"/>
    <w:rsid w:val="00D27B00"/>
    <w:rsid w:val="00D30ABC"/>
    <w:rsid w:val="00D32857"/>
    <w:rsid w:val="00D3323D"/>
    <w:rsid w:val="00D33B2E"/>
    <w:rsid w:val="00D37224"/>
    <w:rsid w:val="00D376F9"/>
    <w:rsid w:val="00D400D8"/>
    <w:rsid w:val="00D4134B"/>
    <w:rsid w:val="00D42101"/>
    <w:rsid w:val="00D4553D"/>
    <w:rsid w:val="00D46A73"/>
    <w:rsid w:val="00D5015A"/>
    <w:rsid w:val="00D50163"/>
    <w:rsid w:val="00D50C85"/>
    <w:rsid w:val="00D5155C"/>
    <w:rsid w:val="00D51E4A"/>
    <w:rsid w:val="00D520B2"/>
    <w:rsid w:val="00D5212F"/>
    <w:rsid w:val="00D52F5E"/>
    <w:rsid w:val="00D533B1"/>
    <w:rsid w:val="00D53D8D"/>
    <w:rsid w:val="00D56331"/>
    <w:rsid w:val="00D57AF2"/>
    <w:rsid w:val="00D60F81"/>
    <w:rsid w:val="00D61076"/>
    <w:rsid w:val="00D63485"/>
    <w:rsid w:val="00D63B2E"/>
    <w:rsid w:val="00D63F3E"/>
    <w:rsid w:val="00D64BB2"/>
    <w:rsid w:val="00D65950"/>
    <w:rsid w:val="00D6663B"/>
    <w:rsid w:val="00D66A01"/>
    <w:rsid w:val="00D6711B"/>
    <w:rsid w:val="00D720E5"/>
    <w:rsid w:val="00D7290F"/>
    <w:rsid w:val="00D73DF6"/>
    <w:rsid w:val="00D7554A"/>
    <w:rsid w:val="00D77303"/>
    <w:rsid w:val="00D80215"/>
    <w:rsid w:val="00D80651"/>
    <w:rsid w:val="00D81727"/>
    <w:rsid w:val="00D8436C"/>
    <w:rsid w:val="00D85165"/>
    <w:rsid w:val="00D86026"/>
    <w:rsid w:val="00D868B5"/>
    <w:rsid w:val="00D86949"/>
    <w:rsid w:val="00D87A7F"/>
    <w:rsid w:val="00D9160B"/>
    <w:rsid w:val="00D91845"/>
    <w:rsid w:val="00D92FEF"/>
    <w:rsid w:val="00D93278"/>
    <w:rsid w:val="00D93672"/>
    <w:rsid w:val="00D93CA5"/>
    <w:rsid w:val="00D940C0"/>
    <w:rsid w:val="00D953E2"/>
    <w:rsid w:val="00D95565"/>
    <w:rsid w:val="00D9614D"/>
    <w:rsid w:val="00D97357"/>
    <w:rsid w:val="00D97464"/>
    <w:rsid w:val="00D97A18"/>
    <w:rsid w:val="00D97A8D"/>
    <w:rsid w:val="00D97BC5"/>
    <w:rsid w:val="00D97D78"/>
    <w:rsid w:val="00DA22A3"/>
    <w:rsid w:val="00DA293A"/>
    <w:rsid w:val="00DA3D08"/>
    <w:rsid w:val="00DA447D"/>
    <w:rsid w:val="00DA6E3D"/>
    <w:rsid w:val="00DA74CF"/>
    <w:rsid w:val="00DB0857"/>
    <w:rsid w:val="00DB0DD1"/>
    <w:rsid w:val="00DB44E9"/>
    <w:rsid w:val="00DB4A46"/>
    <w:rsid w:val="00DB4C2C"/>
    <w:rsid w:val="00DB5866"/>
    <w:rsid w:val="00DB59CF"/>
    <w:rsid w:val="00DB67E0"/>
    <w:rsid w:val="00DB6F5E"/>
    <w:rsid w:val="00DB70EA"/>
    <w:rsid w:val="00DC02FA"/>
    <w:rsid w:val="00DC3A67"/>
    <w:rsid w:val="00DC6A1C"/>
    <w:rsid w:val="00DC6B76"/>
    <w:rsid w:val="00DC6FBD"/>
    <w:rsid w:val="00DC7112"/>
    <w:rsid w:val="00DC7E06"/>
    <w:rsid w:val="00DD0962"/>
    <w:rsid w:val="00DD0FDA"/>
    <w:rsid w:val="00DD1638"/>
    <w:rsid w:val="00DD1B61"/>
    <w:rsid w:val="00DD36B9"/>
    <w:rsid w:val="00DD36EB"/>
    <w:rsid w:val="00DD38AB"/>
    <w:rsid w:val="00DD390E"/>
    <w:rsid w:val="00DD3A4D"/>
    <w:rsid w:val="00DD3EE6"/>
    <w:rsid w:val="00DD476A"/>
    <w:rsid w:val="00DD49B3"/>
    <w:rsid w:val="00DD56DF"/>
    <w:rsid w:val="00DD5CD5"/>
    <w:rsid w:val="00DE065F"/>
    <w:rsid w:val="00DE2A52"/>
    <w:rsid w:val="00DE3ADF"/>
    <w:rsid w:val="00DE3B1D"/>
    <w:rsid w:val="00DE3B73"/>
    <w:rsid w:val="00DE400F"/>
    <w:rsid w:val="00DE4AEA"/>
    <w:rsid w:val="00DE51BA"/>
    <w:rsid w:val="00DE73F9"/>
    <w:rsid w:val="00DE74FD"/>
    <w:rsid w:val="00DE7C5C"/>
    <w:rsid w:val="00DF07E0"/>
    <w:rsid w:val="00DF1403"/>
    <w:rsid w:val="00DF1868"/>
    <w:rsid w:val="00DF19BC"/>
    <w:rsid w:val="00DF25B4"/>
    <w:rsid w:val="00DF2B63"/>
    <w:rsid w:val="00DF4732"/>
    <w:rsid w:val="00DF4D37"/>
    <w:rsid w:val="00DF665C"/>
    <w:rsid w:val="00DF690D"/>
    <w:rsid w:val="00E00AA5"/>
    <w:rsid w:val="00E00B84"/>
    <w:rsid w:val="00E014A3"/>
    <w:rsid w:val="00E014F9"/>
    <w:rsid w:val="00E01892"/>
    <w:rsid w:val="00E02BC3"/>
    <w:rsid w:val="00E02BCB"/>
    <w:rsid w:val="00E030CF"/>
    <w:rsid w:val="00E03167"/>
    <w:rsid w:val="00E0318D"/>
    <w:rsid w:val="00E03A81"/>
    <w:rsid w:val="00E04C2A"/>
    <w:rsid w:val="00E07B7F"/>
    <w:rsid w:val="00E12BE4"/>
    <w:rsid w:val="00E12D06"/>
    <w:rsid w:val="00E136AD"/>
    <w:rsid w:val="00E13AD3"/>
    <w:rsid w:val="00E14716"/>
    <w:rsid w:val="00E15698"/>
    <w:rsid w:val="00E1762D"/>
    <w:rsid w:val="00E2048D"/>
    <w:rsid w:val="00E2334E"/>
    <w:rsid w:val="00E2681F"/>
    <w:rsid w:val="00E315F9"/>
    <w:rsid w:val="00E3263A"/>
    <w:rsid w:val="00E3318B"/>
    <w:rsid w:val="00E332C6"/>
    <w:rsid w:val="00E34600"/>
    <w:rsid w:val="00E34A90"/>
    <w:rsid w:val="00E36C63"/>
    <w:rsid w:val="00E3727D"/>
    <w:rsid w:val="00E4031F"/>
    <w:rsid w:val="00E40F30"/>
    <w:rsid w:val="00E421D1"/>
    <w:rsid w:val="00E462E0"/>
    <w:rsid w:val="00E46E34"/>
    <w:rsid w:val="00E47B0A"/>
    <w:rsid w:val="00E5097B"/>
    <w:rsid w:val="00E50C69"/>
    <w:rsid w:val="00E512E2"/>
    <w:rsid w:val="00E53528"/>
    <w:rsid w:val="00E54295"/>
    <w:rsid w:val="00E54577"/>
    <w:rsid w:val="00E60893"/>
    <w:rsid w:val="00E6157A"/>
    <w:rsid w:val="00E615B1"/>
    <w:rsid w:val="00E62E23"/>
    <w:rsid w:val="00E64B8F"/>
    <w:rsid w:val="00E6526B"/>
    <w:rsid w:val="00E65A76"/>
    <w:rsid w:val="00E65C8F"/>
    <w:rsid w:val="00E66061"/>
    <w:rsid w:val="00E66FD9"/>
    <w:rsid w:val="00E73D05"/>
    <w:rsid w:val="00E73E4C"/>
    <w:rsid w:val="00E73E53"/>
    <w:rsid w:val="00E76374"/>
    <w:rsid w:val="00E76684"/>
    <w:rsid w:val="00E77EC1"/>
    <w:rsid w:val="00E80050"/>
    <w:rsid w:val="00E807B7"/>
    <w:rsid w:val="00E809E4"/>
    <w:rsid w:val="00E83482"/>
    <w:rsid w:val="00E83AE8"/>
    <w:rsid w:val="00E84EAB"/>
    <w:rsid w:val="00E85438"/>
    <w:rsid w:val="00E85E79"/>
    <w:rsid w:val="00E85EA0"/>
    <w:rsid w:val="00E87E5B"/>
    <w:rsid w:val="00E907A6"/>
    <w:rsid w:val="00E90A47"/>
    <w:rsid w:val="00E94F70"/>
    <w:rsid w:val="00E96775"/>
    <w:rsid w:val="00E9685C"/>
    <w:rsid w:val="00E96BCB"/>
    <w:rsid w:val="00EA2071"/>
    <w:rsid w:val="00EA5288"/>
    <w:rsid w:val="00EA5F9E"/>
    <w:rsid w:val="00EA78D0"/>
    <w:rsid w:val="00EA7C3D"/>
    <w:rsid w:val="00EA7E3F"/>
    <w:rsid w:val="00EB517F"/>
    <w:rsid w:val="00EB6A33"/>
    <w:rsid w:val="00EC28F2"/>
    <w:rsid w:val="00EC3039"/>
    <w:rsid w:val="00EC34A9"/>
    <w:rsid w:val="00EC36EF"/>
    <w:rsid w:val="00EC4758"/>
    <w:rsid w:val="00EC5D1F"/>
    <w:rsid w:val="00EC5E3A"/>
    <w:rsid w:val="00EC7AE1"/>
    <w:rsid w:val="00ED0126"/>
    <w:rsid w:val="00ED05A1"/>
    <w:rsid w:val="00ED2B1C"/>
    <w:rsid w:val="00ED2CED"/>
    <w:rsid w:val="00ED347D"/>
    <w:rsid w:val="00ED46A3"/>
    <w:rsid w:val="00ED4AF5"/>
    <w:rsid w:val="00ED5700"/>
    <w:rsid w:val="00ED5809"/>
    <w:rsid w:val="00ED604C"/>
    <w:rsid w:val="00ED65F8"/>
    <w:rsid w:val="00ED67A7"/>
    <w:rsid w:val="00ED76AE"/>
    <w:rsid w:val="00ED7F22"/>
    <w:rsid w:val="00EE0A14"/>
    <w:rsid w:val="00EE0C83"/>
    <w:rsid w:val="00EE0FC3"/>
    <w:rsid w:val="00EE148E"/>
    <w:rsid w:val="00EE3574"/>
    <w:rsid w:val="00EE6132"/>
    <w:rsid w:val="00EE76A8"/>
    <w:rsid w:val="00EE7E4E"/>
    <w:rsid w:val="00EF0AFB"/>
    <w:rsid w:val="00EF0CEF"/>
    <w:rsid w:val="00EF1645"/>
    <w:rsid w:val="00EF22EC"/>
    <w:rsid w:val="00EF35FE"/>
    <w:rsid w:val="00EF5A87"/>
    <w:rsid w:val="00EF5FA4"/>
    <w:rsid w:val="00EF70E3"/>
    <w:rsid w:val="00F0094B"/>
    <w:rsid w:val="00F0383F"/>
    <w:rsid w:val="00F0732E"/>
    <w:rsid w:val="00F073FA"/>
    <w:rsid w:val="00F07955"/>
    <w:rsid w:val="00F10E43"/>
    <w:rsid w:val="00F11222"/>
    <w:rsid w:val="00F11866"/>
    <w:rsid w:val="00F12711"/>
    <w:rsid w:val="00F152E1"/>
    <w:rsid w:val="00F1785C"/>
    <w:rsid w:val="00F2002C"/>
    <w:rsid w:val="00F209EA"/>
    <w:rsid w:val="00F2153A"/>
    <w:rsid w:val="00F21E4A"/>
    <w:rsid w:val="00F22882"/>
    <w:rsid w:val="00F22F3B"/>
    <w:rsid w:val="00F2326B"/>
    <w:rsid w:val="00F23B33"/>
    <w:rsid w:val="00F24721"/>
    <w:rsid w:val="00F2514A"/>
    <w:rsid w:val="00F2538B"/>
    <w:rsid w:val="00F2589D"/>
    <w:rsid w:val="00F2616E"/>
    <w:rsid w:val="00F2656F"/>
    <w:rsid w:val="00F2728F"/>
    <w:rsid w:val="00F27700"/>
    <w:rsid w:val="00F30655"/>
    <w:rsid w:val="00F329C3"/>
    <w:rsid w:val="00F32B2F"/>
    <w:rsid w:val="00F33740"/>
    <w:rsid w:val="00F34974"/>
    <w:rsid w:val="00F34C8F"/>
    <w:rsid w:val="00F35555"/>
    <w:rsid w:val="00F35947"/>
    <w:rsid w:val="00F35965"/>
    <w:rsid w:val="00F370D7"/>
    <w:rsid w:val="00F372FE"/>
    <w:rsid w:val="00F415C2"/>
    <w:rsid w:val="00F4184D"/>
    <w:rsid w:val="00F4218C"/>
    <w:rsid w:val="00F42B7B"/>
    <w:rsid w:val="00F4344E"/>
    <w:rsid w:val="00F44D2B"/>
    <w:rsid w:val="00F45CA9"/>
    <w:rsid w:val="00F47E34"/>
    <w:rsid w:val="00F507EF"/>
    <w:rsid w:val="00F51F07"/>
    <w:rsid w:val="00F51F6D"/>
    <w:rsid w:val="00F54381"/>
    <w:rsid w:val="00F54D4B"/>
    <w:rsid w:val="00F5610D"/>
    <w:rsid w:val="00F57A9E"/>
    <w:rsid w:val="00F57ADE"/>
    <w:rsid w:val="00F57DB6"/>
    <w:rsid w:val="00F60270"/>
    <w:rsid w:val="00F60D77"/>
    <w:rsid w:val="00F61AF6"/>
    <w:rsid w:val="00F64C02"/>
    <w:rsid w:val="00F66040"/>
    <w:rsid w:val="00F66732"/>
    <w:rsid w:val="00F66A9C"/>
    <w:rsid w:val="00F66B1F"/>
    <w:rsid w:val="00F679D8"/>
    <w:rsid w:val="00F67EF4"/>
    <w:rsid w:val="00F70454"/>
    <w:rsid w:val="00F71A6A"/>
    <w:rsid w:val="00F71AF6"/>
    <w:rsid w:val="00F71D1B"/>
    <w:rsid w:val="00F727EF"/>
    <w:rsid w:val="00F7308B"/>
    <w:rsid w:val="00F738F1"/>
    <w:rsid w:val="00F744E2"/>
    <w:rsid w:val="00F75033"/>
    <w:rsid w:val="00F768A0"/>
    <w:rsid w:val="00F7690E"/>
    <w:rsid w:val="00F779C5"/>
    <w:rsid w:val="00F81DC9"/>
    <w:rsid w:val="00F82962"/>
    <w:rsid w:val="00F8318E"/>
    <w:rsid w:val="00F85877"/>
    <w:rsid w:val="00F86901"/>
    <w:rsid w:val="00F901F1"/>
    <w:rsid w:val="00F90516"/>
    <w:rsid w:val="00F90A81"/>
    <w:rsid w:val="00F9140F"/>
    <w:rsid w:val="00F9258B"/>
    <w:rsid w:val="00F92BD7"/>
    <w:rsid w:val="00F95917"/>
    <w:rsid w:val="00F96558"/>
    <w:rsid w:val="00F9704E"/>
    <w:rsid w:val="00F97961"/>
    <w:rsid w:val="00FA0472"/>
    <w:rsid w:val="00FA1640"/>
    <w:rsid w:val="00FA3A53"/>
    <w:rsid w:val="00FA544E"/>
    <w:rsid w:val="00FB0323"/>
    <w:rsid w:val="00FB1592"/>
    <w:rsid w:val="00FB3047"/>
    <w:rsid w:val="00FB31BB"/>
    <w:rsid w:val="00FB34E8"/>
    <w:rsid w:val="00FB436D"/>
    <w:rsid w:val="00FB5707"/>
    <w:rsid w:val="00FB7346"/>
    <w:rsid w:val="00FC096A"/>
    <w:rsid w:val="00FC1AD8"/>
    <w:rsid w:val="00FC3108"/>
    <w:rsid w:val="00FC318D"/>
    <w:rsid w:val="00FC34A4"/>
    <w:rsid w:val="00FC591C"/>
    <w:rsid w:val="00FC65D6"/>
    <w:rsid w:val="00FC7477"/>
    <w:rsid w:val="00FC7895"/>
    <w:rsid w:val="00FD0188"/>
    <w:rsid w:val="00FD0A12"/>
    <w:rsid w:val="00FD0DBD"/>
    <w:rsid w:val="00FD1434"/>
    <w:rsid w:val="00FD180A"/>
    <w:rsid w:val="00FD3213"/>
    <w:rsid w:val="00FD4D6F"/>
    <w:rsid w:val="00FD66EF"/>
    <w:rsid w:val="00FE0CF0"/>
    <w:rsid w:val="00FE2057"/>
    <w:rsid w:val="00FE2C36"/>
    <w:rsid w:val="00FE31F1"/>
    <w:rsid w:val="00FE3BF6"/>
    <w:rsid w:val="00FE4EB3"/>
    <w:rsid w:val="00FE51FE"/>
    <w:rsid w:val="00FE57F9"/>
    <w:rsid w:val="00FE6102"/>
    <w:rsid w:val="00FE64E7"/>
    <w:rsid w:val="00FE65ED"/>
    <w:rsid w:val="00FF0284"/>
    <w:rsid w:val="00FF0914"/>
    <w:rsid w:val="00FF21C6"/>
    <w:rsid w:val="00FF24BE"/>
    <w:rsid w:val="00FF3E1F"/>
    <w:rsid w:val="00FF42FA"/>
    <w:rsid w:val="00FF46DB"/>
    <w:rsid w:val="00FF5650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2FE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B2399"/>
    <w:pPr>
      <w:tabs>
        <w:tab w:val="right" w:leader="dot" w:pos="9923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B85A5E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A12D39"/>
    <w:pPr>
      <w:spacing w:after="100"/>
      <w:ind w:left="440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2FE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B2399"/>
    <w:pPr>
      <w:tabs>
        <w:tab w:val="right" w:leader="dot" w:pos="9923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B85A5E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A12D39"/>
    <w:pPr>
      <w:spacing w:after="100"/>
      <w:ind w:left="440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8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emf"/><Relationship Id="rId26" Type="http://schemas.openxmlformats.org/officeDocument/2006/relationships/chart" Target="charts/chart9.xml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3.emf"/><Relationship Id="rId42" Type="http://schemas.openxmlformats.org/officeDocument/2006/relationships/hyperlink" Target="consultantplus://offline/ref=2A35D983B09021073CACD0317401C598AB38FC01913B159E64999FC61A9D90E364d4z1J" TargetMode="External"/><Relationship Id="rId47" Type="http://schemas.openxmlformats.org/officeDocument/2006/relationships/chart" Target="charts/chart19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chart" Target="charts/chart8.xml"/><Relationship Id="rId33" Type="http://schemas.openxmlformats.org/officeDocument/2006/relationships/chart" Target="charts/chart12.xml"/><Relationship Id="rId38" Type="http://schemas.openxmlformats.org/officeDocument/2006/relationships/chart" Target="charts/chart14.xml"/><Relationship Id="rId46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chart" Target="charts/chart10.xml"/><Relationship Id="rId41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32" Type="http://schemas.openxmlformats.org/officeDocument/2006/relationships/image" Target="media/image12.emf"/><Relationship Id="rId37" Type="http://schemas.openxmlformats.org/officeDocument/2006/relationships/image" Target="media/image15.emf"/><Relationship Id="rId40" Type="http://schemas.openxmlformats.org/officeDocument/2006/relationships/image" Target="media/image17.emf"/><Relationship Id="rId45" Type="http://schemas.openxmlformats.org/officeDocument/2006/relationships/chart" Target="charts/chart18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chart" Target="charts/chart6.xml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chart" Target="charts/chart3.xml"/><Relationship Id="rId31" Type="http://schemas.openxmlformats.org/officeDocument/2006/relationships/chart" Target="charts/chart11.xml"/><Relationship Id="rId44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chart" Target="charts/chart5.xml"/><Relationship Id="rId27" Type="http://schemas.openxmlformats.org/officeDocument/2006/relationships/image" Target="media/image9.emf"/><Relationship Id="rId30" Type="http://schemas.openxmlformats.org/officeDocument/2006/relationships/image" Target="media/image11.emf"/><Relationship Id="rId35" Type="http://schemas.openxmlformats.org/officeDocument/2006/relationships/chart" Target="charts/chart13.xml"/><Relationship Id="rId43" Type="http://schemas.openxmlformats.org/officeDocument/2006/relationships/chart" Target="charts/chart16.xm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4;&#1090;&#1095;&#1077;&#1090;&#1099;%20&#1082;&#1074;&#1072;&#1088;&#1090;&#1072;&#1083;&#1100;&#1085;&#1099;&#1077;%20&#1086;&#1073;%20&#1080;&#1089;&#1087;&#1086;&#1083;&#1085;&#1077;&#1085;&#1080;&#1080;\&#1041;&#1102;&#1076;&#1078;&#1077;&#1090;%202017-2019%20-%20&#1080;&#1089;&#1087;&#1086;&#1083;&#1085;&#1077;&#1085;&#1080;&#1077;\1%20&#1087;&#1086;&#1083;&#1091;&#1075;&#1086;&#1076;&#1080;&#1077;\&#1056;&#1072;&#1073;&#1086;&#1095;&#1080;&#1077;%20&#1090;&#1072;&#1073;&#1083;&#1080;&#1094;&#1099;%20&#1076;&#1083;&#1103;%20&#1079;&#1072;&#1082;&#1083;&#1102;&#1095;&#1077;&#1085;&#1080;&#1103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sovichevama\Documents\&#1052;&#1072;&#1088;&#1080;&#1085;&#1072;\2017\&#1047;&#1072;&#1082;&#1091;&#1087;&#1082;&#1080;%202017\1%20&#1087;&#1086;&#1083;&#1091;&#1075;&#1086;&#1076;&#1080;&#1077;%202017\&#1040;&#1048;&#1055;\&#1040;&#1048;&#1055;%20&#1090;&#1072;&#1073;&#1083;&#1080;&#1095;&#1082;&#1072;%201%20&#1087;&#1086;&#1083;&#1091;&#1075;%202017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4;&#1090;&#1095;&#1077;&#1090;&#1099;%20&#1082;&#1074;&#1072;&#1088;&#1090;&#1072;&#1083;&#1100;&#1085;&#1099;&#1077;%20&#1086;&#1073;%20&#1080;&#1089;&#1087;&#1086;&#1083;&#1085;&#1077;&#1085;&#1080;&#1080;\&#1041;&#1102;&#1076;&#1078;&#1077;&#1090;%202017-2019%20-%20&#1080;&#1089;&#1087;&#1086;&#1083;&#1085;&#1077;&#1085;&#1080;&#1077;\1%20&#1087;&#1086;&#1083;&#1091;&#1075;&#1086;&#1076;&#1080;&#1077;\&#1057;&#1086;&#1094;&#1089;&#1092;&#1077;&#1088;&#1072;\&#1089;&#1074;&#1086;&#1076;%20&#1082;&#1072;&#1087;&#1099;%20&#1080;%20&#1090;&#1077;&#1082;&#1091;&#1097;&#1080;&#1077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'Диаграмма по исполнению'!$C$8</c:f>
              <c:strCache>
                <c:ptCount val="1"/>
                <c:pt idx="0">
                  <c:v>1 полугодие 2015 года (2015 год в сопоставимых условиях)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 исполнению'!$B$9:$B$13</c:f>
              <c:strCache>
                <c:ptCount val="5"/>
                <c:pt idx="0">
                  <c:v>безвозмездные
 поступления</c:v>
                </c:pt>
                <c:pt idx="1">
                  <c:v>неналоговые
 доходы</c:v>
                </c:pt>
                <c:pt idx="2">
                  <c:v>налоговые
 доходы </c:v>
                </c:pt>
                <c:pt idx="3">
                  <c:v>ДОХОДЫ всего,
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исполнению'!$C$9:$C$13</c:f>
              <c:numCache>
                <c:formatCode>0.0%</c:formatCode>
                <c:ptCount val="5"/>
                <c:pt idx="0">
                  <c:v>0.435</c:v>
                </c:pt>
                <c:pt idx="1">
                  <c:v>0.46400000000000002</c:v>
                </c:pt>
                <c:pt idx="2">
                  <c:v>0.45400000000000001</c:v>
                </c:pt>
                <c:pt idx="3">
                  <c:v>0.44600000000000001</c:v>
                </c:pt>
                <c:pt idx="4">
                  <c:v>0.437</c:v>
                </c:pt>
              </c:numCache>
            </c:numRef>
          </c:val>
        </c:ser>
        <c:ser>
          <c:idx val="1"/>
          <c:order val="1"/>
          <c:tx>
            <c:strRef>
              <c:f>'Диаграмма по исполнению'!$D$8</c:f>
              <c:strCache>
                <c:ptCount val="1"/>
                <c:pt idx="0">
                  <c:v>1 полугодие 2016 года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 исполнению'!$B$9:$B$13</c:f>
              <c:strCache>
                <c:ptCount val="5"/>
                <c:pt idx="0">
                  <c:v>безвозмездные
 поступления</c:v>
                </c:pt>
                <c:pt idx="1">
                  <c:v>неналоговые
 доходы</c:v>
                </c:pt>
                <c:pt idx="2">
                  <c:v>налоговые
 доходы </c:v>
                </c:pt>
                <c:pt idx="3">
                  <c:v>ДОХОДЫ всего,
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исполнению'!$D$9:$D$13</c:f>
              <c:numCache>
                <c:formatCode>0.0%</c:formatCode>
                <c:ptCount val="5"/>
                <c:pt idx="0">
                  <c:v>0.5</c:v>
                </c:pt>
                <c:pt idx="1">
                  <c:v>0.48399999999999999</c:v>
                </c:pt>
                <c:pt idx="2">
                  <c:v>0.435</c:v>
                </c:pt>
                <c:pt idx="3">
                  <c:v>0.47199999999999998</c:v>
                </c:pt>
                <c:pt idx="4">
                  <c:v>0.48</c:v>
                </c:pt>
              </c:numCache>
            </c:numRef>
          </c:val>
        </c:ser>
        <c:ser>
          <c:idx val="2"/>
          <c:order val="2"/>
          <c:tx>
            <c:strRef>
              <c:f>'Диаграмма по исполнению'!$E$8</c:f>
              <c:strCache>
                <c:ptCount val="1"/>
                <c:pt idx="0">
                  <c:v>1 полугодие 2017 года</c:v>
                </c:pt>
              </c:strCache>
            </c:strRef>
          </c:tx>
          <c:spPr>
            <a:solidFill>
              <a:schemeClr val="accent1"/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 исполнению'!$B$9:$B$13</c:f>
              <c:strCache>
                <c:ptCount val="5"/>
                <c:pt idx="0">
                  <c:v>безвозмездные
 поступления</c:v>
                </c:pt>
                <c:pt idx="1">
                  <c:v>неналоговые
 доходы</c:v>
                </c:pt>
                <c:pt idx="2">
                  <c:v>налоговые
 доходы </c:v>
                </c:pt>
                <c:pt idx="3">
                  <c:v>ДОХОДЫ всего,
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исполнению'!$E$9:$E$13</c:f>
              <c:numCache>
                <c:formatCode>0.0%</c:formatCode>
                <c:ptCount val="5"/>
                <c:pt idx="0">
                  <c:v>0.441</c:v>
                </c:pt>
                <c:pt idx="1">
                  <c:v>0.40600000000000003</c:v>
                </c:pt>
                <c:pt idx="2">
                  <c:v>0.443</c:v>
                </c:pt>
                <c:pt idx="3">
                  <c:v>0.438</c:v>
                </c:pt>
                <c:pt idx="4">
                  <c:v>0.41799999999999998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axId val="48070656"/>
        <c:axId val="48072192"/>
      </c:barChart>
      <c:catAx>
        <c:axId val="480706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072192"/>
        <c:crosses val="autoZero"/>
        <c:auto val="1"/>
        <c:lblAlgn val="ctr"/>
        <c:lblOffset val="100"/>
        <c:noMultiLvlLbl val="0"/>
      </c:catAx>
      <c:valAx>
        <c:axId val="48072192"/>
        <c:scaling>
          <c:orientation val="minMax"/>
          <c:max val="0.55000000000000004"/>
          <c:min val="0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070656"/>
        <c:crosses val="autoZero"/>
        <c:crossBetween val="between"/>
        <c:majorUnit val="0.1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'[Диаграмма в Microsoft Word]дороги (диагр)'!$W$86</c:f>
              <c:strCache>
                <c:ptCount val="1"/>
                <c:pt idx="0">
                  <c:v>Строительство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Word]дороги (диагр)'!$X$84:$Y$85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'[Диаграмма в Microsoft Word]дороги (диагр)'!$X$86:$Y$86</c:f>
              <c:numCache>
                <c:formatCode>#,##0.00</c:formatCode>
                <c:ptCount val="2"/>
                <c:pt idx="0">
                  <c:v>328089.92</c:v>
                </c:pt>
                <c:pt idx="1">
                  <c:v>182220.93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Word]дороги (диагр)'!$W$87</c:f>
              <c:strCache>
                <c:ptCount val="1"/>
                <c:pt idx="0">
                  <c:v>Капитальный ремонт</c:v>
                </c:pt>
              </c:strCache>
            </c:strRef>
          </c:tx>
          <c:spPr>
            <a:solidFill>
              <a:srgbClr val="4F81BD">
                <a:lumMod val="20000"/>
                <a:lumOff val="80000"/>
              </a:srgb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Word]дороги (диагр)'!$X$84:$Y$85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'[Диаграмма в Microsoft Word]дороги (диагр)'!$X$87:$Y$87</c:f>
              <c:numCache>
                <c:formatCode>#,##0.00</c:formatCode>
                <c:ptCount val="2"/>
                <c:pt idx="0">
                  <c:v>239231.95</c:v>
                </c:pt>
                <c:pt idx="1">
                  <c:v>10595.009999999998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Word]дороги (диагр)'!$W$88</c:f>
              <c:strCache>
                <c:ptCount val="1"/>
                <c:pt idx="0">
                  <c:v>Текущие расходы 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Word]дороги (диагр)'!$X$84:$Y$85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'[Диаграмма в Microsoft Word]дороги (диагр)'!$X$88:$Y$88</c:f>
              <c:numCache>
                <c:formatCode>#,##0.00</c:formatCode>
                <c:ptCount val="2"/>
                <c:pt idx="0">
                  <c:v>606404.78999999992</c:v>
                </c:pt>
                <c:pt idx="1">
                  <c:v>492115.93999999994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569792"/>
        <c:axId val="49571328"/>
      </c:barChart>
      <c:catAx>
        <c:axId val="49569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571328"/>
        <c:crosses val="autoZero"/>
        <c:auto val="1"/>
        <c:lblAlgn val="ctr"/>
        <c:lblOffset val="100"/>
        <c:noMultiLvlLbl val="0"/>
      </c:catAx>
      <c:valAx>
        <c:axId val="4957132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49569792"/>
        <c:crosses val="autoZero"/>
        <c:crossBetween val="between"/>
      </c:valAx>
      <c:spPr>
        <a:noFill/>
      </c:spPr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'жилье (диагр)'!$C$5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(диагр)'!$D$5:$K$5</c:f>
            </c:numRef>
          </c:val>
        </c:ser>
        <c:ser>
          <c:idx val="1"/>
          <c:order val="1"/>
          <c:tx>
            <c:strRef>
              <c:f>'жилье (диагр)'!$C$6</c:f>
              <c:strCache>
                <c:ptCount val="1"/>
                <c:pt idx="0">
                  <c:v>Капитальные расходы, в том числе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(диагр)'!$D$6:$K$6</c:f>
            </c:numRef>
          </c:val>
        </c:ser>
        <c:ser>
          <c:idx val="2"/>
          <c:order val="2"/>
          <c:tx>
            <c:strRef>
              <c:f>'жилье (диагр)'!$C$7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(диагр)'!$D$7:$K$7</c:f>
            </c:numRef>
          </c:val>
        </c:ser>
        <c:ser>
          <c:idx val="3"/>
          <c:order val="3"/>
          <c:tx>
            <c:strRef>
              <c:f>'жилье (диагр)'!$C$8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(диагр)'!$D$8:$K$8</c:f>
            </c:numRef>
          </c:val>
        </c:ser>
        <c:ser>
          <c:idx val="4"/>
          <c:order val="4"/>
          <c:tx>
            <c:strRef>
              <c:f>'жилье (диагр)'!$C$9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(диагр)'!$D$9:$K$9</c:f>
            </c:numRef>
          </c:val>
        </c:ser>
        <c:ser>
          <c:idx val="5"/>
          <c:order val="5"/>
          <c:tx>
            <c:strRef>
              <c:f>'жилье (диагр)'!$C$10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(диагр)'!$D$10:$K$10</c:f>
            </c:numRef>
          </c:val>
        </c:ser>
        <c:ser>
          <c:idx val="6"/>
          <c:order val="6"/>
          <c:tx>
            <c:strRef>
              <c:f>'жилье (диагр)'!$C$11</c:f>
              <c:strCache>
                <c:ptCount val="1"/>
                <c:pt idx="0">
                  <c:v>Строительство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(диагр)'!$D$11:$K$11</c:f>
              <c:numCache>
                <c:formatCode>#,##0.00</c:formatCode>
                <c:ptCount val="2"/>
                <c:pt idx="0">
                  <c:v>659883.15</c:v>
                </c:pt>
                <c:pt idx="1">
                  <c:v>36891.120000000003</c:v>
                </c:pt>
              </c:numCache>
            </c:numRef>
          </c:val>
        </c:ser>
        <c:ser>
          <c:idx val="7"/>
          <c:order val="7"/>
          <c:tx>
            <c:strRef>
              <c:f>'жилье (диагр)'!$C$12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(диагр)'!$D$12:$K$12</c:f>
            </c:numRef>
          </c:val>
        </c:ser>
        <c:ser>
          <c:idx val="8"/>
          <c:order val="8"/>
          <c:tx>
            <c:strRef>
              <c:f>'жилье (диагр)'!$C$13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(диагр)'!$D$13:$K$13</c:f>
            </c:numRef>
          </c:val>
        </c:ser>
        <c:ser>
          <c:idx val="9"/>
          <c:order val="9"/>
          <c:tx>
            <c:strRef>
              <c:f>'жилье (диагр)'!$C$14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(диагр)'!$D$14:$K$14</c:f>
            </c:numRef>
          </c:val>
        </c:ser>
        <c:ser>
          <c:idx val="10"/>
          <c:order val="10"/>
          <c:tx>
            <c:strRef>
              <c:f>'жилье (диагр)'!$C$15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(диагр)'!$D$15:$K$15</c:f>
            </c:numRef>
          </c:val>
        </c:ser>
        <c:ser>
          <c:idx val="11"/>
          <c:order val="11"/>
          <c:tx>
            <c:strRef>
              <c:f>'жилье (диагр)'!$C$16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(диагр)'!$D$16:$K$16</c:f>
            </c:numRef>
          </c:val>
        </c:ser>
        <c:ser>
          <c:idx val="12"/>
          <c:order val="12"/>
          <c:tx>
            <c:strRef>
              <c:f>'жилье (диагр)'!$C$17</c:f>
              <c:strCache>
                <c:ptCount val="1"/>
                <c:pt idx="0">
                  <c:v>Реконструкция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(диагр)'!$D$17:$K$17</c:f>
            </c:numRef>
          </c:val>
        </c:ser>
        <c:ser>
          <c:idx val="13"/>
          <c:order val="13"/>
          <c:tx>
            <c:strRef>
              <c:f>'жилье (диагр)'!$C$18</c:f>
              <c:strCache>
                <c:ptCount val="1"/>
                <c:pt idx="0">
                  <c:v>коммунальное 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(диагр)'!$D$18:$K$18</c:f>
            </c:numRef>
          </c:val>
        </c:ser>
        <c:ser>
          <c:idx val="14"/>
          <c:order val="14"/>
          <c:tx>
            <c:strRef>
              <c:f>'жилье (диагр)'!$C$19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(диагр)'!$D$19:$K$19</c:f>
            </c:numRef>
          </c:val>
        </c:ser>
        <c:ser>
          <c:idx val="15"/>
          <c:order val="15"/>
          <c:tx>
            <c:strRef>
              <c:f>'жилье (диагр)'!$C$20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(диагр)'!$D$20:$K$20</c:f>
            </c:numRef>
          </c:val>
        </c:ser>
        <c:ser>
          <c:idx val="16"/>
          <c:order val="16"/>
          <c:tx>
            <c:strRef>
              <c:f>'жилье (диагр)'!$C$21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(диагр)'!$D$21:$K$21</c:f>
            </c:numRef>
          </c:val>
        </c:ser>
        <c:ser>
          <c:idx val="17"/>
          <c:order val="17"/>
          <c:tx>
            <c:strRef>
              <c:f>'жилье (диагр)'!$C$22</c:f>
              <c:strCache>
                <c:ptCount val="1"/>
                <c:pt idx="0">
                  <c:v>строительство жилья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(диагр)'!$D$22:$K$22</c:f>
            </c:numRef>
          </c:val>
        </c:ser>
        <c:ser>
          <c:idx val="18"/>
          <c:order val="18"/>
          <c:tx>
            <c:strRef>
              <c:f>'жилье (диагр)'!$C$23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(диагр)'!$D$23:$K$23</c:f>
            </c:numRef>
          </c:val>
        </c:ser>
        <c:ser>
          <c:idx val="19"/>
          <c:order val="19"/>
          <c:tx>
            <c:strRef>
              <c:f>'жилье (диагр)'!$C$24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(диагр)'!$D$24:$K$24</c:f>
            </c:numRef>
          </c:val>
        </c:ser>
        <c:ser>
          <c:idx val="20"/>
          <c:order val="20"/>
          <c:tx>
            <c:strRef>
              <c:f>'жилье (диагр)'!$C$25</c:f>
              <c:strCache>
                <c:ptCount val="1"/>
                <c:pt idx="0">
                  <c:v>Приобретение жилья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(диагр)'!$D$25:$K$25</c:f>
            </c:numRef>
          </c:val>
        </c:ser>
        <c:ser>
          <c:idx val="21"/>
          <c:order val="21"/>
          <c:tx>
            <c:strRef>
              <c:f>'жилье (диагр)'!$C$26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(диагр)'!$D$26:$K$26</c:f>
            </c:numRef>
          </c:val>
        </c:ser>
        <c:ser>
          <c:idx val="22"/>
          <c:order val="22"/>
          <c:tx>
            <c:strRef>
              <c:f>'жилье (диагр)'!$C$27</c:f>
              <c:strCache>
                <c:ptCount val="1"/>
                <c:pt idx="0">
                  <c:v>снос жилья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(диагр)'!$D$27:$K$27</c:f>
            </c:numRef>
          </c:val>
        </c:ser>
        <c:ser>
          <c:idx val="23"/>
          <c:order val="23"/>
          <c:tx>
            <c:strRef>
              <c:f>'жилье (диагр)'!$C$28</c:f>
              <c:strCache>
                <c:ptCount val="1"/>
                <c:pt idx="0">
                  <c:v>разработка градостроительной документации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(диагр)'!$D$28:$K$28</c:f>
            </c:numRef>
          </c:val>
        </c:ser>
        <c:ser>
          <c:idx val="24"/>
          <c:order val="24"/>
          <c:tx>
            <c:strRef>
              <c:f>'жилье (диагр)'!$C$29</c:f>
              <c:strCache>
                <c:ptCount val="1"/>
                <c:pt idx="0">
                  <c:v>Разработка схем водоснабжения и водоотведения г. Красноярска на 2015-2033 годы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(диагр)'!$D$29:$K$29</c:f>
            </c:numRef>
          </c:val>
        </c:ser>
        <c:ser>
          <c:idx val="25"/>
          <c:order val="25"/>
          <c:tx>
            <c:strRef>
              <c:f>'жилье (диагр)'!$C$30</c:f>
              <c:strCache>
                <c:ptCount val="1"/>
                <c:pt idx="0">
                  <c:v>приобретение основных средств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(диагр)'!$D$30:$K$30</c:f>
            </c:numRef>
          </c:val>
        </c:ser>
        <c:ser>
          <c:idx val="26"/>
          <c:order val="26"/>
          <c:tx>
            <c:strRef>
              <c:f>'жилье (диагр)'!$C$31</c:f>
              <c:strCache>
                <c:ptCount val="1"/>
                <c:pt idx="0">
                  <c:v>Текущие расходы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(диагр)'!$D$31:$K$31</c:f>
            </c:numRef>
          </c:val>
        </c:ser>
        <c:ser>
          <c:idx val="27"/>
          <c:order val="27"/>
          <c:tx>
            <c:strRef>
              <c:f>'жилье (диагр)'!$C$32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(диагр)'!$D$32:$K$32</c:f>
            </c:numRef>
          </c:val>
        </c:ser>
        <c:ser>
          <c:idx val="28"/>
          <c:order val="28"/>
          <c:tx>
            <c:strRef>
              <c:f>'жилье (диагр)'!$C$33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(диагр)'!$D$33:$K$33</c:f>
            </c:numRef>
          </c:val>
        </c:ser>
        <c:ser>
          <c:idx val="29"/>
          <c:order val="29"/>
          <c:tx>
            <c:strRef>
              <c:f>'жилье (диагр)'!$C$34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(диагр)'!$D$34:$K$34</c:f>
            </c:numRef>
          </c:val>
        </c:ser>
        <c:ser>
          <c:idx val="30"/>
          <c:order val="30"/>
          <c:tx>
            <c:strRef>
              <c:f>'жилье (диагр)'!$C$35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(диагр)'!$D$35:$K$35</c:f>
            </c:numRef>
          </c:val>
        </c:ser>
        <c:ser>
          <c:idx val="31"/>
          <c:order val="31"/>
          <c:tx>
            <c:strRef>
              <c:f>'жилье (диагр)'!$C$36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(диагр)'!$D$36:$K$36</c:f>
            </c:numRef>
          </c:val>
        </c:ser>
        <c:ser>
          <c:idx val="32"/>
          <c:order val="32"/>
          <c:tx>
            <c:strRef>
              <c:f>'жилье (диагр)'!$C$37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(диагр)'!$D$37:$K$37</c:f>
            </c:numRef>
          </c:val>
        </c:ser>
        <c:ser>
          <c:idx val="33"/>
          <c:order val="33"/>
          <c:tx>
            <c:strRef>
              <c:f>'жилье (диагр)'!$C$38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(диагр)'!$D$38:$K$38</c:f>
            </c:numRef>
          </c:val>
        </c:ser>
        <c:ser>
          <c:idx val="34"/>
          <c:order val="34"/>
          <c:tx>
            <c:strRef>
              <c:f>'жилье (диагр)'!$C$39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(диагр)'!$D$39:$K$39</c:f>
            </c:numRef>
          </c:val>
        </c:ser>
        <c:ser>
          <c:idx val="35"/>
          <c:order val="35"/>
          <c:tx>
            <c:strRef>
              <c:f>'жилье (диагр)'!$C$40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(диагр)'!$D$40:$K$40</c:f>
            </c:numRef>
          </c:val>
        </c:ser>
        <c:ser>
          <c:idx val="36"/>
          <c:order val="36"/>
          <c:tx>
            <c:strRef>
              <c:f>'жилье (диагр)'!$C$41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(диагр)'!$D$41:$K$41</c:f>
            </c:numRef>
          </c:val>
        </c:ser>
        <c:ser>
          <c:idx val="37"/>
          <c:order val="37"/>
          <c:tx>
            <c:strRef>
              <c:f>'жилье (диагр)'!$C$42</c:f>
              <c:strCache>
                <c:ptCount val="1"/>
                <c:pt idx="0">
                  <c:v>Капитальный ремонт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635000" h="254000"/>
              <a:bevelB w="635000" h="254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(диагр)'!$D$42:$K$42</c:f>
              <c:numCache>
                <c:formatCode>#,##0.00</c:formatCode>
                <c:ptCount val="2"/>
                <c:pt idx="0">
                  <c:v>16591.310000000001</c:v>
                </c:pt>
                <c:pt idx="1">
                  <c:v>78212.320000000007</c:v>
                </c:pt>
              </c:numCache>
            </c:numRef>
          </c:val>
        </c:ser>
        <c:ser>
          <c:idx val="38"/>
          <c:order val="38"/>
          <c:tx>
            <c:strRef>
              <c:f>'жилье (диагр)'!$C$43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(диагр)'!$D$43:$K$43</c:f>
            </c:numRef>
          </c:val>
        </c:ser>
        <c:ser>
          <c:idx val="39"/>
          <c:order val="39"/>
          <c:tx>
            <c:strRef>
              <c:f>'жилье (диагр)'!$C$44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(диагр)'!$D$44:$K$44</c:f>
            </c:numRef>
          </c:val>
        </c:ser>
        <c:ser>
          <c:idx val="40"/>
          <c:order val="40"/>
          <c:tx>
            <c:strRef>
              <c:f>'жилье (диагр)'!$C$45</c:f>
              <c:strCache>
                <c:ptCount val="1"/>
                <c:pt idx="0">
                  <c:v>Кап.ремонт и ремонт дорог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(диагр)'!$D$45:$K$45</c:f>
            </c:numRef>
          </c:val>
        </c:ser>
        <c:ser>
          <c:idx val="41"/>
          <c:order val="41"/>
          <c:tx>
            <c:strRef>
              <c:f>'жилье (диагр)'!$C$46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(диагр)'!$D$46:$K$46</c:f>
            </c:numRef>
          </c:val>
        </c:ser>
        <c:ser>
          <c:idx val="42"/>
          <c:order val="42"/>
          <c:tx>
            <c:strRef>
              <c:f>'жилье (диагр)'!$C$47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(диагр)'!$D$47:$K$47</c:f>
            </c:numRef>
          </c:val>
        </c:ser>
        <c:ser>
          <c:idx val="43"/>
          <c:order val="43"/>
          <c:tx>
            <c:strRef>
              <c:f>'жилье (диагр)'!$C$48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(диагр)'!$D$48:$K$48</c:f>
            </c:numRef>
          </c:val>
        </c:ser>
        <c:ser>
          <c:idx val="44"/>
          <c:order val="44"/>
          <c:tx>
            <c:strRef>
              <c:f>'жилье (диагр)'!$C$49</c:f>
              <c:strCache>
                <c:ptCount val="1"/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(диагр)'!$D$49:$K$49</c:f>
            </c:numRef>
          </c:val>
        </c:ser>
        <c:ser>
          <c:idx val="45"/>
          <c:order val="45"/>
          <c:tx>
            <c:strRef>
              <c:f>'жилье (диагр)'!$C$50</c:f>
              <c:strCache>
                <c:ptCount val="1"/>
                <c:pt idx="0">
                  <c:v>Оснащение участков УДС пешеходными ограждениями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(диагр)'!$D$50:$K$50</c:f>
            </c:numRef>
          </c:val>
        </c:ser>
        <c:ser>
          <c:idx val="46"/>
          <c:order val="46"/>
          <c:tx>
            <c:strRef>
              <c:f>'жилье (диагр)'!$C$51</c:f>
              <c:strCache>
                <c:ptCount val="1"/>
                <c:pt idx="0">
                  <c:v>модернизация нерегулируемых пешеходных переходов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(диагр)'!$D$51:$K$51</c:f>
            </c:numRef>
          </c:val>
        </c:ser>
        <c:ser>
          <c:idx val="47"/>
          <c:order val="47"/>
          <c:tx>
            <c:strRef>
              <c:f>'жилье (диагр)'!$C$52</c:f>
              <c:strCache>
                <c:ptCount val="1"/>
                <c:pt idx="0">
                  <c:v>строительство и модернизация светофорных объектов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(диагр)'!$D$52:$K$52</c:f>
            </c:numRef>
          </c:val>
        </c:ser>
        <c:ser>
          <c:idx val="48"/>
          <c:order val="48"/>
          <c:tx>
            <c:strRef>
              <c:f>'жилье (диагр)'!$C$53</c:f>
              <c:strCache>
                <c:ptCount val="1"/>
                <c:pt idx="0">
                  <c:v>Мероприятия по безопасности дорожного движения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(диагр)'!$D$53:$K$53</c:f>
            </c:numRef>
          </c:val>
        </c:ser>
        <c:ser>
          <c:idx val="49"/>
          <c:order val="49"/>
          <c:tx>
            <c:strRef>
              <c:f>'жилье (диагр)'!$C$54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(диагр)'!$D$54:$K$54</c:f>
            </c:numRef>
          </c:val>
        </c:ser>
        <c:ser>
          <c:idx val="50"/>
          <c:order val="50"/>
          <c:tx>
            <c:strRef>
              <c:f>'жилье (диагр)'!$C$55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(диагр)'!$D$55:$K$55</c:f>
            </c:numRef>
          </c:val>
        </c:ser>
        <c:ser>
          <c:idx val="51"/>
          <c:order val="51"/>
          <c:tx>
            <c:strRef>
              <c:f>'жилье (диагр)'!$C$56</c:f>
              <c:strCache>
                <c:ptCount val="1"/>
                <c:pt idx="0">
                  <c:v>Кап.ремонт и ремонт дворовых территорий 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(диагр)'!$D$56:$K$56</c:f>
            </c:numRef>
          </c:val>
        </c:ser>
        <c:ser>
          <c:idx val="52"/>
          <c:order val="52"/>
          <c:tx>
            <c:strRef>
              <c:f>'жилье (диагр)'!$C$57</c:f>
              <c:strCache>
                <c:ptCount val="1"/>
                <c:pt idx="0">
                  <c:v>Кап.ремонт и ремонт проездов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(диагр)'!$D$57:$K$57</c:f>
            </c:numRef>
          </c:val>
        </c:ser>
        <c:ser>
          <c:idx val="53"/>
          <c:order val="53"/>
          <c:tx>
            <c:strRef>
              <c:f>'жилье (диагр)'!$C$58</c:f>
              <c:strCache>
                <c:ptCount val="1"/>
                <c:pt idx="0">
                  <c:v>Оснащение остановочных пунктов</c:v>
                </c:pt>
              </c:strCache>
            </c:strRef>
          </c:tx>
          <c:invertIfNegative val="0"/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(диагр)'!$D$58:$K$58</c:f>
            </c:numRef>
          </c:val>
        </c:ser>
        <c:ser>
          <c:idx val="54"/>
          <c:order val="54"/>
          <c:tx>
            <c:strRef>
              <c:f>'жилье (диагр)'!$C$59</c:f>
              <c:strCache>
                <c:ptCount val="1"/>
                <c:pt idx="0">
                  <c:v>Текущие расходы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0" h="254000"/>
              <a:bevelB w="635000" h="254000"/>
            </a:sp3d>
          </c:spPr>
          <c:invertIfNegative val="0"/>
          <c:dLbls>
            <c:dLbl>
              <c:idx val="0"/>
              <c:layout>
                <c:manualLayout>
                  <c:x val="2.136752136752117E-3"/>
                  <c:y val="-1.0610079575596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'жилье (диагр)'!$D$3:$K$4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'жилье (диагр)'!$D$59:$K$59</c:f>
              <c:numCache>
                <c:formatCode>#,##0.00</c:formatCode>
                <c:ptCount val="2"/>
                <c:pt idx="0">
                  <c:v>44715.82</c:v>
                </c:pt>
                <c:pt idx="1">
                  <c:v>31466.18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006656"/>
        <c:axId val="50016640"/>
      </c:barChart>
      <c:catAx>
        <c:axId val="500066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0016640"/>
        <c:crosses val="autoZero"/>
        <c:auto val="1"/>
        <c:lblAlgn val="ctr"/>
        <c:lblOffset val="100"/>
        <c:noMultiLvlLbl val="0"/>
      </c:catAx>
      <c:valAx>
        <c:axId val="5001664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5000665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'коммун (диагр)'!$C$5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(диагр)'!$D$5:$J$5</c:f>
            </c:numRef>
          </c:val>
        </c:ser>
        <c:ser>
          <c:idx val="1"/>
          <c:order val="1"/>
          <c:tx>
            <c:strRef>
              <c:f>'коммун (диагр)'!$C$6</c:f>
              <c:strCache>
                <c:ptCount val="1"/>
                <c:pt idx="0">
                  <c:v>Капитальные расходы, в том числе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(диагр)'!$D$6:$J$6</c:f>
            </c:numRef>
          </c:val>
        </c:ser>
        <c:ser>
          <c:idx val="2"/>
          <c:order val="2"/>
          <c:tx>
            <c:strRef>
              <c:f>'коммун (диагр)'!$C$7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(диагр)'!$D$7:$J$7</c:f>
            </c:numRef>
          </c:val>
        </c:ser>
        <c:ser>
          <c:idx val="3"/>
          <c:order val="3"/>
          <c:tx>
            <c:strRef>
              <c:f>'коммун (диагр)'!$C$8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(диагр)'!$D$8:$J$8</c:f>
            </c:numRef>
          </c:val>
        </c:ser>
        <c:ser>
          <c:idx val="4"/>
          <c:order val="4"/>
          <c:tx>
            <c:strRef>
              <c:f>'коммун (диагр)'!$C$9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(диагр)'!$D$9:$J$9</c:f>
            </c:numRef>
          </c:val>
        </c:ser>
        <c:ser>
          <c:idx val="5"/>
          <c:order val="5"/>
          <c:tx>
            <c:strRef>
              <c:f>'коммун (диагр)'!$C$10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(диагр)'!$D$10:$J$10</c:f>
            </c:numRef>
          </c:val>
        </c:ser>
        <c:ser>
          <c:idx val="6"/>
          <c:order val="6"/>
          <c:tx>
            <c:strRef>
              <c:f>'коммун (диагр)'!$C$11</c:f>
              <c:strCache>
                <c:ptCount val="1"/>
                <c:pt idx="0">
                  <c:v>Строительство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635000" h="254000"/>
              <a:bevelB w="635000" h="254000"/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90500"/>
                <a:bevelB w="0" h="0"/>
              </a:sp3d>
            </c:spPr>
          </c:dPt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(диагр)'!$D$11:$J$11</c:f>
              <c:numCache>
                <c:formatCode>#,##0.00</c:formatCode>
                <c:ptCount val="2"/>
                <c:pt idx="0">
                  <c:v>10964.78</c:v>
                </c:pt>
                <c:pt idx="1">
                  <c:v>35862.239999999998</c:v>
                </c:pt>
              </c:numCache>
            </c:numRef>
          </c:val>
        </c:ser>
        <c:ser>
          <c:idx val="7"/>
          <c:order val="7"/>
          <c:tx>
            <c:strRef>
              <c:f>'коммун (диагр)'!$C$12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(диагр)'!$D$12:$J$12</c:f>
            </c:numRef>
          </c:val>
        </c:ser>
        <c:ser>
          <c:idx val="8"/>
          <c:order val="8"/>
          <c:tx>
            <c:strRef>
              <c:f>'коммун (диагр)'!$C$13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(диагр)'!$D$13:$J$13</c:f>
            </c:numRef>
          </c:val>
        </c:ser>
        <c:ser>
          <c:idx val="9"/>
          <c:order val="9"/>
          <c:tx>
            <c:strRef>
              <c:f>'коммун (диагр)'!$C$14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(диагр)'!$D$14:$J$14</c:f>
            </c:numRef>
          </c:val>
        </c:ser>
        <c:ser>
          <c:idx val="10"/>
          <c:order val="10"/>
          <c:tx>
            <c:strRef>
              <c:f>'коммун (диагр)'!$C$15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(диагр)'!$D$15:$J$15</c:f>
            </c:numRef>
          </c:val>
        </c:ser>
        <c:ser>
          <c:idx val="11"/>
          <c:order val="11"/>
          <c:tx>
            <c:strRef>
              <c:f>'коммун (диагр)'!$C$16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(диагр)'!$D$16:$J$16</c:f>
            </c:numRef>
          </c:val>
        </c:ser>
        <c:ser>
          <c:idx val="12"/>
          <c:order val="12"/>
          <c:tx>
            <c:strRef>
              <c:f>'коммун (диагр)'!$C$17</c:f>
              <c:strCache>
                <c:ptCount val="1"/>
                <c:pt idx="0">
                  <c:v>Реконструкция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(диагр)'!$D$17:$J$17</c:f>
            </c:numRef>
          </c:val>
        </c:ser>
        <c:ser>
          <c:idx val="13"/>
          <c:order val="13"/>
          <c:tx>
            <c:strRef>
              <c:f>'коммун (диагр)'!$C$18</c:f>
              <c:strCache>
                <c:ptCount val="1"/>
                <c:pt idx="0">
                  <c:v>коммунальное 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(диагр)'!$D$18:$J$18</c:f>
            </c:numRef>
          </c:val>
        </c:ser>
        <c:ser>
          <c:idx val="14"/>
          <c:order val="14"/>
          <c:tx>
            <c:strRef>
              <c:f>'коммун (диагр)'!$C$19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(диагр)'!$D$19:$J$19</c:f>
            </c:numRef>
          </c:val>
        </c:ser>
        <c:ser>
          <c:idx val="15"/>
          <c:order val="15"/>
          <c:tx>
            <c:strRef>
              <c:f>'коммун (диагр)'!$C$20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(диагр)'!$D$20:$J$20</c:f>
            </c:numRef>
          </c:val>
        </c:ser>
        <c:ser>
          <c:idx val="16"/>
          <c:order val="16"/>
          <c:tx>
            <c:strRef>
              <c:f>'коммун (диагр)'!$C$21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(диагр)'!$D$21:$J$21</c:f>
            </c:numRef>
          </c:val>
        </c:ser>
        <c:ser>
          <c:idx val="17"/>
          <c:order val="17"/>
          <c:tx>
            <c:strRef>
              <c:f>'коммун (диагр)'!$C$22</c:f>
              <c:strCache>
                <c:ptCount val="1"/>
                <c:pt idx="0">
                  <c:v>строительство жилья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(диагр)'!$D$22:$J$22</c:f>
            </c:numRef>
          </c:val>
        </c:ser>
        <c:ser>
          <c:idx val="18"/>
          <c:order val="18"/>
          <c:tx>
            <c:strRef>
              <c:f>'коммун (диагр)'!$C$23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(диагр)'!$D$23:$J$23</c:f>
            </c:numRef>
          </c:val>
        </c:ser>
        <c:ser>
          <c:idx val="19"/>
          <c:order val="19"/>
          <c:tx>
            <c:strRef>
              <c:f>'коммун (диагр)'!$C$24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(диагр)'!$D$24:$J$24</c:f>
            </c:numRef>
          </c:val>
        </c:ser>
        <c:ser>
          <c:idx val="20"/>
          <c:order val="20"/>
          <c:tx>
            <c:strRef>
              <c:f>'коммун (диагр)'!$C$25</c:f>
              <c:strCache>
                <c:ptCount val="1"/>
                <c:pt idx="0">
                  <c:v>Приобретение жилья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(диагр)'!$D$25:$J$25</c:f>
            </c:numRef>
          </c:val>
        </c:ser>
        <c:ser>
          <c:idx val="21"/>
          <c:order val="21"/>
          <c:tx>
            <c:strRef>
              <c:f>'коммун (диагр)'!$C$26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(диагр)'!$D$26:$J$26</c:f>
            </c:numRef>
          </c:val>
        </c:ser>
        <c:ser>
          <c:idx val="22"/>
          <c:order val="22"/>
          <c:tx>
            <c:strRef>
              <c:f>'коммун (диагр)'!$C$27</c:f>
              <c:strCache>
                <c:ptCount val="1"/>
                <c:pt idx="0">
                  <c:v>снос жилья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(диагр)'!$D$27:$J$27</c:f>
            </c:numRef>
          </c:val>
        </c:ser>
        <c:ser>
          <c:idx val="23"/>
          <c:order val="23"/>
          <c:tx>
            <c:strRef>
              <c:f>'коммун (диагр)'!$C$28</c:f>
              <c:strCache>
                <c:ptCount val="1"/>
                <c:pt idx="0">
                  <c:v>разработка градостроительной документации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(диагр)'!$D$28:$J$28</c:f>
            </c:numRef>
          </c:val>
        </c:ser>
        <c:ser>
          <c:idx val="24"/>
          <c:order val="24"/>
          <c:tx>
            <c:strRef>
              <c:f>'коммун (диагр)'!$C$29</c:f>
              <c:strCache>
                <c:ptCount val="1"/>
                <c:pt idx="0">
                  <c:v>Разработка схем водоснабжения и водоотведения г. Красноярска на 2015-2033 годы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(диагр)'!$D$29:$J$29</c:f>
            </c:numRef>
          </c:val>
        </c:ser>
        <c:ser>
          <c:idx val="25"/>
          <c:order val="25"/>
          <c:tx>
            <c:strRef>
              <c:f>'коммун (диагр)'!$C$30</c:f>
              <c:strCache>
                <c:ptCount val="1"/>
                <c:pt idx="0">
                  <c:v>приобретение основных средств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(диагр)'!$D$30:$J$30</c:f>
            </c:numRef>
          </c:val>
        </c:ser>
        <c:ser>
          <c:idx val="26"/>
          <c:order val="26"/>
          <c:tx>
            <c:strRef>
              <c:f>'коммун (диагр)'!$C$31</c:f>
              <c:strCache>
                <c:ptCount val="1"/>
                <c:pt idx="0">
                  <c:v>Текущие расходы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(диагр)'!$D$31:$J$31</c:f>
            </c:numRef>
          </c:val>
        </c:ser>
        <c:ser>
          <c:idx val="27"/>
          <c:order val="27"/>
          <c:tx>
            <c:strRef>
              <c:f>'коммун (диагр)'!$C$32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(диагр)'!$D$32:$J$32</c:f>
            </c:numRef>
          </c:val>
        </c:ser>
        <c:ser>
          <c:idx val="28"/>
          <c:order val="28"/>
          <c:tx>
            <c:strRef>
              <c:f>'коммун (диагр)'!$C$33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(диагр)'!$D$33:$J$33</c:f>
            </c:numRef>
          </c:val>
        </c:ser>
        <c:ser>
          <c:idx val="29"/>
          <c:order val="29"/>
          <c:tx>
            <c:strRef>
              <c:f>'коммун (диагр)'!$C$34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(диагр)'!$D$34:$J$34</c:f>
            </c:numRef>
          </c:val>
        </c:ser>
        <c:ser>
          <c:idx val="30"/>
          <c:order val="30"/>
          <c:tx>
            <c:strRef>
              <c:f>'коммун (диагр)'!$C$35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(диагр)'!$D$35:$J$35</c:f>
            </c:numRef>
          </c:val>
        </c:ser>
        <c:ser>
          <c:idx val="31"/>
          <c:order val="31"/>
          <c:tx>
            <c:strRef>
              <c:f>'коммун (диагр)'!$C$36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(диагр)'!$D$36:$J$36</c:f>
            </c:numRef>
          </c:val>
        </c:ser>
        <c:ser>
          <c:idx val="32"/>
          <c:order val="32"/>
          <c:tx>
            <c:strRef>
              <c:f>'коммун (диагр)'!$C$37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(диагр)'!$D$37:$J$37</c:f>
            </c:numRef>
          </c:val>
        </c:ser>
        <c:ser>
          <c:idx val="33"/>
          <c:order val="33"/>
          <c:tx>
            <c:strRef>
              <c:f>'коммун (диагр)'!$C$38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(диагр)'!$D$38:$J$38</c:f>
            </c:numRef>
          </c:val>
        </c:ser>
        <c:ser>
          <c:idx val="34"/>
          <c:order val="34"/>
          <c:tx>
            <c:strRef>
              <c:f>'коммун (диагр)'!$C$39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(диагр)'!$D$39:$J$39</c:f>
            </c:numRef>
          </c:val>
        </c:ser>
        <c:ser>
          <c:idx val="35"/>
          <c:order val="35"/>
          <c:tx>
            <c:strRef>
              <c:f>'коммун (диагр)'!$C$40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(диагр)'!$D$40:$J$40</c:f>
            </c:numRef>
          </c:val>
        </c:ser>
        <c:ser>
          <c:idx val="36"/>
          <c:order val="36"/>
          <c:tx>
            <c:strRef>
              <c:f>'коммун (диагр)'!$C$41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(диагр)'!$D$41:$J$41</c:f>
            </c:numRef>
          </c:val>
        </c:ser>
        <c:ser>
          <c:idx val="37"/>
          <c:order val="37"/>
          <c:tx>
            <c:strRef>
              <c:f>'коммун (диагр)'!$C$42</c:f>
              <c:strCache>
                <c:ptCount val="1"/>
                <c:pt idx="0">
                  <c:v>Капитальный ремонт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w="0"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(диагр)'!$D$42:$J$42</c:f>
              <c:numCache>
                <c:formatCode>#,##0.00</c:formatCode>
                <c:ptCount val="2"/>
                <c:pt idx="0">
                  <c:v>228617.17</c:v>
                </c:pt>
                <c:pt idx="1">
                  <c:v>25713.18</c:v>
                </c:pt>
              </c:numCache>
            </c:numRef>
          </c:val>
        </c:ser>
        <c:ser>
          <c:idx val="38"/>
          <c:order val="38"/>
          <c:tx>
            <c:strRef>
              <c:f>'коммун (диагр)'!$C$43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(диагр)'!$D$43:$J$43</c:f>
            </c:numRef>
          </c:val>
        </c:ser>
        <c:ser>
          <c:idx val="39"/>
          <c:order val="39"/>
          <c:tx>
            <c:strRef>
              <c:f>'коммун (диагр)'!$C$44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(диагр)'!$D$44:$J$44</c:f>
            </c:numRef>
          </c:val>
        </c:ser>
        <c:ser>
          <c:idx val="40"/>
          <c:order val="40"/>
          <c:tx>
            <c:strRef>
              <c:f>'коммун (диагр)'!$C$45</c:f>
              <c:strCache>
                <c:ptCount val="1"/>
                <c:pt idx="0">
                  <c:v>Кап.ремонт и ремонт дорог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(диагр)'!$D$45:$J$45</c:f>
            </c:numRef>
          </c:val>
        </c:ser>
        <c:ser>
          <c:idx val="41"/>
          <c:order val="41"/>
          <c:tx>
            <c:strRef>
              <c:f>'коммун (диагр)'!$C$46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(диагр)'!$D$46:$J$46</c:f>
            </c:numRef>
          </c:val>
        </c:ser>
        <c:ser>
          <c:idx val="42"/>
          <c:order val="42"/>
          <c:tx>
            <c:strRef>
              <c:f>'коммун (диагр)'!$C$47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(диагр)'!$D$47:$J$47</c:f>
            </c:numRef>
          </c:val>
        </c:ser>
        <c:ser>
          <c:idx val="43"/>
          <c:order val="43"/>
          <c:tx>
            <c:strRef>
              <c:f>'коммун (диагр)'!$C$48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(диагр)'!$D$48:$J$48</c:f>
            </c:numRef>
          </c:val>
        </c:ser>
        <c:ser>
          <c:idx val="44"/>
          <c:order val="44"/>
          <c:tx>
            <c:strRef>
              <c:f>'коммун (диагр)'!$C$49</c:f>
              <c:strCache>
                <c:ptCount val="1"/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(диагр)'!$D$49:$J$49</c:f>
            </c:numRef>
          </c:val>
        </c:ser>
        <c:ser>
          <c:idx val="45"/>
          <c:order val="45"/>
          <c:tx>
            <c:strRef>
              <c:f>'коммун (диагр)'!$C$50</c:f>
              <c:strCache>
                <c:ptCount val="1"/>
                <c:pt idx="0">
                  <c:v>Оснащение участков УДС пешеходными ограждениями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(диагр)'!$D$50:$J$50</c:f>
            </c:numRef>
          </c:val>
        </c:ser>
        <c:ser>
          <c:idx val="46"/>
          <c:order val="46"/>
          <c:tx>
            <c:strRef>
              <c:f>'коммун (диагр)'!$C$51</c:f>
              <c:strCache>
                <c:ptCount val="1"/>
                <c:pt idx="0">
                  <c:v>модернизация нерегулируемых пешеходных переходов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(диагр)'!$D$51:$J$51</c:f>
            </c:numRef>
          </c:val>
        </c:ser>
        <c:ser>
          <c:idx val="47"/>
          <c:order val="47"/>
          <c:tx>
            <c:strRef>
              <c:f>'коммун (диагр)'!$C$52</c:f>
              <c:strCache>
                <c:ptCount val="1"/>
                <c:pt idx="0">
                  <c:v>строительство и модернизация светофорных объектов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(диагр)'!$D$52:$J$52</c:f>
            </c:numRef>
          </c:val>
        </c:ser>
        <c:ser>
          <c:idx val="48"/>
          <c:order val="48"/>
          <c:tx>
            <c:strRef>
              <c:f>'коммун (диагр)'!$C$53</c:f>
              <c:strCache>
                <c:ptCount val="1"/>
                <c:pt idx="0">
                  <c:v>Мероприятия по безопасности дорожного движения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(диагр)'!$D$53:$J$53</c:f>
            </c:numRef>
          </c:val>
        </c:ser>
        <c:ser>
          <c:idx val="49"/>
          <c:order val="49"/>
          <c:tx>
            <c:strRef>
              <c:f>'коммун (диагр)'!$C$54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(диагр)'!$D$54:$J$54</c:f>
            </c:numRef>
          </c:val>
        </c:ser>
        <c:ser>
          <c:idx val="50"/>
          <c:order val="50"/>
          <c:tx>
            <c:strRef>
              <c:f>'коммун (диагр)'!$C$55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(диагр)'!$D$55:$J$55</c:f>
            </c:numRef>
          </c:val>
        </c:ser>
        <c:ser>
          <c:idx val="51"/>
          <c:order val="51"/>
          <c:tx>
            <c:strRef>
              <c:f>'коммун (диагр)'!$C$56</c:f>
              <c:strCache>
                <c:ptCount val="1"/>
                <c:pt idx="0">
                  <c:v>Кап.ремонт и ремонт дворовых территорий 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(диагр)'!$D$56:$J$56</c:f>
            </c:numRef>
          </c:val>
        </c:ser>
        <c:ser>
          <c:idx val="52"/>
          <c:order val="52"/>
          <c:tx>
            <c:strRef>
              <c:f>'коммун (диагр)'!$C$57</c:f>
              <c:strCache>
                <c:ptCount val="1"/>
                <c:pt idx="0">
                  <c:v>Кап.ремонт и ремонт проездов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(диагр)'!$D$57:$J$57</c:f>
            </c:numRef>
          </c:val>
        </c:ser>
        <c:ser>
          <c:idx val="53"/>
          <c:order val="53"/>
          <c:tx>
            <c:strRef>
              <c:f>'коммун (диагр)'!$C$58</c:f>
              <c:strCache>
                <c:ptCount val="1"/>
                <c:pt idx="0">
                  <c:v>Оснащение остановочных пунктов</c:v>
                </c:pt>
              </c:strCache>
            </c:strRef>
          </c:tx>
          <c:invertIfNegative val="0"/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(диагр)'!$D$58:$J$58</c:f>
            </c:numRef>
          </c:val>
        </c:ser>
        <c:ser>
          <c:idx val="54"/>
          <c:order val="54"/>
          <c:tx>
            <c:strRef>
              <c:f>'коммун (диагр)'!$C$59</c:f>
              <c:strCache>
                <c:ptCount val="1"/>
                <c:pt idx="0">
                  <c:v>Текущие расходы 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w="0"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'коммун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20167</c:v>
                </c:pt>
              </c:strCache>
            </c:strRef>
          </c:cat>
          <c:val>
            <c:numRef>
              <c:f>'коммун (диагр)'!$D$59:$J$59</c:f>
              <c:numCache>
                <c:formatCode>#,##0.00</c:formatCode>
                <c:ptCount val="2"/>
                <c:pt idx="0">
                  <c:v>166138.66</c:v>
                </c:pt>
                <c:pt idx="1">
                  <c:v>44211.66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739072"/>
        <c:axId val="50740608"/>
      </c:barChart>
      <c:catAx>
        <c:axId val="507390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0740608"/>
        <c:crosses val="autoZero"/>
        <c:auto val="1"/>
        <c:lblAlgn val="ctr"/>
        <c:lblOffset val="100"/>
        <c:noMultiLvlLbl val="0"/>
      </c:catAx>
      <c:valAx>
        <c:axId val="507406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5073907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'благоус (диагр)'!$C$5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(диагр)'!$D$5:$J$5</c:f>
            </c:numRef>
          </c:val>
        </c:ser>
        <c:ser>
          <c:idx val="1"/>
          <c:order val="1"/>
          <c:tx>
            <c:strRef>
              <c:f>'благоус (диагр)'!$C$6</c:f>
              <c:strCache>
                <c:ptCount val="1"/>
                <c:pt idx="0">
                  <c:v>Капитальные расходы, в том числе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(диагр)'!$D$6:$J$6</c:f>
            </c:numRef>
          </c:val>
        </c:ser>
        <c:ser>
          <c:idx val="2"/>
          <c:order val="2"/>
          <c:tx>
            <c:strRef>
              <c:f>'благоус (диагр)'!$C$7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(диагр)'!$D$7:$J$7</c:f>
            </c:numRef>
          </c:val>
        </c:ser>
        <c:ser>
          <c:idx val="3"/>
          <c:order val="3"/>
          <c:tx>
            <c:strRef>
              <c:f>'благоус (диагр)'!$C$8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(диагр)'!$D$8:$J$8</c:f>
            </c:numRef>
          </c:val>
        </c:ser>
        <c:ser>
          <c:idx val="4"/>
          <c:order val="4"/>
          <c:tx>
            <c:strRef>
              <c:f>'благоус (диагр)'!$C$9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(диагр)'!$D$9:$J$9</c:f>
            </c:numRef>
          </c:val>
        </c:ser>
        <c:ser>
          <c:idx val="5"/>
          <c:order val="5"/>
          <c:tx>
            <c:strRef>
              <c:f>'благоус (диагр)'!$C$10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(диагр)'!$D$10:$J$10</c:f>
            </c:numRef>
          </c:val>
        </c:ser>
        <c:ser>
          <c:idx val="6"/>
          <c:order val="6"/>
          <c:tx>
            <c:strRef>
              <c:f>'благоус (диагр)'!$C$11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(диагр)'!$D$11:$J$11</c:f>
            </c:numRef>
          </c:val>
        </c:ser>
        <c:ser>
          <c:idx val="7"/>
          <c:order val="7"/>
          <c:tx>
            <c:strRef>
              <c:f>'благоус (диагр)'!$C$12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(диагр)'!$D$12:$J$12</c:f>
            </c:numRef>
          </c:val>
        </c:ser>
        <c:ser>
          <c:idx val="8"/>
          <c:order val="8"/>
          <c:tx>
            <c:strRef>
              <c:f>'благоус (диагр)'!$C$13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(диагр)'!$D$13:$J$13</c:f>
            </c:numRef>
          </c:val>
        </c:ser>
        <c:ser>
          <c:idx val="9"/>
          <c:order val="9"/>
          <c:tx>
            <c:strRef>
              <c:f>'благоус (диагр)'!$C$14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(диагр)'!$D$14:$J$14</c:f>
            </c:numRef>
          </c:val>
        </c:ser>
        <c:ser>
          <c:idx val="10"/>
          <c:order val="10"/>
          <c:tx>
            <c:strRef>
              <c:f>'благоус (диагр)'!$C$15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(диагр)'!$D$15:$J$15</c:f>
            </c:numRef>
          </c:val>
        </c:ser>
        <c:ser>
          <c:idx val="11"/>
          <c:order val="11"/>
          <c:tx>
            <c:strRef>
              <c:f>'благоус (диагр)'!$C$16</c:f>
              <c:strCache>
                <c:ptCount val="1"/>
                <c:pt idx="0">
                  <c:v>Реконструкция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(диагр)'!$D$16:$J$16</c:f>
            </c:numRef>
          </c:val>
        </c:ser>
        <c:ser>
          <c:idx val="12"/>
          <c:order val="12"/>
          <c:tx>
            <c:strRef>
              <c:f>'благоус (диагр)'!$C$17</c:f>
              <c:strCache>
                <c:ptCount val="1"/>
                <c:pt idx="0">
                  <c:v>коммунальное 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(диагр)'!$D$17:$J$17</c:f>
            </c:numRef>
          </c:val>
        </c:ser>
        <c:ser>
          <c:idx val="13"/>
          <c:order val="13"/>
          <c:tx>
            <c:strRef>
              <c:f>'благоус (диагр)'!$C$18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(диагр)'!$D$18:$J$18</c:f>
            </c:numRef>
          </c:val>
        </c:ser>
        <c:ser>
          <c:idx val="14"/>
          <c:order val="14"/>
          <c:tx>
            <c:strRef>
              <c:f>'благоус (диагр)'!$C$19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(диагр)'!$D$19:$J$19</c:f>
            </c:numRef>
          </c:val>
        </c:ser>
        <c:ser>
          <c:idx val="15"/>
          <c:order val="15"/>
          <c:tx>
            <c:strRef>
              <c:f>'благоус (диагр)'!$C$20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(диагр)'!$D$20:$J$20</c:f>
            </c:numRef>
          </c:val>
        </c:ser>
        <c:ser>
          <c:idx val="16"/>
          <c:order val="16"/>
          <c:tx>
            <c:strRef>
              <c:f>'благоус (диагр)'!$C$21</c:f>
              <c:strCache>
                <c:ptCount val="1"/>
                <c:pt idx="0">
                  <c:v>строительство жилья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(диагр)'!$D$21:$J$21</c:f>
            </c:numRef>
          </c:val>
        </c:ser>
        <c:ser>
          <c:idx val="17"/>
          <c:order val="17"/>
          <c:tx>
            <c:strRef>
              <c:f>'благоус (диагр)'!$C$22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(диагр)'!$D$22:$J$22</c:f>
            </c:numRef>
          </c:val>
        </c:ser>
        <c:ser>
          <c:idx val="18"/>
          <c:order val="18"/>
          <c:tx>
            <c:strRef>
              <c:f>'благоус (диагр)'!$C$23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(диагр)'!$D$23:$J$23</c:f>
            </c:numRef>
          </c:val>
        </c:ser>
        <c:ser>
          <c:idx val="19"/>
          <c:order val="19"/>
          <c:tx>
            <c:strRef>
              <c:f>'благоус (диагр)'!$C$24</c:f>
              <c:strCache>
                <c:ptCount val="1"/>
                <c:pt idx="0">
                  <c:v>Приобретение жилья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(диагр)'!$D$24:$J$24</c:f>
            </c:numRef>
          </c:val>
        </c:ser>
        <c:ser>
          <c:idx val="20"/>
          <c:order val="20"/>
          <c:tx>
            <c:strRef>
              <c:f>'благоус (диагр)'!$C$25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(диагр)'!$D$25:$J$25</c:f>
            </c:numRef>
          </c:val>
        </c:ser>
        <c:ser>
          <c:idx val="21"/>
          <c:order val="21"/>
          <c:tx>
            <c:strRef>
              <c:f>'благоус (диагр)'!$C$26</c:f>
              <c:strCache>
                <c:ptCount val="1"/>
                <c:pt idx="0">
                  <c:v>снос жилья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(диагр)'!$D$26:$J$26</c:f>
            </c:numRef>
          </c:val>
        </c:ser>
        <c:ser>
          <c:idx val="22"/>
          <c:order val="22"/>
          <c:tx>
            <c:strRef>
              <c:f>'благоус (диагр)'!$C$27</c:f>
              <c:strCache>
                <c:ptCount val="1"/>
                <c:pt idx="0">
                  <c:v>разработка градостроительной документации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(диагр)'!$D$27:$J$27</c:f>
            </c:numRef>
          </c:val>
        </c:ser>
        <c:ser>
          <c:idx val="23"/>
          <c:order val="23"/>
          <c:tx>
            <c:strRef>
              <c:f>'благоус (диагр)'!$C$28</c:f>
              <c:strCache>
                <c:ptCount val="1"/>
                <c:pt idx="0">
                  <c:v>Разработка схем водоснабжения и водоотведения г. Красноярска на 2015-2033 годы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(диагр)'!$D$28:$J$28</c:f>
            </c:numRef>
          </c:val>
        </c:ser>
        <c:ser>
          <c:idx val="24"/>
          <c:order val="24"/>
          <c:tx>
            <c:strRef>
              <c:f>'благоус (диагр)'!$C$29</c:f>
              <c:strCache>
                <c:ptCount val="1"/>
                <c:pt idx="0">
                  <c:v>приобретение основных средств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(диагр)'!$D$29:$J$29</c:f>
            </c:numRef>
          </c:val>
        </c:ser>
        <c:ser>
          <c:idx val="25"/>
          <c:order val="25"/>
          <c:tx>
            <c:strRef>
              <c:f>'благоус (диагр)'!$C$30</c:f>
              <c:strCache>
                <c:ptCount val="1"/>
                <c:pt idx="0">
                  <c:v>Текущие расходы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(диагр)'!$D$30:$J$30</c:f>
            </c:numRef>
          </c:val>
        </c:ser>
        <c:ser>
          <c:idx val="26"/>
          <c:order val="26"/>
          <c:tx>
            <c:strRef>
              <c:f>'благоус (диагр)'!$C$31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(диагр)'!$D$31:$J$31</c:f>
            </c:numRef>
          </c:val>
        </c:ser>
        <c:ser>
          <c:idx val="27"/>
          <c:order val="27"/>
          <c:tx>
            <c:strRef>
              <c:f>'благоус (диагр)'!$C$32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(диагр)'!$D$32:$J$32</c:f>
            </c:numRef>
          </c:val>
        </c:ser>
        <c:ser>
          <c:idx val="28"/>
          <c:order val="28"/>
          <c:tx>
            <c:strRef>
              <c:f>'благоус (диагр)'!$C$33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(диагр)'!$D$33:$J$33</c:f>
            </c:numRef>
          </c:val>
        </c:ser>
        <c:ser>
          <c:idx val="29"/>
          <c:order val="29"/>
          <c:tx>
            <c:strRef>
              <c:f>'благоус (диагр)'!$C$34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(диагр)'!$D$34:$J$34</c:f>
            </c:numRef>
          </c:val>
        </c:ser>
        <c:ser>
          <c:idx val="30"/>
          <c:order val="30"/>
          <c:tx>
            <c:strRef>
              <c:f>'благоус (диагр)'!$C$35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(диагр)'!$D$35:$J$35</c:f>
            </c:numRef>
          </c:val>
        </c:ser>
        <c:ser>
          <c:idx val="31"/>
          <c:order val="31"/>
          <c:tx>
            <c:strRef>
              <c:f>'благоус (диагр)'!$C$36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(диагр)'!$D$36:$J$36</c:f>
            </c:numRef>
          </c:val>
        </c:ser>
        <c:ser>
          <c:idx val="32"/>
          <c:order val="32"/>
          <c:tx>
            <c:strRef>
              <c:f>'благоус (диагр)'!$C$37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(диагр)'!$D$37:$J$37</c:f>
            </c:numRef>
          </c:val>
        </c:ser>
        <c:ser>
          <c:idx val="33"/>
          <c:order val="33"/>
          <c:tx>
            <c:strRef>
              <c:f>'благоус (диагр)'!$C$38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(диагр)'!$D$38:$J$38</c:f>
            </c:numRef>
          </c:val>
        </c:ser>
        <c:ser>
          <c:idx val="34"/>
          <c:order val="34"/>
          <c:tx>
            <c:strRef>
              <c:f>'благоус (диагр)'!$C$39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(диагр)'!$D$39:$J$39</c:f>
            </c:numRef>
          </c:val>
        </c:ser>
        <c:ser>
          <c:idx val="35"/>
          <c:order val="35"/>
          <c:tx>
            <c:strRef>
              <c:f>'благоус (диагр)'!$C$40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(диагр)'!$D$40:$J$40</c:f>
            </c:numRef>
          </c:val>
        </c:ser>
        <c:ser>
          <c:idx val="36"/>
          <c:order val="36"/>
          <c:tx>
            <c:strRef>
              <c:f>'благоус (диагр)'!$C$41</c:f>
              <c:strCache>
                <c:ptCount val="1"/>
                <c:pt idx="0">
                  <c:v>Капитальный ремонт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w="0"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(диагр)'!$D$41:$J$41</c:f>
              <c:numCache>
                <c:formatCode>#,##0.00</c:formatCode>
                <c:ptCount val="2"/>
                <c:pt idx="0">
                  <c:v>28408.5</c:v>
                </c:pt>
                <c:pt idx="1">
                  <c:v>42457.99</c:v>
                </c:pt>
              </c:numCache>
            </c:numRef>
          </c:val>
        </c:ser>
        <c:ser>
          <c:idx val="37"/>
          <c:order val="37"/>
          <c:tx>
            <c:strRef>
              <c:f>'благоус (диагр)'!$C$42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(диагр)'!$D$42:$J$42</c:f>
            </c:numRef>
          </c:val>
        </c:ser>
        <c:ser>
          <c:idx val="38"/>
          <c:order val="38"/>
          <c:tx>
            <c:strRef>
              <c:f>'благоус (диагр)'!$C$43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(диагр)'!$D$43:$J$43</c:f>
            </c:numRef>
          </c:val>
        </c:ser>
        <c:ser>
          <c:idx val="39"/>
          <c:order val="39"/>
          <c:tx>
            <c:strRef>
              <c:f>'благоус (диагр)'!$C$44</c:f>
              <c:strCache>
                <c:ptCount val="1"/>
                <c:pt idx="0">
                  <c:v>Кап.ремонт и ремонт дорог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(диагр)'!$D$44:$J$44</c:f>
            </c:numRef>
          </c:val>
        </c:ser>
        <c:ser>
          <c:idx val="40"/>
          <c:order val="40"/>
          <c:tx>
            <c:strRef>
              <c:f>'благоус (диагр)'!$C$45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(диагр)'!$D$45:$J$45</c:f>
            </c:numRef>
          </c:val>
        </c:ser>
        <c:ser>
          <c:idx val="41"/>
          <c:order val="41"/>
          <c:tx>
            <c:strRef>
              <c:f>'благоус (диагр)'!$C$46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(диагр)'!$D$46:$J$46</c:f>
            </c:numRef>
          </c:val>
        </c:ser>
        <c:ser>
          <c:idx val="42"/>
          <c:order val="42"/>
          <c:tx>
            <c:strRef>
              <c:f>'благоус (диагр)'!$C$47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(диагр)'!$D$47:$J$47</c:f>
            </c:numRef>
          </c:val>
        </c:ser>
        <c:ser>
          <c:idx val="43"/>
          <c:order val="43"/>
          <c:tx>
            <c:strRef>
              <c:f>'благоус (диагр)'!$C$48</c:f>
              <c:strCache>
                <c:ptCount val="1"/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(диагр)'!$D$48:$J$48</c:f>
            </c:numRef>
          </c:val>
        </c:ser>
        <c:ser>
          <c:idx val="44"/>
          <c:order val="44"/>
          <c:tx>
            <c:strRef>
              <c:f>'благоус (диагр)'!$C$49</c:f>
              <c:strCache>
                <c:ptCount val="1"/>
                <c:pt idx="0">
                  <c:v>Оснащение участков УДС пешеходными ограждениями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(диагр)'!$D$49:$J$49</c:f>
            </c:numRef>
          </c:val>
        </c:ser>
        <c:ser>
          <c:idx val="45"/>
          <c:order val="45"/>
          <c:tx>
            <c:strRef>
              <c:f>'благоус (диагр)'!$C$50</c:f>
              <c:strCache>
                <c:ptCount val="1"/>
                <c:pt idx="0">
                  <c:v>модернизация нерегулируемых пешеходных переходов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(диагр)'!$D$50:$J$50</c:f>
            </c:numRef>
          </c:val>
        </c:ser>
        <c:ser>
          <c:idx val="46"/>
          <c:order val="46"/>
          <c:tx>
            <c:strRef>
              <c:f>'благоус (диагр)'!$C$51</c:f>
              <c:strCache>
                <c:ptCount val="1"/>
                <c:pt idx="0">
                  <c:v>строительство и модернизация светофорных объектов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(диагр)'!$D$51:$J$51</c:f>
            </c:numRef>
          </c:val>
        </c:ser>
        <c:ser>
          <c:idx val="47"/>
          <c:order val="47"/>
          <c:tx>
            <c:strRef>
              <c:f>'благоус (диагр)'!$C$52</c:f>
              <c:strCache>
                <c:ptCount val="1"/>
                <c:pt idx="0">
                  <c:v>Мероприятия по безопасности дорожного движения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(диагр)'!$D$52:$J$52</c:f>
            </c:numRef>
          </c:val>
        </c:ser>
        <c:ser>
          <c:idx val="48"/>
          <c:order val="48"/>
          <c:tx>
            <c:strRef>
              <c:f>'благоус (диагр)'!$C$53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(диагр)'!$D$53:$J$53</c:f>
            </c:numRef>
          </c:val>
        </c:ser>
        <c:ser>
          <c:idx val="49"/>
          <c:order val="49"/>
          <c:tx>
            <c:strRef>
              <c:f>'благоус (диагр)'!$C$54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(диагр)'!$D$54:$J$54</c:f>
            </c:numRef>
          </c:val>
        </c:ser>
        <c:ser>
          <c:idx val="50"/>
          <c:order val="50"/>
          <c:tx>
            <c:strRef>
              <c:f>'благоус (диагр)'!$C$55</c:f>
              <c:strCache>
                <c:ptCount val="1"/>
                <c:pt idx="0">
                  <c:v>Кап.ремонт и ремонт дворовых территорий 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(диагр)'!$D$55:$J$55</c:f>
            </c:numRef>
          </c:val>
        </c:ser>
        <c:ser>
          <c:idx val="51"/>
          <c:order val="51"/>
          <c:tx>
            <c:strRef>
              <c:f>'благоус (диагр)'!$C$56</c:f>
              <c:strCache>
                <c:ptCount val="1"/>
                <c:pt idx="0">
                  <c:v>Кап.ремонт и ремонт проездов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(диагр)'!$D$56:$J$56</c:f>
            </c:numRef>
          </c:val>
        </c:ser>
        <c:ser>
          <c:idx val="52"/>
          <c:order val="52"/>
          <c:tx>
            <c:strRef>
              <c:f>'благоус (диагр)'!$C$57</c:f>
              <c:strCache>
                <c:ptCount val="1"/>
                <c:pt idx="0">
                  <c:v>Оснащение остановочных пунктов</c:v>
                </c:pt>
              </c:strCache>
            </c:strRef>
          </c:tx>
          <c:invertIfNegative val="0"/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(диагр)'!$D$57:$J$57</c:f>
            </c:numRef>
          </c:val>
        </c:ser>
        <c:ser>
          <c:idx val="53"/>
          <c:order val="53"/>
          <c:tx>
            <c:strRef>
              <c:f>'благоус (диагр)'!$C$58</c:f>
              <c:strCache>
                <c:ptCount val="1"/>
                <c:pt idx="0">
                  <c:v>Текущие расходы 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w="0"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'благоус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 </c:v>
                </c:pt>
              </c:strCache>
            </c:strRef>
          </c:cat>
          <c:val>
            <c:numRef>
              <c:f>'благоус (диагр)'!$D$58:$J$58</c:f>
              <c:numCache>
                <c:formatCode>#,##0.00</c:formatCode>
                <c:ptCount val="2"/>
                <c:pt idx="0">
                  <c:v>169432.29</c:v>
                </c:pt>
                <c:pt idx="1">
                  <c:v>160645.32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389184"/>
        <c:axId val="51390720"/>
      </c:barChart>
      <c:catAx>
        <c:axId val="51389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1390720"/>
        <c:crosses val="autoZero"/>
        <c:auto val="1"/>
        <c:lblAlgn val="ctr"/>
        <c:lblOffset val="100"/>
        <c:noMultiLvlLbl val="0"/>
      </c:catAx>
      <c:valAx>
        <c:axId val="51390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5138918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'дмизо (диагр)'!$C$5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(диагр)'!$D$5:$J$5</c:f>
            </c:numRef>
          </c:val>
        </c:ser>
        <c:ser>
          <c:idx val="1"/>
          <c:order val="1"/>
          <c:tx>
            <c:strRef>
              <c:f>'дмизо (диагр)'!$C$6</c:f>
              <c:strCache>
                <c:ptCount val="1"/>
                <c:pt idx="0">
                  <c:v>Капитальные расходы, в том числе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(диагр)'!$D$6:$J$6</c:f>
            </c:numRef>
          </c:val>
        </c:ser>
        <c:ser>
          <c:idx val="2"/>
          <c:order val="2"/>
          <c:tx>
            <c:strRef>
              <c:f>'дмизо (диагр)'!$C$7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(диагр)'!$D$7:$J$7</c:f>
            </c:numRef>
          </c:val>
        </c:ser>
        <c:ser>
          <c:idx val="3"/>
          <c:order val="3"/>
          <c:tx>
            <c:strRef>
              <c:f>'дмизо (диагр)'!$C$8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(диагр)'!$D$8:$J$8</c:f>
            </c:numRef>
          </c:val>
        </c:ser>
        <c:ser>
          <c:idx val="4"/>
          <c:order val="4"/>
          <c:tx>
            <c:strRef>
              <c:f>'дмизо (диагр)'!$C$9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(диагр)'!$D$9:$J$9</c:f>
            </c:numRef>
          </c:val>
        </c:ser>
        <c:ser>
          <c:idx val="5"/>
          <c:order val="5"/>
          <c:tx>
            <c:strRef>
              <c:f>'дмизо (диагр)'!$C$10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(диагр)'!$D$10:$J$10</c:f>
            </c:numRef>
          </c:val>
        </c:ser>
        <c:ser>
          <c:idx val="6"/>
          <c:order val="6"/>
          <c:tx>
            <c:strRef>
              <c:f>'дмизо (диагр)'!$C$11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(диагр)'!$D$11:$J$11</c:f>
            </c:numRef>
          </c:val>
        </c:ser>
        <c:ser>
          <c:idx val="7"/>
          <c:order val="7"/>
          <c:tx>
            <c:strRef>
              <c:f>'дмизо (диагр)'!$C$12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(диагр)'!$D$12:$J$12</c:f>
            </c:numRef>
          </c:val>
        </c:ser>
        <c:ser>
          <c:idx val="8"/>
          <c:order val="8"/>
          <c:tx>
            <c:strRef>
              <c:f>'дмизо (диагр)'!$C$13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(диагр)'!$D$13:$J$13</c:f>
            </c:numRef>
          </c:val>
        </c:ser>
        <c:ser>
          <c:idx val="9"/>
          <c:order val="9"/>
          <c:tx>
            <c:strRef>
              <c:f>'дмизо (диагр)'!$C$14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(диагр)'!$D$14:$J$14</c:f>
            </c:numRef>
          </c:val>
        </c:ser>
        <c:ser>
          <c:idx val="10"/>
          <c:order val="10"/>
          <c:tx>
            <c:strRef>
              <c:f>'дмизо (диагр)'!$C$15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(диагр)'!$D$15:$J$15</c:f>
            </c:numRef>
          </c:val>
        </c:ser>
        <c:ser>
          <c:idx val="11"/>
          <c:order val="11"/>
          <c:tx>
            <c:strRef>
              <c:f>'дмизо (диагр)'!$C$16</c:f>
              <c:strCache>
                <c:ptCount val="1"/>
                <c:pt idx="0">
                  <c:v>Реконструкция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(диагр)'!$D$16:$J$16</c:f>
            </c:numRef>
          </c:val>
        </c:ser>
        <c:ser>
          <c:idx val="12"/>
          <c:order val="12"/>
          <c:tx>
            <c:strRef>
              <c:f>'дмизо (диагр)'!$C$17</c:f>
              <c:strCache>
                <c:ptCount val="1"/>
                <c:pt idx="0">
                  <c:v>коммунальное 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(диагр)'!$D$17:$J$17</c:f>
            </c:numRef>
          </c:val>
        </c:ser>
        <c:ser>
          <c:idx val="13"/>
          <c:order val="13"/>
          <c:tx>
            <c:strRef>
              <c:f>'дмизо (диагр)'!$C$18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(диагр)'!$D$18:$J$18</c:f>
            </c:numRef>
          </c:val>
        </c:ser>
        <c:ser>
          <c:idx val="14"/>
          <c:order val="14"/>
          <c:tx>
            <c:strRef>
              <c:f>'дмизо (диагр)'!$C$19</c:f>
              <c:strCache>
                <c:ptCount val="1"/>
                <c:pt idx="0">
                  <c:v>ПСД на реконструкцию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(диагр)'!$D$19:$J$19</c:f>
            </c:numRef>
          </c:val>
        </c:ser>
        <c:ser>
          <c:idx val="15"/>
          <c:order val="15"/>
          <c:tx>
            <c:strRef>
              <c:f>'дмизо (диагр)'!$C$20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(диагр)'!$D$20:$J$20</c:f>
            </c:numRef>
          </c:val>
        </c:ser>
        <c:ser>
          <c:idx val="16"/>
          <c:order val="16"/>
          <c:tx>
            <c:strRef>
              <c:f>'дмизо (диагр)'!$C$21</c:f>
              <c:strCache>
                <c:ptCount val="1"/>
                <c:pt idx="0">
                  <c:v>строительство жилья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(диагр)'!$D$21:$J$21</c:f>
            </c:numRef>
          </c:val>
        </c:ser>
        <c:ser>
          <c:idx val="17"/>
          <c:order val="17"/>
          <c:tx>
            <c:strRef>
              <c:f>'дмизо (диагр)'!$C$22</c:f>
              <c:strCache>
                <c:ptCount val="1"/>
                <c:pt idx="0">
                  <c:v>ПСД на 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(диагр)'!$D$22:$J$22</c:f>
            </c:numRef>
          </c:val>
        </c:ser>
        <c:ser>
          <c:idx val="18"/>
          <c:order val="18"/>
          <c:tx>
            <c:strRef>
              <c:f>'дмизо (диагр)'!$C$23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(диагр)'!$D$23:$J$23</c:f>
            </c:numRef>
          </c:val>
        </c:ser>
        <c:ser>
          <c:idx val="19"/>
          <c:order val="19"/>
          <c:tx>
            <c:strRef>
              <c:f>'дмизо (диагр)'!$C$24</c:f>
              <c:strCache>
                <c:ptCount val="1"/>
                <c:pt idx="0">
                  <c:v>Приобретение жилья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(диагр)'!$D$24:$J$24</c:f>
            </c:numRef>
          </c:val>
        </c:ser>
        <c:ser>
          <c:idx val="20"/>
          <c:order val="20"/>
          <c:tx>
            <c:strRef>
              <c:f>'дмизо (диагр)'!$C$25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(диагр)'!$D$25:$J$25</c:f>
            </c:numRef>
          </c:val>
        </c:ser>
        <c:ser>
          <c:idx val="21"/>
          <c:order val="21"/>
          <c:tx>
            <c:strRef>
              <c:f>'дмизо (диагр)'!$C$26</c:f>
              <c:strCache>
                <c:ptCount val="1"/>
                <c:pt idx="0">
                  <c:v>снос жилья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(диагр)'!$D$26:$J$26</c:f>
            </c:numRef>
          </c:val>
        </c:ser>
        <c:ser>
          <c:idx val="22"/>
          <c:order val="22"/>
          <c:tx>
            <c:strRef>
              <c:f>'дмизо (диагр)'!$C$27</c:f>
              <c:strCache>
                <c:ptCount val="1"/>
                <c:pt idx="0">
                  <c:v>разработка градостроительной документации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(диагр)'!$D$27:$J$27</c:f>
            </c:numRef>
          </c:val>
        </c:ser>
        <c:ser>
          <c:idx val="23"/>
          <c:order val="23"/>
          <c:tx>
            <c:strRef>
              <c:f>'дмизо (диагр)'!$C$28</c:f>
              <c:strCache>
                <c:ptCount val="1"/>
                <c:pt idx="0">
                  <c:v>Разработка схем водоснабжения и водоотведения г. Красноярска на 2015-2033 годы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(диагр)'!$D$28:$J$28</c:f>
            </c:numRef>
          </c:val>
        </c:ser>
        <c:ser>
          <c:idx val="24"/>
          <c:order val="24"/>
          <c:tx>
            <c:strRef>
              <c:f>'дмизо (диагр)'!$C$29</c:f>
              <c:strCache>
                <c:ptCount val="1"/>
                <c:pt idx="0">
                  <c:v>приобретение основных средств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(диагр)'!$D$29:$J$29</c:f>
            </c:numRef>
          </c:val>
        </c:ser>
        <c:ser>
          <c:idx val="25"/>
          <c:order val="25"/>
          <c:tx>
            <c:strRef>
              <c:f>'дмизо (диагр)'!$C$30</c:f>
              <c:strCache>
                <c:ptCount val="1"/>
                <c:pt idx="0">
                  <c:v>Текущие расходы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(диагр)'!$D$30:$J$30</c:f>
            </c:numRef>
          </c:val>
        </c:ser>
        <c:ser>
          <c:idx val="26"/>
          <c:order val="26"/>
          <c:tx>
            <c:strRef>
              <c:f>'дмизо (диагр)'!$C$31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(диагр)'!$D$31:$J$31</c:f>
            </c:numRef>
          </c:val>
        </c:ser>
        <c:ser>
          <c:idx val="27"/>
          <c:order val="27"/>
          <c:tx>
            <c:strRef>
              <c:f>'дмизо (диагр)'!$C$32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(диагр)'!$D$32:$J$32</c:f>
            </c:numRef>
          </c:val>
        </c:ser>
        <c:ser>
          <c:idx val="28"/>
          <c:order val="28"/>
          <c:tx>
            <c:strRef>
              <c:f>'дмизо (диагр)'!$C$33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(диагр)'!$D$33:$J$33</c:f>
            </c:numRef>
          </c:val>
        </c:ser>
        <c:ser>
          <c:idx val="29"/>
          <c:order val="29"/>
          <c:tx>
            <c:strRef>
              <c:f>'дмизо (диагр)'!$C$34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(диагр)'!$D$34:$J$34</c:f>
            </c:numRef>
          </c:val>
        </c:ser>
        <c:ser>
          <c:idx val="30"/>
          <c:order val="30"/>
          <c:tx>
            <c:strRef>
              <c:f>'дмизо (диагр)'!$C$35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(диагр)'!$D$35:$J$35</c:f>
            </c:numRef>
          </c:val>
        </c:ser>
        <c:ser>
          <c:idx val="31"/>
          <c:order val="31"/>
          <c:tx>
            <c:strRef>
              <c:f>'дмизо (диагр)'!$C$36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(диагр)'!$D$36:$J$36</c:f>
            </c:numRef>
          </c:val>
        </c:ser>
        <c:ser>
          <c:idx val="32"/>
          <c:order val="32"/>
          <c:tx>
            <c:strRef>
              <c:f>'дмизо (диагр)'!$C$37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(диагр)'!$D$37:$J$37</c:f>
            </c:numRef>
          </c:val>
        </c:ser>
        <c:ser>
          <c:idx val="33"/>
          <c:order val="33"/>
          <c:tx>
            <c:strRef>
              <c:f>'дмизо (диагр)'!$C$38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(диагр)'!$D$38:$J$38</c:f>
            </c:numRef>
          </c:val>
        </c:ser>
        <c:ser>
          <c:idx val="34"/>
          <c:order val="34"/>
          <c:tx>
            <c:strRef>
              <c:f>'дмизо (диагр)'!$C$39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(диагр)'!$D$39:$J$39</c:f>
            </c:numRef>
          </c:val>
        </c:ser>
        <c:ser>
          <c:idx val="35"/>
          <c:order val="35"/>
          <c:tx>
            <c:strRef>
              <c:f>'дмизо (диагр)'!$C$40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(диагр)'!$D$40:$J$40</c:f>
            </c:numRef>
          </c:val>
        </c:ser>
        <c:ser>
          <c:idx val="36"/>
          <c:order val="36"/>
          <c:tx>
            <c:strRef>
              <c:f>'дмизо (диагр)'!$C$41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0" h="254000"/>
              <a:bevelB w="635000" h="254000"/>
            </a:sp3d>
          </c:spPr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(диагр)'!$D$41:$J$41</c:f>
              <c:numCache>
                <c:formatCode>#,##0.00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7"/>
          <c:order val="37"/>
          <c:tx>
            <c:strRef>
              <c:f>'дмизо (диагр)'!$C$42</c:f>
              <c:strCache>
                <c:ptCount val="1"/>
                <c:pt idx="0">
                  <c:v>средства вышестоящих бюджетов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(диагр)'!$D$42:$J$42</c:f>
            </c:numRef>
          </c:val>
        </c:ser>
        <c:ser>
          <c:idx val="38"/>
          <c:order val="38"/>
          <c:tx>
            <c:strRef>
              <c:f>'дмизо (диагр)'!$C$43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(диагр)'!$D$43:$J$43</c:f>
            </c:numRef>
          </c:val>
        </c:ser>
        <c:ser>
          <c:idx val="39"/>
          <c:order val="39"/>
          <c:tx>
            <c:strRef>
              <c:f>'дмизо (диагр)'!$C$44</c:f>
              <c:strCache>
                <c:ptCount val="1"/>
                <c:pt idx="0">
                  <c:v>Кап.ремонт и ремонт дорог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(диагр)'!$D$44:$J$44</c:f>
            </c:numRef>
          </c:val>
        </c:ser>
        <c:ser>
          <c:idx val="40"/>
          <c:order val="40"/>
          <c:tx>
            <c:strRef>
              <c:f>'дмизо (диагр)'!$C$45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(диагр)'!$D$45:$J$45</c:f>
            </c:numRef>
          </c:val>
        </c:ser>
        <c:ser>
          <c:idx val="41"/>
          <c:order val="41"/>
          <c:tx>
            <c:strRef>
              <c:f>'дмизо (диагр)'!$C$46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(диагр)'!$D$46:$J$46</c:f>
            </c:numRef>
          </c:val>
        </c:ser>
        <c:ser>
          <c:idx val="42"/>
          <c:order val="42"/>
          <c:tx>
            <c:strRef>
              <c:f>'дмизо (диагр)'!$C$47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(диагр)'!$D$47:$J$47</c:f>
            </c:numRef>
          </c:val>
        </c:ser>
        <c:ser>
          <c:idx val="43"/>
          <c:order val="43"/>
          <c:tx>
            <c:strRef>
              <c:f>'дмизо (диагр)'!$C$48</c:f>
              <c:strCache>
                <c:ptCount val="1"/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(диагр)'!$D$48:$J$48</c:f>
            </c:numRef>
          </c:val>
        </c:ser>
        <c:ser>
          <c:idx val="44"/>
          <c:order val="44"/>
          <c:tx>
            <c:strRef>
              <c:f>'дмизо (диагр)'!$C$49</c:f>
              <c:strCache>
                <c:ptCount val="1"/>
                <c:pt idx="0">
                  <c:v>Оснащение участков УДС пешеходными ограждениями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(диагр)'!$D$49:$J$49</c:f>
            </c:numRef>
          </c:val>
        </c:ser>
        <c:ser>
          <c:idx val="45"/>
          <c:order val="45"/>
          <c:tx>
            <c:strRef>
              <c:f>'дмизо (диагр)'!$C$50</c:f>
              <c:strCache>
                <c:ptCount val="1"/>
                <c:pt idx="0">
                  <c:v>модернизация нерегулируемых пешеходных переходов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(диагр)'!$D$50:$J$50</c:f>
            </c:numRef>
          </c:val>
        </c:ser>
        <c:ser>
          <c:idx val="46"/>
          <c:order val="46"/>
          <c:tx>
            <c:strRef>
              <c:f>'дмизо (диагр)'!$C$51</c:f>
              <c:strCache>
                <c:ptCount val="1"/>
                <c:pt idx="0">
                  <c:v>строительство и модернизация светофорных объектов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(диагр)'!$D$51:$J$51</c:f>
            </c:numRef>
          </c:val>
        </c:ser>
        <c:ser>
          <c:idx val="47"/>
          <c:order val="47"/>
          <c:tx>
            <c:strRef>
              <c:f>'дмизо (диагр)'!$C$52</c:f>
              <c:strCache>
                <c:ptCount val="1"/>
                <c:pt idx="0">
                  <c:v>Мероприятия по безопасности дорожного движения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(диагр)'!$D$52:$J$52</c:f>
            </c:numRef>
          </c:val>
        </c:ser>
        <c:ser>
          <c:idx val="48"/>
          <c:order val="48"/>
          <c:tx>
            <c:strRef>
              <c:f>'дмизо (диагр)'!$C$53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(диагр)'!$D$53:$J$53</c:f>
            </c:numRef>
          </c:val>
        </c:ser>
        <c:ser>
          <c:idx val="49"/>
          <c:order val="49"/>
          <c:tx>
            <c:strRef>
              <c:f>'дмизо (диагр)'!$C$54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(диагр)'!$D$54:$J$54</c:f>
            </c:numRef>
          </c:val>
        </c:ser>
        <c:ser>
          <c:idx val="50"/>
          <c:order val="50"/>
          <c:tx>
            <c:strRef>
              <c:f>'дмизо (диагр)'!$C$55</c:f>
              <c:strCache>
                <c:ptCount val="1"/>
                <c:pt idx="0">
                  <c:v>Кап.ремонт и ремонт дворовых территорий 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(диагр)'!$D$55:$J$55</c:f>
            </c:numRef>
          </c:val>
        </c:ser>
        <c:ser>
          <c:idx val="51"/>
          <c:order val="51"/>
          <c:tx>
            <c:strRef>
              <c:f>'дмизо (диагр)'!$C$56</c:f>
              <c:strCache>
                <c:ptCount val="1"/>
                <c:pt idx="0">
                  <c:v>Кап.ремонт и ремонт проездов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(диагр)'!$D$56:$J$56</c:f>
            </c:numRef>
          </c:val>
        </c:ser>
        <c:ser>
          <c:idx val="52"/>
          <c:order val="52"/>
          <c:tx>
            <c:strRef>
              <c:f>'дмизо (диагр)'!$C$57</c:f>
              <c:strCache>
                <c:ptCount val="1"/>
                <c:pt idx="0">
                  <c:v>Оснащение остановочных пунктов</c:v>
                </c:pt>
              </c:strCache>
            </c:strRef>
          </c:tx>
          <c:invertIfNegative val="0"/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(диагр)'!$D$57:$J$57</c:f>
            </c:numRef>
          </c:val>
        </c:ser>
        <c:ser>
          <c:idx val="53"/>
          <c:order val="53"/>
          <c:tx>
            <c:strRef>
              <c:f>'дмизо (диагр)'!$C$58</c:f>
              <c:strCache>
                <c:ptCount val="1"/>
                <c:pt idx="0">
                  <c:v>Текущие расходы 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  <a:bevelB w="0" h="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'дмизо (диагр)'!$D$3:$J$4</c:f>
              <c:strCache>
                <c:ptCount val="2"/>
                <c:pt idx="0">
                  <c:v>1 полугодие 2016 </c:v>
                </c:pt>
                <c:pt idx="1">
                  <c:v>1 полугодие 2017</c:v>
                </c:pt>
              </c:strCache>
            </c:strRef>
          </c:cat>
          <c:val>
            <c:numRef>
              <c:f>'дмизо (диагр)'!$D$58:$J$58</c:f>
              <c:numCache>
                <c:formatCode>#,##0.00</c:formatCode>
                <c:ptCount val="2"/>
                <c:pt idx="0">
                  <c:v>116577.97</c:v>
                </c:pt>
                <c:pt idx="1">
                  <c:v>104731.43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097792"/>
        <c:axId val="52099328"/>
      </c:barChart>
      <c:catAx>
        <c:axId val="52097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099328"/>
        <c:crosses val="autoZero"/>
        <c:auto val="1"/>
        <c:lblAlgn val="ctr"/>
        <c:lblOffset val="100"/>
        <c:noMultiLvlLbl val="0"/>
      </c:catAx>
      <c:valAx>
        <c:axId val="5209932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52097792"/>
        <c:crosses val="autoZero"/>
        <c:crossBetween val="between"/>
      </c:valAx>
    </c:plotArea>
    <c:legend>
      <c:legendPos val="b"/>
      <c:legendEntry>
        <c:idx val="0"/>
        <c:delete val="1"/>
      </c:legendEntry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'[Диаграмма в Microsoft Word]диаграмма'!$B$3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Word]диаграмма'!$C$3:$D$3</c:f>
              <c:numCache>
                <c:formatCode>#,##0.00</c:formatCode>
                <c:ptCount val="2"/>
                <c:pt idx="0">
                  <c:v>8537.36</c:v>
                </c:pt>
                <c:pt idx="1">
                  <c:v>4749.22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Word]диаграмма'!$B$4</c:f>
              <c:strCache>
                <c:ptCount val="1"/>
                <c:pt idx="0">
                  <c:v>Текущие расходы</c:v>
                </c:pt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Word]диаграмма'!$C$4:$D$4</c:f>
            </c:numRef>
          </c:val>
        </c:ser>
        <c:ser>
          <c:idx val="2"/>
          <c:order val="2"/>
          <c:tx>
            <c:strRef>
              <c:f>'[Диаграмма в Microsoft Word]диаграмма'!$B$5</c:f>
              <c:strCache>
                <c:ptCount val="1"/>
                <c:pt idx="0">
                  <c:v> - финансовая поддержка субъектов малого и среднего предпринимательства</c:v>
                </c:pt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Word]диаграмма'!$C$5:$D$5</c:f>
            </c:numRef>
          </c:val>
        </c:ser>
        <c:ser>
          <c:idx val="3"/>
          <c:order val="3"/>
          <c:tx>
            <c:strRef>
              <c:f>'[Диаграмма в Microsoft Word]диаграмма'!$B$6</c:f>
              <c:strCache>
                <c:ptCount val="1"/>
                <c:pt idx="0">
                  <c:v> - субсидии организациям, образующим инфраструктуру поддержки субъектов малого и среднего предпринимательства</c:v>
                </c:pt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Word]диаграмма'!$C$6:$D$6</c:f>
            </c:numRef>
          </c:val>
        </c:ser>
        <c:ser>
          <c:idx val="4"/>
          <c:order val="4"/>
          <c:tx>
            <c:strRef>
              <c:f>'[Диаграмма в Microsoft Word]диаграмма'!$B$7</c:f>
              <c:strCache>
                <c:ptCount val="1"/>
                <c:pt idx="0">
                  <c:v>Капитальные расходы</c:v>
                </c:pt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Word]диаграмма'!$C$7:$D$7</c:f>
            </c:numRef>
          </c:val>
        </c:ser>
        <c:ser>
          <c:idx val="5"/>
          <c:order val="5"/>
          <c:tx>
            <c:strRef>
              <c:f>'[Диаграмма в Microsoft Word]диаграмма'!$B$8</c:f>
              <c:strCache>
                <c:ptCount val="1"/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Word]диаграмма'!$C$8:$D$8</c:f>
            </c:numRef>
          </c:val>
        </c:ser>
        <c:ser>
          <c:idx val="6"/>
          <c:order val="6"/>
          <c:tx>
            <c:strRef>
              <c:f>'[Диаграмма в Microsoft Word]диаграмма'!$B$9</c:f>
              <c:strCache>
                <c:ptCount val="1"/>
              </c:strCache>
            </c:strRef>
          </c:tx>
          <c:invertIfNegative val="0"/>
          <c:cat>
            <c:strRef>
              <c:f>'[Диаграмма в Microsoft Word]диаграмма'!$C$2:$D$2</c:f>
              <c:strCache>
                <c:ptCount val="2"/>
                <c:pt idx="0">
                  <c:v>1 полугодие 2016 год</c:v>
                </c:pt>
                <c:pt idx="1">
                  <c:v>1 полугодие 2017 год</c:v>
                </c:pt>
              </c:strCache>
            </c:strRef>
          </c:cat>
          <c:val>
            <c:numRef>
              <c:f>'[Диаграмма в Microsoft Word]диаграмма'!$C$9:$D$9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403648"/>
        <c:axId val="53405184"/>
      </c:barChart>
      <c:catAx>
        <c:axId val="53403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3405184"/>
        <c:crosses val="autoZero"/>
        <c:auto val="1"/>
        <c:lblAlgn val="ctr"/>
        <c:lblOffset val="100"/>
        <c:noMultiLvlLbl val="0"/>
      </c:catAx>
      <c:valAx>
        <c:axId val="5340518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53403648"/>
        <c:crosses val="autoZero"/>
        <c:crossBetween val="between"/>
      </c:valAx>
    </c:plotArea>
    <c:legend>
      <c:legendPos val="b"/>
      <c:legendEntry>
        <c:idx val="1"/>
        <c:delete val="1"/>
      </c:legendEntry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64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3414061263980326E-2"/>
          <c:w val="0.72534194558285348"/>
          <c:h val="0.966585938736019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закупок в разрезе конкурентных способов</c:v>
                </c:pt>
              </c:strCache>
            </c:strRef>
          </c:tx>
          <c:spPr>
            <a:effectLst>
              <a:innerShdw blurRad="63500" dist="50800" dir="54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270000" h="635000"/>
              <a:bevelB w="635000" h="0"/>
            </a:sp3d>
          </c:spPr>
          <c:explosion val="11"/>
          <c:dPt>
            <c:idx val="0"/>
            <c:bubble3D val="0"/>
            <c:explosion val="3"/>
            <c:spPr>
              <a:solidFill>
                <a:srgbClr val="1F497D">
                  <a:lumMod val="40000"/>
                  <a:lumOff val="60000"/>
                </a:srgb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1"/>
            <c:bubble3D val="0"/>
            <c:explosion val="7"/>
            <c:spPr>
              <a:solidFill>
                <a:schemeClr val="tx2">
                  <a:lumMod val="60000"/>
                  <a:lumOff val="40000"/>
                </a:scheme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2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3"/>
            <c:bubble3D val="0"/>
            <c:explosion val="17"/>
            <c:spPr>
              <a:solidFill>
                <a:srgbClr val="4BACC6">
                  <a:lumMod val="60000"/>
                  <a:lumOff val="40000"/>
                </a:srgb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Lbls>
            <c:dLbl>
              <c:idx val="0"/>
              <c:layout>
                <c:manualLayout>
                  <c:x val="0.14767011916885775"/>
                  <c:y val="0.128466061107006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7287340521086285E-2"/>
                  <c:y val="-0.1295740536499465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5890228634529948E-2"/>
                  <c:y val="-0.1720219357484607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0939199667515545E-2"/>
                  <c:y val="-0.2041316320253355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#,##0.00" sourceLinked="0"/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Электронный аукцион</c:v>
                </c:pt>
                <c:pt idx="1">
                  <c:v>Запрос котировок</c:v>
                </c:pt>
                <c:pt idx="2">
                  <c:v>Открытый конкурс</c:v>
                </c:pt>
                <c:pt idx="3">
                  <c:v>Конкурс с ограниченным участием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585</c:v>
                </c:pt>
                <c:pt idx="1">
                  <c:v>118</c:v>
                </c:pt>
                <c:pt idx="2">
                  <c:v>31</c:v>
                </c:pt>
                <c:pt idx="3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597606318577042"/>
          <c:y val="0.11497815477856614"/>
          <c:w val="0.29657537657805566"/>
          <c:h val="0.74517251339081103"/>
        </c:manualLayout>
      </c:layout>
      <c:overlay val="0"/>
      <c:txPr>
        <a:bodyPr/>
        <a:lstStyle/>
        <a:p>
          <a:pPr>
            <a:defRPr sz="11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  <a:scene3d>
      <a:camera prst="orthographicFront"/>
      <a:lightRig rig="threePt" dir="t"/>
    </a:scene3d>
    <a:sp3d prstMaterial="metal"/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85151225071417E-6"/>
          <c:y val="0.1226378875636326"/>
          <c:w val="0.94876174210076858"/>
          <c:h val="0.7804175849326850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квартал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 prstMaterial="plastic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8996191953768924E-2"/>
                  <c:y val="8.5617350979982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217635165028026E-2"/>
                  <c:y val="0.10733217414167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4427764236465544E-3"/>
                  <c:y val="0.119257971268532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2016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162</c:v>
                </c:pt>
                <c:pt idx="1">
                  <c:v>250</c:v>
                </c:pt>
                <c:pt idx="2">
                  <c:v>345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квартал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effectLst>
              <a:innerShdw blurRad="63500" dist="50800" dir="108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etal"/>
          </c:spPr>
          <c:invertIfNegative val="0"/>
          <c:dLbls>
            <c:dLbl>
              <c:idx val="0"/>
              <c:layout>
                <c:manualLayout>
                  <c:x val="2.1106941059116386E-2"/>
                  <c:y val="0.115282705559581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885552847293032E-2"/>
                  <c:y val="9.5406377014825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996246953204749E-2"/>
                  <c:y val="0.12323323697748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2016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608</c:v>
                </c:pt>
                <c:pt idx="1">
                  <c:v>479</c:v>
                </c:pt>
                <c:pt idx="2">
                  <c:v>631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2016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Лист1!$D$2:$D$4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9730688"/>
        <c:axId val="49732224"/>
        <c:axId val="53290304"/>
      </c:bar3DChart>
      <c:catAx>
        <c:axId val="49730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732224"/>
        <c:crosses val="autoZero"/>
        <c:auto val="1"/>
        <c:lblAlgn val="ctr"/>
        <c:lblOffset val="100"/>
        <c:noMultiLvlLbl val="0"/>
      </c:catAx>
      <c:valAx>
        <c:axId val="4973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730688"/>
        <c:crosses val="autoZero"/>
        <c:crossBetween val="between"/>
      </c:valAx>
      <c:serAx>
        <c:axId val="53290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49732224"/>
        <c:crosses val="autoZero"/>
      </c:serAx>
    </c:plotArea>
    <c:legend>
      <c:legendPos val="t"/>
      <c:layout/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% исполнения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исполнения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h="381000"/>
              <a:bevelB h="381000"/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полугодие 
2015</c:v>
                </c:pt>
                <c:pt idx="1">
                  <c:v>1 полугодие 
2016</c:v>
                </c:pt>
                <c:pt idx="2">
                  <c:v>1 полугодие
 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</c:v>
                </c:pt>
                <c:pt idx="1">
                  <c:v>0.6</c:v>
                </c:pt>
                <c:pt idx="2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80256"/>
        <c:axId val="54081792"/>
      </c:barChart>
      <c:catAx>
        <c:axId val="54080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4081792"/>
        <c:crosses val="autoZero"/>
        <c:auto val="1"/>
        <c:lblAlgn val="ctr"/>
        <c:lblOffset val="100"/>
        <c:noMultiLvlLbl val="0"/>
      </c:catAx>
      <c:valAx>
        <c:axId val="540817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408025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64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3395321193680605E-2"/>
          <c:w val="0.72534194558285348"/>
          <c:h val="0.966585938736019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нарушений в разрезе ГАБС</c:v>
                </c:pt>
              </c:strCache>
            </c:strRef>
          </c:tx>
          <c:spPr>
            <a:effectLst>
              <a:innerShdw blurRad="63500" dist="50800" dir="54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270000" h="635000"/>
              <a:bevelB w="635000" h="0"/>
            </a:sp3d>
          </c:spPr>
          <c:explosion val="11"/>
          <c:dPt>
            <c:idx val="0"/>
            <c:bubble3D val="0"/>
            <c:explosion val="3"/>
            <c:spPr>
              <a:solidFill>
                <a:srgbClr val="1F497D">
                  <a:lumMod val="40000"/>
                  <a:lumOff val="60000"/>
                </a:srgb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1"/>
            <c:bubble3D val="0"/>
            <c:explosion val="7"/>
            <c:spPr>
              <a:solidFill>
                <a:schemeClr val="tx2">
                  <a:lumMod val="60000"/>
                  <a:lumOff val="40000"/>
                </a:scheme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2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Pt>
            <c:idx val="3"/>
            <c:bubble3D val="0"/>
            <c:explosion val="17"/>
            <c:spPr>
              <a:solidFill>
                <a:srgbClr val="4BACC6">
                  <a:lumMod val="60000"/>
                  <a:lumOff val="40000"/>
                </a:srgbClr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270000" h="635000"/>
                <a:bevelB w="635000" h="0"/>
              </a:sp3d>
            </c:spPr>
          </c:dPt>
          <c:dLbls>
            <c:dLbl>
              <c:idx val="0"/>
              <c:layout>
                <c:manualLayout>
                  <c:x val="0.15427479907679859"/>
                  <c:y val="-0.2026414112247273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2133438736274217E-3"/>
                  <c:y val="0.136527122945218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1731681869825207E-2"/>
                  <c:y val="-0.1720220726599119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0939199667515545E-2"/>
                  <c:y val="-0.2041316320253355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614100504009613E-2"/>
                  <c:y val="-0.177884704304241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Департамент городского хозяйства</c:v>
                </c:pt>
                <c:pt idx="1">
                  <c:v>Департамент Градостроительства</c:v>
                </c:pt>
                <c:pt idx="2">
                  <c:v>Администрация Советского района</c:v>
                </c:pt>
                <c:pt idx="3">
                  <c:v>Избирательная комиссия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10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261323656680796"/>
          <c:y val="0.11497815477856614"/>
          <c:w val="0.27993816723829767"/>
          <c:h val="0.74517251339081103"/>
        </c:manualLayout>
      </c:layout>
      <c:overlay val="0"/>
      <c:txPr>
        <a:bodyPr/>
        <a:lstStyle/>
        <a:p>
          <a:pPr>
            <a:defRPr sz="11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  <a:scene3d>
      <a:camera prst="orthographicFront"/>
      <a:lightRig rig="threePt" dir="t"/>
    </a:scene3d>
    <a:sp3d prstMaterial="metal"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'% исполнения МП диаграмма '!$B$4:$B$6</c:f>
              <c:strCache>
                <c:ptCount val="1"/>
                <c:pt idx="0">
                  <c:v>2014 год 1 квартал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'!$B$7:$B$26</c:f>
            </c:numRef>
          </c:val>
        </c:ser>
        <c:ser>
          <c:idx val="1"/>
          <c:order val="1"/>
          <c:tx>
            <c:strRef>
              <c:f>'% исполнения МП диаграмма '!$C$4:$C$6</c:f>
              <c:strCache>
                <c:ptCount val="1"/>
                <c:pt idx="0">
                  <c:v>2014 год Уд.вес, %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'!$C$7:$C$26</c:f>
            </c:numRef>
          </c:val>
        </c:ser>
        <c:ser>
          <c:idx val="2"/>
          <c:order val="2"/>
          <c:tx>
            <c:strRef>
              <c:f>'% исполнения МП диаграмма '!$D$4:$D$6</c:f>
              <c:strCache>
                <c:ptCount val="1"/>
                <c:pt idx="0">
                  <c:v>2014 год отчет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'!$D$7:$D$26</c:f>
            </c:numRef>
          </c:val>
        </c:ser>
        <c:ser>
          <c:idx val="3"/>
          <c:order val="3"/>
          <c:tx>
            <c:strRef>
              <c:f>'% исполнения МП диаграмма '!$E$4:$E$6</c:f>
              <c:strCache>
                <c:ptCount val="1"/>
                <c:pt idx="0">
                  <c:v>2014 год % исполнения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'!$E$7:$E$26</c:f>
            </c:numRef>
          </c:val>
        </c:ser>
        <c:ser>
          <c:idx val="4"/>
          <c:order val="4"/>
          <c:tx>
            <c:strRef>
              <c:f>'% исполнения МП диаграмма '!$F$4:$F$6</c:f>
              <c:strCache>
                <c:ptCount val="1"/>
                <c:pt idx="0">
                  <c:v>1 квартал 2016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'!$F$7:$F$26</c:f>
            </c:numRef>
          </c:val>
        </c:ser>
        <c:ser>
          <c:idx val="5"/>
          <c:order val="5"/>
          <c:tx>
            <c:strRef>
              <c:f>'% исполнения МП диаграмма '!$G$4:$G$6</c:f>
              <c:strCache>
                <c:ptCount val="1"/>
                <c:pt idx="0">
                  <c:v>1 квартал 2016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'!$G$7:$G$26</c:f>
            </c:numRef>
          </c:val>
        </c:ser>
        <c:ser>
          <c:idx val="6"/>
          <c:order val="6"/>
          <c:tx>
            <c:strRef>
              <c:f>'% исполнения МП диаграмма '!$H$4:$H$6</c:f>
              <c:strCache>
                <c:ptCount val="1"/>
                <c:pt idx="0">
                  <c:v>1 квартал 2016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'!$H$7:$H$26</c:f>
            </c:numRef>
          </c:val>
        </c:ser>
        <c:ser>
          <c:idx val="7"/>
          <c:order val="7"/>
          <c:tx>
            <c:strRef>
              <c:f>'% исполнения МП диаграмма '!$I$4:$I$6</c:f>
              <c:strCache>
                <c:ptCount val="1"/>
                <c:pt idx="0">
                  <c:v>1 полугодие 2015 года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 w="635000"/>
              <a:bevelB w="635000"/>
            </a:sp3d>
          </c:spPr>
          <c:invertIfNegative val="0"/>
          <c:dLbls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'!$I$7:$I$26</c:f>
              <c:numCache>
                <c:formatCode>0.0%</c:formatCode>
                <c:ptCount val="14"/>
                <c:pt idx="0">
                  <c:v>0.434</c:v>
                </c:pt>
                <c:pt idx="1">
                  <c:v>0</c:v>
                </c:pt>
                <c:pt idx="2">
                  <c:v>0.48599999999999999</c:v>
                </c:pt>
                <c:pt idx="3">
                  <c:v>0.187</c:v>
                </c:pt>
                <c:pt idx="4">
                  <c:v>0.29899999999999999</c:v>
                </c:pt>
                <c:pt idx="5">
                  <c:v>0.48299999999999998</c:v>
                </c:pt>
                <c:pt idx="6">
                  <c:v>0.39100000000000001</c:v>
                </c:pt>
                <c:pt idx="7">
                  <c:v>0.438</c:v>
                </c:pt>
                <c:pt idx="8">
                  <c:v>0.443</c:v>
                </c:pt>
                <c:pt idx="9">
                  <c:v>0.47399999999999998</c:v>
                </c:pt>
                <c:pt idx="10">
                  <c:v>0.52500000000000002</c:v>
                </c:pt>
                <c:pt idx="11">
                  <c:v>0.46700000000000003</c:v>
                </c:pt>
                <c:pt idx="12">
                  <c:v>0.47899999999999998</c:v>
                </c:pt>
                <c:pt idx="13">
                  <c:v>0.48799999999999999</c:v>
                </c:pt>
              </c:numCache>
            </c:numRef>
          </c:val>
        </c:ser>
        <c:ser>
          <c:idx val="8"/>
          <c:order val="8"/>
          <c:tx>
            <c:strRef>
              <c:f>'% исполнения МП диаграмма '!$J$4:$J$6</c:f>
              <c:strCache>
                <c:ptCount val="1"/>
                <c:pt idx="0">
                  <c:v>1 полугодие 2016 года</c:v>
                </c:pt>
              </c:strCache>
            </c:strRef>
          </c:tx>
          <c:spPr>
            <a:solidFill>
              <a:srgbClr val="B4C6E2"/>
            </a:solidFill>
            <a:scene3d>
              <a:camera prst="orthographicFront"/>
              <a:lightRig rig="threePt" dir="t"/>
            </a:scene3d>
            <a:sp3d>
              <a:bevelT w="635000"/>
              <a:bevelB w="635000"/>
            </a:sp3d>
          </c:spPr>
          <c:invertIfNegative val="0"/>
          <c:dLbls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'!$J$7:$J$26</c:f>
              <c:numCache>
                <c:formatCode>0.0%</c:formatCode>
                <c:ptCount val="14"/>
                <c:pt idx="0">
                  <c:v>0.47799999999999998</c:v>
                </c:pt>
                <c:pt idx="1">
                  <c:v>0</c:v>
                </c:pt>
                <c:pt idx="2">
                  <c:v>0.35899999999999999</c:v>
                </c:pt>
                <c:pt idx="3">
                  <c:v>0.151</c:v>
                </c:pt>
                <c:pt idx="4">
                  <c:v>0.42799999999999999</c:v>
                </c:pt>
                <c:pt idx="5">
                  <c:v>0.48</c:v>
                </c:pt>
                <c:pt idx="6">
                  <c:v>0.34</c:v>
                </c:pt>
                <c:pt idx="7">
                  <c:v>0.49</c:v>
                </c:pt>
                <c:pt idx="8">
                  <c:v>0.46</c:v>
                </c:pt>
                <c:pt idx="9">
                  <c:v>0.51100000000000001</c:v>
                </c:pt>
                <c:pt idx="10">
                  <c:v>0.51300000000000001</c:v>
                </c:pt>
                <c:pt idx="11">
                  <c:v>0.52600000000000002</c:v>
                </c:pt>
                <c:pt idx="12">
                  <c:v>0.52400000000000002</c:v>
                </c:pt>
                <c:pt idx="13">
                  <c:v>0.56299999999999994</c:v>
                </c:pt>
              </c:numCache>
            </c:numRef>
          </c:val>
        </c:ser>
        <c:ser>
          <c:idx val="9"/>
          <c:order val="9"/>
          <c:tx>
            <c:strRef>
              <c:f>'% исполнения МП диаграмма '!$K$4:$K$6</c:f>
              <c:strCache>
                <c:ptCount val="1"/>
                <c:pt idx="0">
                  <c:v>Утверждено решением о бюджете от 22.12.2015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'!$K$7:$K$26</c:f>
            </c:numRef>
          </c:val>
        </c:ser>
        <c:ser>
          <c:idx val="10"/>
          <c:order val="10"/>
          <c:tx>
            <c:strRef>
              <c:f>'% исполнения МП диаграмма '!$L$4:$L$6</c:f>
              <c:strCache>
                <c:ptCount val="1"/>
                <c:pt idx="0">
                  <c:v>Утверждено решением о бюджете в ред. от 02.02.2016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'!$L$7:$L$26</c:f>
            </c:numRef>
          </c:val>
        </c:ser>
        <c:ser>
          <c:idx val="11"/>
          <c:order val="11"/>
          <c:tx>
            <c:strRef>
              <c:f>'% исполнения МП диаграмма '!$M$4:$M$6</c:f>
              <c:strCache>
                <c:ptCount val="1"/>
                <c:pt idx="0">
                  <c:v>Бюджетная роспись по состоянию на 01.04.2016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'!$M$7:$M$26</c:f>
            </c:numRef>
          </c:val>
        </c:ser>
        <c:ser>
          <c:idx val="12"/>
          <c:order val="12"/>
          <c:tx>
            <c:strRef>
              <c:f>'% исполнения МП диаграмма '!$N$4:$N$6</c:f>
              <c:strCache>
                <c:ptCount val="1"/>
                <c:pt idx="0">
                  <c:v>1 полугодие 2017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'!$N$7:$N$26</c:f>
            </c:numRef>
          </c:val>
        </c:ser>
        <c:ser>
          <c:idx val="13"/>
          <c:order val="13"/>
          <c:tx>
            <c:strRef>
              <c:f>'% исполнения МП диаграмма '!$O$4:$O$6</c:f>
              <c:strCache>
                <c:ptCount val="1"/>
                <c:pt idx="0">
                  <c:v>1 полугодие 2017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'!$O$7:$O$26</c:f>
            </c:numRef>
          </c:val>
        </c:ser>
        <c:ser>
          <c:idx val="14"/>
          <c:order val="14"/>
          <c:tx>
            <c:strRef>
              <c:f>'% исполнения МП диаграмма '!$P$4:$P$6</c:f>
              <c:strCache>
                <c:ptCount val="1"/>
                <c:pt idx="0">
                  <c:v>1 полугодие 2017 года</c:v>
                </c:pt>
              </c:strCache>
            </c:strRef>
          </c:tx>
          <c:invertIfNegative val="0"/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'!$P$7:$P$26</c:f>
            </c:numRef>
          </c:val>
        </c:ser>
        <c:ser>
          <c:idx val="15"/>
          <c:order val="15"/>
          <c:tx>
            <c:strRef>
              <c:f>'% исполнения МП диаграмма '!$Q$4:$Q$6</c:f>
              <c:strCache>
                <c:ptCount val="1"/>
                <c:pt idx="0">
                  <c:v>1 полугодие 2017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635000"/>
              <a:bevelB w="6350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'% исполнения МП диаграмма '!$A$7:$A$26</c:f>
              <c:strCache>
                <c:ptCount val="14"/>
                <c:pt idx="0">
                  <c:v>Расходы бюджета по программам</c:v>
                </c:pt>
                <c:pt idx="1">
                  <c:v>Повышение эффективности деятельности городского самоуправления</c:v>
                </c:pt>
                <c:pt idx="2">
                  <c:v>Информатизация города Красноярска</c:v>
                </c:pt>
                <c:pt idx="3">
                  <c:v>Создание условий для развития предпринимательства в Красноярске</c:v>
                </c:pt>
                <c:pt idx="4">
                  <c:v>Развитие жилищно-коммунального хозяйства и дорожного комплекса города Красноярска</c:v>
                </c:pt>
                <c:pt idx="5">
                  <c:v>Управление земельно-имущественными отношениями на территории города Красноярска</c:v>
                </c:pt>
                <c:pt idx="6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7">
                  <c:v>Управление муниципальными финансами</c:v>
                </c:pt>
                <c:pt idx="8">
                  <c:v>Обеспечение пассажирских перевозок транспортом общего пользования в городе Красноярске</c:v>
                </c:pt>
                <c:pt idx="9">
                  <c:v>Социальная поддержка населения города Красноярска</c:v>
                </c:pt>
                <c:pt idx="10">
                  <c:v>Развитие культуры в городе Красноярске</c:v>
                </c:pt>
                <c:pt idx="11">
                  <c:v>Развитие образования в городе Красноярске</c:v>
                </c:pt>
                <c:pt idx="12">
                  <c:v>Развитие физической культуры, спорта и туризма в городе Красноярске</c:v>
                </c:pt>
                <c:pt idx="13">
                  <c:v>Развитие молодежной политики в городе Красноярске</c:v>
                </c:pt>
              </c:strCache>
            </c:strRef>
          </c:cat>
          <c:val>
            <c:numRef>
              <c:f>'% исполнения МП диаграмма '!$Q$7:$Q$26</c:f>
              <c:numCache>
                <c:formatCode>0.0%</c:formatCode>
                <c:ptCount val="14"/>
                <c:pt idx="0">
                  <c:v>0.41920000000000002</c:v>
                </c:pt>
                <c:pt idx="1">
                  <c:v>0</c:v>
                </c:pt>
                <c:pt idx="2">
                  <c:v>6.9699999999999998E-2</c:v>
                </c:pt>
                <c:pt idx="3">
                  <c:v>0.1449</c:v>
                </c:pt>
                <c:pt idx="4">
                  <c:v>0.22570000000000001</c:v>
                </c:pt>
                <c:pt idx="5">
                  <c:v>0.4365</c:v>
                </c:pt>
                <c:pt idx="6">
                  <c:v>0.35870000000000002</c:v>
                </c:pt>
                <c:pt idx="7">
                  <c:v>0.38669999999999999</c:v>
                </c:pt>
                <c:pt idx="8">
                  <c:v>0.44159999999999999</c:v>
                </c:pt>
                <c:pt idx="9">
                  <c:v>0.44640000000000002</c:v>
                </c:pt>
                <c:pt idx="10">
                  <c:v>0.48330000000000001</c:v>
                </c:pt>
                <c:pt idx="11">
                  <c:v>0.50219999999999998</c:v>
                </c:pt>
                <c:pt idx="12">
                  <c:v>0.50609999999999999</c:v>
                </c:pt>
                <c:pt idx="13">
                  <c:v>0.53390000000000004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overlap val="1"/>
        <c:axId val="48142592"/>
        <c:axId val="48148480"/>
      </c:barChart>
      <c:catAx>
        <c:axId val="481425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148480"/>
        <c:crosses val="autoZero"/>
        <c:auto val="1"/>
        <c:lblAlgn val="l"/>
        <c:lblOffset val="100"/>
        <c:noMultiLvlLbl val="0"/>
      </c:catAx>
      <c:valAx>
        <c:axId val="48148480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14259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.14183148666266432"/>
          <c:y val="0.96536323385271361"/>
          <c:w val="0.74012219344729302"/>
          <c:h val="2.5586991316847937E-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ГОТОВАЯ!$B$20</c:f>
              <c:strCache>
                <c:ptCount val="1"/>
                <c:pt idx="0">
                  <c:v>Социальная Сфера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 w="508000"/>
              <a:bevelB w="508000"/>
            </a:sp3d>
          </c:spPr>
          <c:invertIfNegative val="0"/>
          <c:dLbls>
            <c:dLbl>
              <c:idx val="0"/>
              <c:layout>
                <c:manualLayout>
                  <c:x val="1.09947625848600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408221559430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654429541257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(ГОТОВАЯ!$E$19;ГОТОВАЯ!$H$19;ГОТОВАЯ!$K$19)</c:f>
              <c:strCache>
                <c:ptCount val="3"/>
                <c:pt idx="0">
                  <c:v>Отчет за 1 полугодие 2015 года</c:v>
                </c:pt>
                <c:pt idx="1">
                  <c:v>Отчет за 1 полугодие  2016 года</c:v>
                </c:pt>
                <c:pt idx="2">
                  <c:v>Отчет за 1 квартал 2017 года</c:v>
                </c:pt>
              </c:strCache>
            </c:strRef>
          </c:cat>
          <c:val>
            <c:numRef>
              <c:f>(ГОТОВАЯ!$E$20;ГОТОВАЯ!$H$20;ГОТОВАЯ!$K$20)</c:f>
              <c:numCache>
                <c:formatCode>0.0%</c:formatCode>
                <c:ptCount val="3"/>
                <c:pt idx="0" formatCode="0.00%">
                  <c:v>0.13398446112386722</c:v>
                </c:pt>
                <c:pt idx="1">
                  <c:v>0.47828225670706248</c:v>
                </c:pt>
                <c:pt idx="2">
                  <c:v>0.30100265000197762</c:v>
                </c:pt>
              </c:numCache>
            </c:numRef>
          </c:val>
        </c:ser>
        <c:ser>
          <c:idx val="1"/>
          <c:order val="1"/>
          <c:tx>
            <c:strRef>
              <c:f>ГОТОВАЯ!$B$21</c:f>
              <c:strCache>
                <c:ptCount val="1"/>
                <c:pt idx="0">
                  <c:v>Дорожное
строительство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508000"/>
              <a:bevelB w="508000"/>
            </a:sp3d>
          </c:spPr>
          <c:invertIfNegative val="0"/>
          <c:dLbls>
            <c:dLbl>
              <c:idx val="0"/>
              <c:layout>
                <c:manualLayout>
                  <c:x val="1.0994762584860027E-2"/>
                  <c:y val="3.1695713167273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654429541257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408221559430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(ГОТОВАЯ!$E$19;ГОТОВАЯ!$H$19;ГОТОВАЯ!$K$19)</c:f>
              <c:strCache>
                <c:ptCount val="3"/>
                <c:pt idx="0">
                  <c:v>Отчет за 1 полугодие 2015 года</c:v>
                </c:pt>
                <c:pt idx="1">
                  <c:v>Отчет за 1 полугодие  2016 года</c:v>
                </c:pt>
                <c:pt idx="2">
                  <c:v>Отчет за 1 квартал 2017 года</c:v>
                </c:pt>
              </c:strCache>
            </c:strRef>
          </c:cat>
          <c:val>
            <c:numRef>
              <c:f>(ГОТОВАЯ!$E$21;ГОТОВАЯ!$H$21;ГОТОВАЯ!$K$21)</c:f>
              <c:numCache>
                <c:formatCode>0.0%</c:formatCode>
                <c:ptCount val="3"/>
                <c:pt idx="0">
                  <c:v>0.17901694130103896</c:v>
                </c:pt>
                <c:pt idx="1">
                  <c:v>0.34318119395926622</c:v>
                </c:pt>
                <c:pt idx="2">
                  <c:v>0.27988203852179527</c:v>
                </c:pt>
              </c:numCache>
            </c:numRef>
          </c:val>
        </c:ser>
        <c:ser>
          <c:idx val="2"/>
          <c:order val="2"/>
          <c:tx>
            <c:strRef>
              <c:f>ГОТОВАЯ!$B$22</c:f>
              <c:strCache>
                <c:ptCount val="1"/>
                <c:pt idx="0">
                  <c:v>Жилищно-
коммунальное
строительство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508000"/>
              <a:bevelB w="508000"/>
            </a:sp3d>
          </c:spPr>
          <c:invertIfNegative val="0"/>
          <c:dLbls>
            <c:dLbl>
              <c:idx val="0"/>
              <c:layout>
                <c:manualLayout>
                  <c:x val="1.0994762584860027E-2"/>
                  <c:y val="-3.16957131672727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06803692657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70680369265718E-2"/>
                  <c:y val="-1.5847856583636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(ГОТОВАЯ!$E$19;ГОТОВАЯ!$H$19;ГОТОВАЯ!$K$19)</c:f>
              <c:strCache>
                <c:ptCount val="3"/>
                <c:pt idx="0">
                  <c:v>Отчет за 1 полугодие 2015 года</c:v>
                </c:pt>
                <c:pt idx="1">
                  <c:v>Отчет за 1 полугодие  2016 года</c:v>
                </c:pt>
                <c:pt idx="2">
                  <c:v>Отчет за 1 квартал 2017 года</c:v>
                </c:pt>
              </c:strCache>
            </c:strRef>
          </c:cat>
          <c:val>
            <c:numRef>
              <c:f>(ГОТОВАЯ!$E$22;ГОТОВАЯ!$H$22;ГОТОВАЯ!$K$22)</c:f>
              <c:numCache>
                <c:formatCode>0.0%</c:formatCode>
                <c:ptCount val="3"/>
                <c:pt idx="0">
                  <c:v>0.50236884614967636</c:v>
                </c:pt>
                <c:pt idx="1">
                  <c:v>0.49209005439799391</c:v>
                </c:pt>
                <c:pt idx="2">
                  <c:v>9.432514496804674E-2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shape val="cylinder"/>
        <c:axId val="48694016"/>
        <c:axId val="48695552"/>
        <c:axId val="0"/>
      </c:bar3DChart>
      <c:catAx>
        <c:axId val="486940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695552"/>
        <c:crosses val="autoZero"/>
        <c:auto val="1"/>
        <c:lblAlgn val="ctr"/>
        <c:lblOffset val="100"/>
        <c:noMultiLvlLbl val="0"/>
      </c:catAx>
      <c:valAx>
        <c:axId val="486955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694016"/>
        <c:crosses val="autoZero"/>
        <c:crossBetween val="between"/>
      </c:valAx>
      <c:spPr>
        <a:noFill/>
        <a:ln>
          <a:noFill/>
        </a:ln>
      </c:spPr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859680776348544E-2"/>
          <c:y val="0.22164362328724657"/>
          <c:w val="0.94248366013071894"/>
          <c:h val="0.6007998640457712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графики!$B$5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77800" h="1778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графики!$C$4:$D$4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графики!$C$5:$D$5</c:f>
              <c:numCache>
                <c:formatCode>#,##0.00</c:formatCode>
                <c:ptCount val="2"/>
                <c:pt idx="0">
                  <c:v>7943569.7300000004</c:v>
                </c:pt>
                <c:pt idx="1">
                  <c:v>8095598.0899999999</c:v>
                </c:pt>
              </c:numCache>
            </c:numRef>
          </c:val>
        </c:ser>
        <c:ser>
          <c:idx val="1"/>
          <c:order val="1"/>
          <c:tx>
            <c:strRef>
              <c:f>графики!$B$6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77800" h="1778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графики!$C$4:$D$4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графики!$C$6:$D$6</c:f>
              <c:numCache>
                <c:formatCode>#,##0.00</c:formatCode>
                <c:ptCount val="2"/>
                <c:pt idx="0">
                  <c:v>673448.37</c:v>
                </c:pt>
                <c:pt idx="1">
                  <c:v>589316.97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8721280"/>
        <c:axId val="48727168"/>
      </c:barChart>
      <c:catAx>
        <c:axId val="487212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727168"/>
        <c:crosses val="autoZero"/>
        <c:auto val="1"/>
        <c:lblAlgn val="ctr"/>
        <c:lblOffset val="100"/>
        <c:noMultiLvlLbl val="0"/>
      </c:catAx>
      <c:valAx>
        <c:axId val="4872716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487212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9900550666460809"/>
          <c:y val="0.8873990050294277"/>
          <c:w val="0.60198898667078382"/>
          <c:h val="0.1089569782642427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4601859971137848"/>
          <c:w val="0.93888888888888888"/>
          <c:h val="0.590584085152621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графики!$B$13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w="190500"/>
              </a:sp3d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w="190500"/>
              </a:sp3d>
            </c:spPr>
          </c:dPt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графики!$C$12:$D$12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графики!$C$13:$D$13</c:f>
              <c:numCache>
                <c:formatCode>#,##0.00</c:formatCode>
                <c:ptCount val="2"/>
                <c:pt idx="0">
                  <c:v>6088416.7017199993</c:v>
                </c:pt>
                <c:pt idx="1">
                  <c:v>6244632.5117799994</c:v>
                </c:pt>
              </c:numCache>
            </c:numRef>
          </c:val>
        </c:ser>
        <c:ser>
          <c:idx val="1"/>
          <c:order val="1"/>
          <c:tx>
            <c:strRef>
              <c:f>графики!$B$14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40000"/>
                    <a:lumOff val="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графики!$C$12:$D$12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графики!$C$14:$D$14</c:f>
              <c:numCache>
                <c:formatCode>#,##0.00</c:formatCode>
                <c:ptCount val="2"/>
                <c:pt idx="0">
                  <c:v>536508.89827999996</c:v>
                </c:pt>
                <c:pt idx="1">
                  <c:v>557824.74822000018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8767744"/>
        <c:axId val="48769280"/>
      </c:barChart>
      <c:catAx>
        <c:axId val="487677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769280"/>
        <c:crosses val="autoZero"/>
        <c:auto val="1"/>
        <c:lblAlgn val="ctr"/>
        <c:lblOffset val="100"/>
        <c:noMultiLvlLbl val="0"/>
      </c:catAx>
      <c:valAx>
        <c:axId val="48769280"/>
        <c:scaling>
          <c:orientation val="minMax"/>
          <c:max val="7000000"/>
          <c:min val="0"/>
        </c:scaling>
        <c:delete val="1"/>
        <c:axPos val="l"/>
        <c:numFmt formatCode="#,##0.00" sourceLinked="1"/>
        <c:majorTickMark val="out"/>
        <c:minorTickMark val="none"/>
        <c:tickLblPos val="nextTo"/>
        <c:crossAx val="487677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1352668416447942"/>
          <c:y val="0.84573894282632145"/>
          <c:w val="0.66165996647485248"/>
          <c:h val="0.1542609927905841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07699253376312"/>
          <c:y val="0.1031438097072347"/>
          <c:w val="0.88888888888888884"/>
          <c:h val="0.6548907935180668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графики!$B$27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90500" h="1397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графики!$C$26:$D$26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графики!$C$27:$D$27</c:f>
              <c:numCache>
                <c:formatCode>#,##0.00</c:formatCode>
                <c:ptCount val="2"/>
                <c:pt idx="0">
                  <c:v>136800.07</c:v>
                </c:pt>
                <c:pt idx="1">
                  <c:v>144528.12</c:v>
                </c:pt>
              </c:numCache>
            </c:numRef>
          </c:val>
        </c:ser>
        <c:ser>
          <c:idx val="1"/>
          <c:order val="1"/>
          <c:tx>
            <c:strRef>
              <c:f>графики!$B$28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графики!$C$26:$D$26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графики!$C$28:$D$28</c:f>
              <c:numCache>
                <c:formatCode>#,##0.00</c:formatCode>
                <c:ptCount val="2"/>
                <c:pt idx="0">
                  <c:v>9192.51</c:v>
                </c:pt>
                <c:pt idx="1">
                  <c:v>8242.91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8939392"/>
        <c:axId val="48940928"/>
      </c:barChart>
      <c:catAx>
        <c:axId val="489393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940928"/>
        <c:crosses val="autoZero"/>
        <c:auto val="1"/>
        <c:lblAlgn val="ctr"/>
        <c:lblOffset val="100"/>
        <c:noMultiLvlLbl val="0"/>
      </c:catAx>
      <c:valAx>
        <c:axId val="4894092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48939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5797112860892387"/>
          <c:y val="0.86329704688553277"/>
          <c:w val="0.66980683335635682"/>
          <c:h val="7.249646678780537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3888888888888888E-2"/>
          <c:y val="1.5176720067481943E-3"/>
          <c:w val="0.93888888888888888"/>
          <c:h val="0.697049008438605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графики!$B$45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графики!$C$44:$D$44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графики!$C$45:$D$45</c:f>
              <c:numCache>
                <c:formatCode>#,##0.00</c:formatCode>
                <c:ptCount val="2"/>
                <c:pt idx="0">
                  <c:v>496243.27</c:v>
                </c:pt>
                <c:pt idx="1">
                  <c:v>501341.94999999995</c:v>
                </c:pt>
              </c:numCache>
            </c:numRef>
          </c:val>
        </c:ser>
        <c:ser>
          <c:idx val="1"/>
          <c:order val="1"/>
          <c:tx>
            <c:strRef>
              <c:f>графики!$B$46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40000"/>
                    <a:lumOff val="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графики!$C$44:$D$44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графики!$C$46:$D$46</c:f>
              <c:numCache>
                <c:formatCode>#,##0.00</c:formatCode>
                <c:ptCount val="2"/>
                <c:pt idx="0">
                  <c:v>2640</c:v>
                </c:pt>
                <c:pt idx="1">
                  <c:v>11726.04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8299392"/>
        <c:axId val="49136768"/>
      </c:barChart>
      <c:catAx>
        <c:axId val="482993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136768"/>
        <c:crosses val="autoZero"/>
        <c:auto val="1"/>
        <c:lblAlgn val="ctr"/>
        <c:lblOffset val="100"/>
        <c:noMultiLvlLbl val="0"/>
      </c:catAx>
      <c:valAx>
        <c:axId val="4913676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48299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019335083114607"/>
          <c:y val="0.80092592592592593"/>
          <c:w val="0.63631649168853899"/>
          <c:h val="7.3917966136585869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6242089530475357"/>
          <c:w val="0.93888888888888888"/>
          <c:h val="0.6104881160688246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графики!$B$83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cat>
            <c:strRef>
              <c:f>графики!$C$82:$D$82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графики!$C$83:$D$83</c:f>
              <c:numCache>
                <c:formatCode>#,##0.00</c:formatCode>
                <c:ptCount val="2"/>
                <c:pt idx="0">
                  <c:v>647092.87</c:v>
                </c:pt>
                <c:pt idx="1">
                  <c:v>602799.82999999996</c:v>
                </c:pt>
              </c:numCache>
            </c:numRef>
          </c:val>
        </c:ser>
        <c:ser>
          <c:idx val="1"/>
          <c:order val="1"/>
          <c:tx>
            <c:strRef>
              <c:f>графики!$B$84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cat>
            <c:strRef>
              <c:f>графики!$C$82:$D$82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графики!$C$84:$D$84</c:f>
              <c:numCache>
                <c:formatCode>#,##0.00</c:formatCode>
                <c:ptCount val="2"/>
                <c:pt idx="0">
                  <c:v>777.22</c:v>
                </c:pt>
                <c:pt idx="1">
                  <c:v>1968.96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9249280"/>
        <c:axId val="49251072"/>
      </c:barChart>
      <c:catAx>
        <c:axId val="49249280"/>
        <c:scaling>
          <c:orientation val="minMax"/>
        </c:scaling>
        <c:delete val="0"/>
        <c:axPos val="b"/>
        <c:majorTickMark val="none"/>
        <c:minorTickMark val="none"/>
        <c:tickLblPos val="nextTo"/>
        <c:crossAx val="49251072"/>
        <c:crosses val="autoZero"/>
        <c:auto val="1"/>
        <c:lblAlgn val="ctr"/>
        <c:lblOffset val="100"/>
        <c:noMultiLvlLbl val="0"/>
      </c:catAx>
      <c:valAx>
        <c:axId val="4925107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492492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774155730533683"/>
          <c:y val="0.89351851851851849"/>
          <c:w val="0.63631649168853899"/>
          <c:h val="7.853783902012248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1149496937882765"/>
          <c:w val="0.93888888888888888"/>
          <c:h val="0.642895523476232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графики!$B$65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графики!$C$64:$D$64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графики!$C$65:$D$65</c:f>
              <c:numCache>
                <c:formatCode>#,##0.00</c:formatCode>
                <c:ptCount val="2"/>
                <c:pt idx="0">
                  <c:v>575016.81999999995</c:v>
                </c:pt>
                <c:pt idx="1">
                  <c:v>602295.68000000005</c:v>
                </c:pt>
              </c:numCache>
            </c:numRef>
          </c:val>
        </c:ser>
        <c:ser>
          <c:idx val="1"/>
          <c:order val="1"/>
          <c:tx>
            <c:strRef>
              <c:f>графики!$B$66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40000"/>
                    <a:lumOff val="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w="190500"/>
            </a:sp3d>
          </c:spPr>
          <c:invertIfNegative val="0"/>
          <c:dLbls>
            <c:txPr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графики!$C$64:$D$64</c:f>
              <c:strCache>
                <c:ptCount val="2"/>
                <c:pt idx="0">
                  <c:v>1 п/г 2016</c:v>
                </c:pt>
                <c:pt idx="1">
                  <c:v>1 п/г 2017 </c:v>
                </c:pt>
              </c:strCache>
            </c:strRef>
          </c:cat>
          <c:val>
            <c:numRef>
              <c:f>графики!$C$66:$D$66</c:f>
              <c:numCache>
                <c:formatCode>#,##0.00</c:formatCode>
                <c:ptCount val="2"/>
                <c:pt idx="0">
                  <c:v>124329.74</c:v>
                </c:pt>
                <c:pt idx="1">
                  <c:v>9554.31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9826432"/>
        <c:axId val="49828224"/>
      </c:barChart>
      <c:catAx>
        <c:axId val="498264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828224"/>
        <c:crosses val="autoZero"/>
        <c:auto val="1"/>
        <c:lblAlgn val="ctr"/>
        <c:lblOffset val="100"/>
        <c:noMultiLvlLbl val="0"/>
      </c:catAx>
      <c:valAx>
        <c:axId val="4982822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498264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6630446194225723"/>
          <c:y val="0.8842592592592593"/>
          <c:w val="0.66805008748906392"/>
          <c:h val="8.1058982210557018E-2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0.82882</cdr:x>
      <cdr:y>0.02082</cdr:y>
    </cdr:from>
    <cdr:to>
      <cdr:x>0.82973</cdr:x>
      <cdr:y>0.9055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5099323" y="112197"/>
          <a:ext cx="5609" cy="476834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0.15397</cdr:x>
      <cdr:y>0.17647</cdr:y>
    </cdr:from>
    <cdr:to>
      <cdr:x>0.36181</cdr:x>
      <cdr:y>0.27206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9005" y="439948"/>
          <a:ext cx="1011087" cy="23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8 617 018,10</a:t>
          </a:r>
        </a:p>
      </cdr:txBody>
    </cdr:sp>
  </cdr:relSizeAnchor>
  <cdr:relSizeAnchor xmlns:cdr="http://schemas.openxmlformats.org/drawingml/2006/chartDrawing">
    <cdr:from>
      <cdr:x>0.62904</cdr:x>
      <cdr:y>0.13723</cdr:y>
    </cdr:from>
    <cdr:to>
      <cdr:x>0.82708</cdr:x>
      <cdr:y>0.22379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60096" y="342114"/>
          <a:ext cx="963412" cy="2157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8 684 915,06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0.14028</cdr:x>
      <cdr:y>0.04962</cdr:y>
    </cdr:from>
    <cdr:to>
      <cdr:x>0.38194</cdr:x>
      <cdr:y>0.11758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641350" y="146050"/>
          <a:ext cx="110490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6 624 925,60</a:t>
          </a:r>
        </a:p>
      </cdr:txBody>
    </cdr:sp>
  </cdr:relSizeAnchor>
  <cdr:relSizeAnchor xmlns:cdr="http://schemas.openxmlformats.org/drawingml/2006/chartDrawing">
    <cdr:from>
      <cdr:x>0.61528</cdr:x>
      <cdr:y>0.04315</cdr:y>
    </cdr:from>
    <cdr:to>
      <cdr:x>0.84653</cdr:x>
      <cdr:y>0.1014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813050" y="127000"/>
          <a:ext cx="10572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6 802 457,26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0.22075</cdr:x>
      <cdr:y>0.19524</cdr:y>
    </cdr:from>
    <cdr:to>
      <cdr:x>0.44224</cdr:x>
      <cdr:y>0.25424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6849" y="522074"/>
          <a:ext cx="1140641" cy="1577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  145 992,58</a:t>
          </a:r>
        </a:p>
      </cdr:txBody>
    </cdr:sp>
  </cdr:relSizeAnchor>
  <cdr:relSizeAnchor xmlns:cdr="http://schemas.openxmlformats.org/drawingml/2006/chartDrawing">
    <cdr:from>
      <cdr:x>0.66373</cdr:x>
      <cdr:y>0.05633</cdr:y>
    </cdr:from>
    <cdr:to>
      <cdr:x>0.89619</cdr:x>
      <cdr:y>0.12712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18130" y="150615"/>
          <a:ext cx="1197134" cy="189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     152 771,03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0.13125</cdr:x>
      <cdr:y>0.27431</cdr:y>
    </cdr:from>
    <cdr:to>
      <cdr:x>0.35625</cdr:x>
      <cdr:y>0.34028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0075" y="752475"/>
          <a:ext cx="10287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498 883,27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0.62083</cdr:x>
      <cdr:y>0.44792</cdr:y>
    </cdr:from>
    <cdr:to>
      <cdr:x>0.85833</cdr:x>
      <cdr:y>0.52431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38450" y="1228725"/>
          <a:ext cx="10858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604 768,79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0.15833</cdr:x>
      <cdr:y>0.10764</cdr:y>
    </cdr:from>
    <cdr:to>
      <cdr:x>0.38333</cdr:x>
      <cdr:y>0.17014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23900" y="295275"/>
          <a:ext cx="102870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699 346,56</a:t>
          </a:r>
        </a:p>
      </cdr:txBody>
    </cdr:sp>
  </cdr:relSizeAnchor>
  <cdr:relSizeAnchor xmlns:cdr="http://schemas.openxmlformats.org/drawingml/2006/chartDrawing">
    <cdr:from>
      <cdr:x>0.62708</cdr:x>
      <cdr:y>0.14583</cdr:y>
    </cdr:from>
    <cdr:to>
      <cdr:x>0.83958</cdr:x>
      <cdr:y>0.21875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867025" y="400050"/>
          <a:ext cx="97155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611 849,99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0.17869</cdr:x>
      <cdr:y>0.04923</cdr:y>
    </cdr:from>
    <cdr:to>
      <cdr:x>0.37179</cdr:x>
      <cdr:y>0.15805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69675" y="163902"/>
          <a:ext cx="1155939" cy="3623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1 173 726,66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0.48832</cdr:x>
      <cdr:y>0.20994</cdr:y>
    </cdr:from>
    <cdr:to>
      <cdr:x>0.58161</cdr:x>
      <cdr:y>0.2809</cdr:y>
    </cdr:to>
    <cdr:sp macro="" textlink="">
      <cdr:nvSpPr>
        <cdr:cNvPr id="6" name="Поле 1"/>
        <cdr:cNvSpPr txBox="1"/>
      </cdr:nvSpPr>
      <cdr:spPr>
        <a:xfrm xmlns:a="http://schemas.openxmlformats.org/drawingml/2006/main">
          <a:off x="2653671" y="575901"/>
          <a:ext cx="506994" cy="194651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1F682-00D0-41D0-B617-19902CFBE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80</Pages>
  <Words>22935</Words>
  <Characters>130735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schpl</Company>
  <LinksUpToDate>false</LinksUpToDate>
  <CharactersWithSpaces>153364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bolshunova</dc:creator>
  <cp:lastModifiedBy>Баскакова Олеся Александровна</cp:lastModifiedBy>
  <cp:revision>29</cp:revision>
  <cp:lastPrinted>2017-08-31T05:44:00Z</cp:lastPrinted>
  <dcterms:created xsi:type="dcterms:W3CDTF">2017-08-30T10:30:00Z</dcterms:created>
  <dcterms:modified xsi:type="dcterms:W3CDTF">2017-08-31T05:49:00Z</dcterms:modified>
</cp:coreProperties>
</file>