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015F39" w:rsidRDefault="00015F39" w:rsidP="008552C4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015F39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8B706A" w:rsidRPr="00015F39" w:rsidRDefault="00015F39" w:rsidP="008552C4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</w:rPr>
      </w:pPr>
      <w:r w:rsidRPr="00310839">
        <w:rPr>
          <w:rFonts w:ascii="Times New Roman" w:hAnsi="Times New Roman"/>
          <w:b w:val="0"/>
          <w:i w:val="0"/>
          <w:color w:val="000000"/>
        </w:rPr>
        <w:t xml:space="preserve">о проведенном контрольном мероприятии - </w:t>
      </w:r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 xml:space="preserve">проверка целевого и эффективного использования бюджетных средств муниципальным молодежным автономным учреждением города Красноярска «Центр здоровых технологий», в </w:t>
      </w:r>
      <w:proofErr w:type="spellStart"/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>т.ч</w:t>
      </w:r>
      <w:proofErr w:type="spellEnd"/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>. при осуществлении закупок товаров, работ, услуг для муниципальных нужд за 2016 год и истекший период 2017 года</w:t>
      </w:r>
    </w:p>
    <w:p w:rsidR="00015F39" w:rsidRPr="000C3207" w:rsidRDefault="00015F39" w:rsidP="008552C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650D" w:rsidRPr="00015F39" w:rsidRDefault="0082074C" w:rsidP="008552C4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033DC0">
        <w:rPr>
          <w:rFonts w:ascii="Times New Roman" w:hAnsi="Times New Roman"/>
          <w:b w:val="0"/>
          <w:i w:val="0"/>
        </w:rPr>
        <w:t>Контрольно-счетная палата города Красноярска п</w:t>
      </w:r>
      <w:r w:rsidR="00015F39" w:rsidRPr="00033DC0">
        <w:rPr>
          <w:rFonts w:ascii="Times New Roman" w:hAnsi="Times New Roman"/>
          <w:b w:val="0"/>
          <w:i w:val="0"/>
        </w:rPr>
        <w:t xml:space="preserve">ровела контрольное мероприятие </w:t>
      </w:r>
      <w:r w:rsidR="0022170B" w:rsidRPr="00033DC0">
        <w:rPr>
          <w:rFonts w:ascii="Times New Roman" w:hAnsi="Times New Roman"/>
          <w:b w:val="0"/>
          <w:i w:val="0"/>
        </w:rPr>
        <w:t>– </w:t>
      </w:r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 xml:space="preserve">проверка целевого и эффективного использования бюджетных средств муниципальным молодежным автономным учреждением города Красноярска «Центр здоровых технологий», в </w:t>
      </w:r>
      <w:proofErr w:type="spellStart"/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>т.ч</w:t>
      </w:r>
      <w:proofErr w:type="spellEnd"/>
      <w:r w:rsidR="001F650D" w:rsidRPr="001F650D">
        <w:rPr>
          <w:rFonts w:ascii="Times New Roman" w:eastAsia="MS Mincho" w:hAnsi="Times New Roman"/>
          <w:b w:val="0"/>
          <w:i w:val="0"/>
          <w:iCs w:val="0"/>
          <w:lang w:val="ru-RU" w:eastAsia="ru-RU"/>
        </w:rPr>
        <w:t>. при осуществлении закупок товаров, работ, услуг для муниципальных нужд за 2016 год и истекший период 2017 года</w:t>
      </w:r>
    </w:p>
    <w:p w:rsidR="0022170B" w:rsidRPr="000C3207" w:rsidRDefault="0022170B" w:rsidP="008552C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5F39" w:rsidRPr="008248EF" w:rsidRDefault="00A11B2E" w:rsidP="008552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проводилась в муниципальном молодежном автономном учреждении </w:t>
      </w:r>
      <w:r w:rsidR="006729CA">
        <w:rPr>
          <w:sz w:val="28"/>
          <w:szCs w:val="28"/>
        </w:rPr>
        <w:t xml:space="preserve">«Центр моделирования здорового образа жизни «Веста», который является правопреемником </w:t>
      </w:r>
      <w:r w:rsidR="006729CA" w:rsidRPr="001F650D">
        <w:rPr>
          <w:rFonts w:eastAsia="MS Mincho"/>
          <w:sz w:val="28"/>
          <w:szCs w:val="28"/>
        </w:rPr>
        <w:t>муниципальн</w:t>
      </w:r>
      <w:r w:rsidR="006729CA">
        <w:rPr>
          <w:rFonts w:eastAsia="MS Mincho"/>
          <w:sz w:val="28"/>
          <w:szCs w:val="28"/>
        </w:rPr>
        <w:t>ого</w:t>
      </w:r>
      <w:r w:rsidR="006729CA" w:rsidRPr="001F650D">
        <w:rPr>
          <w:rFonts w:eastAsia="MS Mincho"/>
          <w:sz w:val="28"/>
          <w:szCs w:val="28"/>
        </w:rPr>
        <w:t xml:space="preserve"> молодежн</w:t>
      </w:r>
      <w:r w:rsidR="006729CA">
        <w:rPr>
          <w:rFonts w:eastAsia="MS Mincho"/>
          <w:sz w:val="28"/>
          <w:szCs w:val="28"/>
        </w:rPr>
        <w:t>ого</w:t>
      </w:r>
      <w:r w:rsidR="006729CA" w:rsidRPr="001F650D">
        <w:rPr>
          <w:rFonts w:eastAsia="MS Mincho"/>
          <w:sz w:val="28"/>
          <w:szCs w:val="28"/>
        </w:rPr>
        <w:t xml:space="preserve"> автономн</w:t>
      </w:r>
      <w:r w:rsidR="006729CA">
        <w:rPr>
          <w:rFonts w:eastAsia="MS Mincho"/>
          <w:sz w:val="28"/>
          <w:szCs w:val="28"/>
        </w:rPr>
        <w:t>ого</w:t>
      </w:r>
      <w:r w:rsidR="006729CA" w:rsidRPr="001F650D">
        <w:rPr>
          <w:rFonts w:eastAsia="MS Mincho"/>
          <w:sz w:val="28"/>
          <w:szCs w:val="28"/>
        </w:rPr>
        <w:t xml:space="preserve"> учреждени</w:t>
      </w:r>
      <w:r w:rsidR="006729CA">
        <w:rPr>
          <w:rFonts w:eastAsia="MS Mincho"/>
          <w:sz w:val="28"/>
          <w:szCs w:val="28"/>
        </w:rPr>
        <w:t>я</w:t>
      </w:r>
      <w:r w:rsidR="006729CA" w:rsidRPr="001F650D">
        <w:rPr>
          <w:rFonts w:eastAsia="MS Mincho"/>
          <w:sz w:val="28"/>
          <w:szCs w:val="28"/>
        </w:rPr>
        <w:t xml:space="preserve"> города Красноярска «Центр здоровых технологий»</w:t>
      </w:r>
      <w:r w:rsidR="006729CA">
        <w:rPr>
          <w:rFonts w:eastAsia="MS Mincho"/>
          <w:sz w:val="28"/>
          <w:szCs w:val="28"/>
        </w:rPr>
        <w:t>.</w:t>
      </w:r>
    </w:p>
    <w:p w:rsidR="00015F39" w:rsidRDefault="00015F39" w:rsidP="008552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следующие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6729CA" w:rsidRDefault="008552C4" w:rsidP="008552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A0F28">
        <w:rPr>
          <w:color w:val="000000"/>
          <w:sz w:val="28"/>
          <w:szCs w:val="28"/>
        </w:rPr>
        <w:t>порядка формирования муниципального задания;</w:t>
      </w:r>
    </w:p>
    <w:p w:rsidR="001359E7" w:rsidRDefault="000C3207" w:rsidP="008552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C0A5F">
        <w:rPr>
          <w:color w:val="000000"/>
          <w:sz w:val="28"/>
          <w:szCs w:val="28"/>
        </w:rPr>
        <w:t>регулирования трудовых отношений и порядка оплаты труда (при выплатах стимулирующего характера, при оплате в выходные и праздничные дни</w:t>
      </w:r>
      <w:r w:rsidR="006729CA">
        <w:rPr>
          <w:color w:val="000000"/>
          <w:sz w:val="28"/>
          <w:szCs w:val="28"/>
        </w:rPr>
        <w:t>, при выплате премий</w:t>
      </w:r>
      <w:r w:rsidR="006C0A5F">
        <w:rPr>
          <w:color w:val="000000"/>
          <w:sz w:val="28"/>
          <w:szCs w:val="28"/>
        </w:rPr>
        <w:t>)</w:t>
      </w:r>
      <w:r w:rsidR="001359E7">
        <w:rPr>
          <w:color w:val="000000"/>
          <w:sz w:val="28"/>
          <w:szCs w:val="28"/>
        </w:rPr>
        <w:t>;</w:t>
      </w:r>
    </w:p>
    <w:p w:rsidR="00015F39" w:rsidRDefault="00015F39" w:rsidP="008552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color w:val="000000"/>
          <w:sz w:val="28"/>
          <w:szCs w:val="28"/>
        </w:rPr>
        <w:t>правил ведения бухгалтерского учета (</w:t>
      </w:r>
      <w:r w:rsidR="00A5152D">
        <w:rPr>
          <w:color w:val="000000"/>
          <w:sz w:val="28"/>
          <w:szCs w:val="28"/>
        </w:rPr>
        <w:t xml:space="preserve">отсутствие на </w:t>
      </w:r>
      <w:proofErr w:type="spellStart"/>
      <w:r w:rsidR="00A5152D">
        <w:rPr>
          <w:color w:val="000000"/>
          <w:sz w:val="28"/>
          <w:szCs w:val="28"/>
        </w:rPr>
        <w:t>забалансовом</w:t>
      </w:r>
      <w:proofErr w:type="spellEnd"/>
      <w:r w:rsidR="00A5152D">
        <w:rPr>
          <w:color w:val="000000"/>
          <w:sz w:val="28"/>
          <w:szCs w:val="28"/>
        </w:rPr>
        <w:t xml:space="preserve"> счете списанных, но еще не утили</w:t>
      </w:r>
      <w:r w:rsidR="002816CE">
        <w:rPr>
          <w:color w:val="000000"/>
          <w:sz w:val="28"/>
          <w:szCs w:val="28"/>
        </w:rPr>
        <w:t>зированных основных средств; не</w:t>
      </w:r>
      <w:r w:rsidR="00A5152D">
        <w:rPr>
          <w:color w:val="000000"/>
          <w:sz w:val="28"/>
          <w:szCs w:val="28"/>
        </w:rPr>
        <w:t>своевременное отражение в регистрах бухгалтерского учета данных, содержащихся в первичных учетных документах</w:t>
      </w:r>
      <w:r w:rsidR="00A16E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86689" w:rsidRDefault="00015F39" w:rsidP="008552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rFonts w:eastAsia="Calibri"/>
          <w:sz w:val="28"/>
          <w:szCs w:val="28"/>
        </w:rPr>
        <w:t>осуществлени</w:t>
      </w:r>
      <w:r w:rsidR="002816CE">
        <w:rPr>
          <w:rFonts w:eastAsia="Calibri"/>
          <w:sz w:val="28"/>
          <w:szCs w:val="28"/>
        </w:rPr>
        <w:t>я</w:t>
      </w:r>
      <w:r w:rsidR="00A16EEC">
        <w:rPr>
          <w:rFonts w:eastAsia="Calibri"/>
          <w:sz w:val="28"/>
          <w:szCs w:val="28"/>
        </w:rPr>
        <w:t xml:space="preserve"> закупок (при </w:t>
      </w:r>
      <w:r w:rsidR="006729CA">
        <w:rPr>
          <w:rFonts w:eastAsia="Calibri"/>
          <w:sz w:val="28"/>
          <w:szCs w:val="28"/>
        </w:rPr>
        <w:t xml:space="preserve">заключении и </w:t>
      </w:r>
      <w:r w:rsidR="00A16EEC">
        <w:rPr>
          <w:rFonts w:eastAsia="Calibri"/>
          <w:sz w:val="28"/>
          <w:szCs w:val="28"/>
        </w:rPr>
        <w:t>исполнении контрактов, при р</w:t>
      </w:r>
      <w:r w:rsidR="00463412">
        <w:rPr>
          <w:rFonts w:eastAsia="Calibri"/>
          <w:sz w:val="28"/>
          <w:szCs w:val="28"/>
        </w:rPr>
        <w:t>азмещ</w:t>
      </w:r>
      <w:bookmarkStart w:id="0" w:name="_GoBack"/>
      <w:bookmarkEnd w:id="0"/>
      <w:r w:rsidR="00463412">
        <w:rPr>
          <w:rFonts w:eastAsia="Calibri"/>
          <w:sz w:val="28"/>
          <w:szCs w:val="28"/>
        </w:rPr>
        <w:t>ении на официальном сайте).</w:t>
      </w:r>
    </w:p>
    <w:p w:rsidR="00015F39" w:rsidRDefault="00015F39" w:rsidP="008552C4">
      <w:pPr>
        <w:ind w:firstLine="709"/>
        <w:jc w:val="both"/>
        <w:rPr>
          <w:color w:val="000000"/>
          <w:sz w:val="28"/>
          <w:szCs w:val="28"/>
        </w:rPr>
      </w:pPr>
    </w:p>
    <w:p w:rsidR="00015F39" w:rsidRPr="00E81540" w:rsidRDefault="00015F39" w:rsidP="008552C4">
      <w:pPr>
        <w:pStyle w:val="a8"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F650D">
        <w:rPr>
          <w:sz w:val="28"/>
          <w:szCs w:val="28"/>
        </w:rPr>
        <w:t>22</w:t>
      </w:r>
      <w:r w:rsidR="001359E7">
        <w:rPr>
          <w:sz w:val="28"/>
          <w:szCs w:val="28"/>
        </w:rPr>
        <w:t>.0</w:t>
      </w:r>
      <w:r w:rsidR="001F650D">
        <w:rPr>
          <w:sz w:val="28"/>
          <w:szCs w:val="28"/>
        </w:rPr>
        <w:t>6</w:t>
      </w:r>
      <w:r>
        <w:rPr>
          <w:sz w:val="28"/>
          <w:szCs w:val="28"/>
        </w:rPr>
        <w:t xml:space="preserve">.2017 </w:t>
      </w:r>
      <w:r w:rsidRPr="00AA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1F650D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sectPr w:rsidR="00015F39" w:rsidRPr="00E81540" w:rsidSect="000C3207">
      <w:headerReference w:type="default" r:id="rId8"/>
      <w:pgSz w:w="11907" w:h="16840" w:code="9"/>
      <w:pgMar w:top="1134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15F39"/>
    <w:rsid w:val="00033DC0"/>
    <w:rsid w:val="00051229"/>
    <w:rsid w:val="0005336B"/>
    <w:rsid w:val="00062E1C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1F650D"/>
    <w:rsid w:val="00207C5C"/>
    <w:rsid w:val="0022170B"/>
    <w:rsid w:val="00242CD8"/>
    <w:rsid w:val="00244695"/>
    <w:rsid w:val="002816CE"/>
    <w:rsid w:val="002848CD"/>
    <w:rsid w:val="002B30B3"/>
    <w:rsid w:val="002D6189"/>
    <w:rsid w:val="002F48F0"/>
    <w:rsid w:val="002F4C7D"/>
    <w:rsid w:val="00310839"/>
    <w:rsid w:val="00331DEF"/>
    <w:rsid w:val="00372F1E"/>
    <w:rsid w:val="003E6492"/>
    <w:rsid w:val="003F0E76"/>
    <w:rsid w:val="00435BAB"/>
    <w:rsid w:val="00442901"/>
    <w:rsid w:val="0044595F"/>
    <w:rsid w:val="00463412"/>
    <w:rsid w:val="004914C2"/>
    <w:rsid w:val="004A3075"/>
    <w:rsid w:val="004D58D9"/>
    <w:rsid w:val="005614EE"/>
    <w:rsid w:val="005C02E9"/>
    <w:rsid w:val="005D05C2"/>
    <w:rsid w:val="006729CA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552C4"/>
    <w:rsid w:val="0089300C"/>
    <w:rsid w:val="008B706A"/>
    <w:rsid w:val="008C0638"/>
    <w:rsid w:val="009542CF"/>
    <w:rsid w:val="00974DF7"/>
    <w:rsid w:val="0099051D"/>
    <w:rsid w:val="009969B7"/>
    <w:rsid w:val="00A11B2E"/>
    <w:rsid w:val="00A16EEC"/>
    <w:rsid w:val="00A24AA2"/>
    <w:rsid w:val="00A5152D"/>
    <w:rsid w:val="00A54127"/>
    <w:rsid w:val="00A7331A"/>
    <w:rsid w:val="00AA636C"/>
    <w:rsid w:val="00AC323D"/>
    <w:rsid w:val="00AD6B01"/>
    <w:rsid w:val="00B22C0B"/>
    <w:rsid w:val="00B52B3E"/>
    <w:rsid w:val="00B916E6"/>
    <w:rsid w:val="00B93DF7"/>
    <w:rsid w:val="00BC4A5F"/>
    <w:rsid w:val="00C10B2D"/>
    <w:rsid w:val="00C15BE0"/>
    <w:rsid w:val="00C82674"/>
    <w:rsid w:val="00C8536A"/>
    <w:rsid w:val="00C86689"/>
    <w:rsid w:val="00C90B2A"/>
    <w:rsid w:val="00CA0F28"/>
    <w:rsid w:val="00CC0044"/>
    <w:rsid w:val="00CE1481"/>
    <w:rsid w:val="00D0025B"/>
    <w:rsid w:val="00D16F9F"/>
    <w:rsid w:val="00D806DF"/>
    <w:rsid w:val="00DC4F57"/>
    <w:rsid w:val="00EA6B3F"/>
    <w:rsid w:val="00EC14F4"/>
    <w:rsid w:val="00EC667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3</cp:revision>
  <cp:lastPrinted>2017-03-16T08:39:00Z</cp:lastPrinted>
  <dcterms:created xsi:type="dcterms:W3CDTF">2017-07-03T09:26:00Z</dcterms:created>
  <dcterms:modified xsi:type="dcterms:W3CDTF">2017-07-03T09:26:00Z</dcterms:modified>
</cp:coreProperties>
</file>