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39" w:rsidRPr="00015F39" w:rsidRDefault="00015F39" w:rsidP="000C3207">
      <w:pPr>
        <w:pStyle w:val="23"/>
        <w:shd w:val="clear" w:color="auto" w:fill="auto"/>
        <w:spacing w:after="0" w:line="240" w:lineRule="auto"/>
        <w:rPr>
          <w:rStyle w:val="22"/>
          <w:rFonts w:cs="Courier New"/>
          <w:b/>
          <w:color w:val="000000"/>
          <w:sz w:val="28"/>
          <w:szCs w:val="28"/>
        </w:rPr>
      </w:pPr>
      <w:r w:rsidRPr="00015F39">
        <w:rPr>
          <w:rStyle w:val="22"/>
          <w:rFonts w:cs="Courier New"/>
          <w:b/>
          <w:color w:val="000000"/>
          <w:sz w:val="28"/>
          <w:szCs w:val="28"/>
        </w:rPr>
        <w:t>ИНФОРМАЦИЯ</w:t>
      </w:r>
    </w:p>
    <w:p w:rsidR="00045BED" w:rsidRPr="00045BED" w:rsidRDefault="00015F39" w:rsidP="00045BED">
      <w:pPr>
        <w:pStyle w:val="2"/>
        <w:keepNext w:val="0"/>
        <w:widowControl w:val="0"/>
        <w:jc w:val="both"/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</w:pPr>
      <w:r w:rsidRPr="003F2097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>о проведенном контрольном мероприятии</w:t>
      </w:r>
      <w:r w:rsidR="00045BED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 xml:space="preserve"> </w:t>
      </w:r>
      <w:r w:rsidR="004B73BA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 xml:space="preserve">– </w:t>
      </w:r>
      <w:bookmarkStart w:id="0" w:name="_GoBack"/>
      <w:bookmarkEnd w:id="0"/>
      <w:r w:rsidR="00045BED" w:rsidRPr="00045BED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 xml:space="preserve">проверка целевого и эффективного использования бюджетных средств, направленных на обеспечение безопасности жизнедеятельности муниципальных общеобразовательных учреждений в рамках мероприятия 2.5. муниципальной программы «Развитие образования в городе Красноярске» на 2016 год и плановый период 2017-2018 годов» </w:t>
      </w:r>
    </w:p>
    <w:p w:rsidR="00940786" w:rsidRDefault="0082074C" w:rsidP="00045BED">
      <w:pPr>
        <w:pStyle w:val="2"/>
        <w:keepNext w:val="0"/>
        <w:widowControl w:val="0"/>
        <w:jc w:val="both"/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</w:pPr>
      <w:r w:rsidRPr="003F2097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>Контрольно-счетная палата города Красноярска п</w:t>
      </w:r>
      <w:r w:rsidR="00015F39" w:rsidRPr="003F2097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 xml:space="preserve">ровела </w:t>
      </w:r>
      <w:r w:rsidR="00045BED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>проверку  обоснованности и законности  осуществления расходов  муниципальными общеобразовательными учреждениями</w:t>
      </w:r>
      <w:r w:rsidR="00015F39" w:rsidRPr="003F2097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 xml:space="preserve"> </w:t>
      </w:r>
      <w:r w:rsidR="00045BED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 xml:space="preserve">на устранение предписаний надзорных органов </w:t>
      </w:r>
    </w:p>
    <w:p w:rsidR="00015F39" w:rsidRDefault="00015F39" w:rsidP="00593E2A">
      <w:pPr>
        <w:pStyle w:val="2"/>
        <w:keepNext w:val="0"/>
        <w:widowControl w:val="0"/>
        <w:spacing w:after="12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</w:pPr>
      <w:r w:rsidRPr="00940786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>В результате проведенного контрольного мероприятия выявлены нарушения:</w:t>
      </w:r>
    </w:p>
    <w:p w:rsidR="002C16A9" w:rsidRDefault="002C16A9" w:rsidP="002C16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Бюджетного законодательства:</w:t>
      </w:r>
    </w:p>
    <w:p w:rsidR="002C16A9" w:rsidRDefault="002C16A9" w:rsidP="002C16A9">
      <w:pPr>
        <w:widowControl w:val="0"/>
        <w:autoSpaceDE w:val="0"/>
        <w:autoSpaceDN w:val="0"/>
        <w:adjustRightInd w:val="0"/>
        <w:ind w:firstLine="141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оплачены не предусмотренные сметами и невыполненные работы;</w:t>
      </w:r>
    </w:p>
    <w:p w:rsidR="002C16A9" w:rsidRDefault="002C16A9" w:rsidP="002C16A9">
      <w:pPr>
        <w:ind w:firstLine="141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t xml:space="preserve"> </w:t>
      </w:r>
      <w:r>
        <w:rPr>
          <w:rFonts w:eastAsia="Calibri"/>
          <w:sz w:val="28"/>
          <w:szCs w:val="28"/>
        </w:rPr>
        <w:t xml:space="preserve">израсходованы бюджетные средства </w:t>
      </w:r>
      <w:r w:rsidRPr="00045BED">
        <w:rPr>
          <w:rFonts w:eastAsia="Calibri"/>
          <w:sz w:val="28"/>
          <w:szCs w:val="28"/>
        </w:rPr>
        <w:t>неэ</w:t>
      </w:r>
      <w:r>
        <w:rPr>
          <w:rFonts w:eastAsia="Calibri"/>
          <w:sz w:val="28"/>
          <w:szCs w:val="28"/>
        </w:rPr>
        <w:t>ффективно - платформа подъемная не эксплуатировалась  в течение 10 месяцев.</w:t>
      </w:r>
    </w:p>
    <w:p w:rsidR="002C16A9" w:rsidRPr="002C16A9" w:rsidRDefault="002C16A9" w:rsidP="00175C41"/>
    <w:p w:rsidR="002C16A9" w:rsidRPr="002C16A9" w:rsidRDefault="002C16A9" w:rsidP="002C16A9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0" w:firstLine="709"/>
        <w:jc w:val="both"/>
        <w:rPr>
          <w:rFonts w:eastAsia="Calibri"/>
          <w:sz w:val="28"/>
          <w:szCs w:val="28"/>
        </w:rPr>
      </w:pPr>
      <w:r w:rsidRPr="002C16A9">
        <w:rPr>
          <w:color w:val="000000"/>
          <w:sz w:val="28"/>
          <w:szCs w:val="28"/>
        </w:rPr>
        <w:t>З</w:t>
      </w:r>
      <w:r w:rsidR="005B66D7" w:rsidRPr="002C16A9">
        <w:rPr>
          <w:color w:val="000000"/>
          <w:sz w:val="28"/>
          <w:szCs w:val="28"/>
        </w:rPr>
        <w:t xml:space="preserve">аконодательства при </w:t>
      </w:r>
      <w:r w:rsidR="00045BED" w:rsidRPr="002C16A9">
        <w:rPr>
          <w:rFonts w:eastAsia="Calibri"/>
          <w:sz w:val="28"/>
          <w:szCs w:val="28"/>
        </w:rPr>
        <w:t>осуществлени</w:t>
      </w:r>
      <w:r w:rsidR="005B66D7" w:rsidRPr="002C16A9">
        <w:rPr>
          <w:rFonts w:eastAsia="Calibri"/>
          <w:sz w:val="28"/>
          <w:szCs w:val="28"/>
        </w:rPr>
        <w:t>и</w:t>
      </w:r>
      <w:r w:rsidR="00045BED" w:rsidRPr="002C16A9">
        <w:rPr>
          <w:rFonts w:eastAsia="Calibri"/>
          <w:sz w:val="28"/>
          <w:szCs w:val="28"/>
        </w:rPr>
        <w:t xml:space="preserve"> закупок</w:t>
      </w:r>
      <w:r w:rsidRPr="002C16A9">
        <w:rPr>
          <w:rFonts w:eastAsia="Calibri"/>
          <w:sz w:val="28"/>
          <w:szCs w:val="28"/>
        </w:rPr>
        <w:t>:</w:t>
      </w:r>
    </w:p>
    <w:p w:rsidR="002C16A9" w:rsidRDefault="002C16A9" w:rsidP="002C16A9">
      <w:pPr>
        <w:pStyle w:val="aa"/>
        <w:widowControl w:val="0"/>
        <w:autoSpaceDE w:val="0"/>
        <w:autoSpaceDN w:val="0"/>
        <w:adjustRightInd w:val="0"/>
        <w:spacing w:after="120"/>
        <w:ind w:left="0" w:firstLine="141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045BED" w:rsidRPr="002C16A9">
        <w:rPr>
          <w:rFonts w:eastAsia="Calibri"/>
          <w:sz w:val="28"/>
          <w:szCs w:val="28"/>
        </w:rPr>
        <w:t>завыш</w:t>
      </w:r>
      <w:r>
        <w:rPr>
          <w:rFonts w:eastAsia="Calibri"/>
          <w:sz w:val="28"/>
          <w:szCs w:val="28"/>
        </w:rPr>
        <w:t>алась</w:t>
      </w:r>
      <w:r w:rsidR="00045BED" w:rsidRPr="002C16A9">
        <w:rPr>
          <w:rFonts w:eastAsia="Calibri"/>
          <w:sz w:val="28"/>
          <w:szCs w:val="28"/>
        </w:rPr>
        <w:t xml:space="preserve"> </w:t>
      </w:r>
      <w:r w:rsidR="00D31642" w:rsidRPr="002C16A9">
        <w:rPr>
          <w:rFonts w:eastAsia="Calibri"/>
          <w:sz w:val="28"/>
          <w:szCs w:val="28"/>
        </w:rPr>
        <w:t xml:space="preserve">начальная </w:t>
      </w:r>
      <w:r w:rsidR="00045BED" w:rsidRPr="002C16A9">
        <w:rPr>
          <w:rFonts w:eastAsia="Calibri"/>
          <w:sz w:val="28"/>
          <w:szCs w:val="28"/>
        </w:rPr>
        <w:t xml:space="preserve">цена </w:t>
      </w:r>
      <w:r w:rsidR="00D31642" w:rsidRPr="002C16A9">
        <w:rPr>
          <w:rFonts w:eastAsia="Calibri"/>
          <w:sz w:val="28"/>
          <w:szCs w:val="28"/>
        </w:rPr>
        <w:t>контрактов</w:t>
      </w:r>
      <w:r>
        <w:rPr>
          <w:rFonts w:eastAsia="Calibri"/>
          <w:sz w:val="28"/>
          <w:szCs w:val="28"/>
        </w:rPr>
        <w:t>;</w:t>
      </w:r>
    </w:p>
    <w:p w:rsidR="002C16A9" w:rsidRDefault="002C16A9" w:rsidP="002C16A9">
      <w:pPr>
        <w:pStyle w:val="aa"/>
        <w:widowControl w:val="0"/>
        <w:autoSpaceDE w:val="0"/>
        <w:autoSpaceDN w:val="0"/>
        <w:adjustRightInd w:val="0"/>
        <w:spacing w:after="120"/>
        <w:ind w:left="0" w:firstLine="141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D31642" w:rsidRPr="002C16A9">
        <w:rPr>
          <w:rFonts w:eastAsia="Calibri"/>
          <w:sz w:val="28"/>
          <w:szCs w:val="28"/>
        </w:rPr>
        <w:t xml:space="preserve"> измен</w:t>
      </w:r>
      <w:r>
        <w:rPr>
          <w:rFonts w:eastAsia="Calibri"/>
          <w:sz w:val="28"/>
          <w:szCs w:val="28"/>
        </w:rPr>
        <w:t>ялись</w:t>
      </w:r>
      <w:r w:rsidR="00D31642" w:rsidRPr="002C16A9">
        <w:rPr>
          <w:rFonts w:eastAsia="Calibri"/>
          <w:sz w:val="28"/>
          <w:szCs w:val="28"/>
        </w:rPr>
        <w:t xml:space="preserve"> контракт</w:t>
      </w:r>
      <w:r>
        <w:rPr>
          <w:rFonts w:eastAsia="Calibri"/>
          <w:sz w:val="28"/>
          <w:szCs w:val="28"/>
        </w:rPr>
        <w:t>ы</w:t>
      </w:r>
      <w:r w:rsidR="00D31642" w:rsidRPr="002C16A9">
        <w:rPr>
          <w:rFonts w:eastAsia="Calibri"/>
          <w:sz w:val="28"/>
          <w:szCs w:val="28"/>
        </w:rPr>
        <w:t xml:space="preserve"> более чем на 10%, </w:t>
      </w:r>
    </w:p>
    <w:p w:rsidR="00045BED" w:rsidRDefault="002C16A9" w:rsidP="002C16A9">
      <w:pPr>
        <w:pStyle w:val="aa"/>
        <w:widowControl w:val="0"/>
        <w:autoSpaceDE w:val="0"/>
        <w:autoSpaceDN w:val="0"/>
        <w:adjustRightInd w:val="0"/>
        <w:spacing w:after="120"/>
        <w:ind w:left="0" w:firstLine="141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D31642" w:rsidRPr="002C16A9">
        <w:rPr>
          <w:rFonts w:eastAsia="Calibri"/>
          <w:sz w:val="28"/>
          <w:szCs w:val="28"/>
        </w:rPr>
        <w:t>несвоевременно размещалась информация</w:t>
      </w:r>
      <w:r>
        <w:rPr>
          <w:rFonts w:eastAsia="Calibri"/>
          <w:sz w:val="28"/>
          <w:szCs w:val="28"/>
        </w:rPr>
        <w:t xml:space="preserve"> о закупках </w:t>
      </w:r>
      <w:r w:rsidR="00D31642" w:rsidRPr="002C16A9">
        <w:rPr>
          <w:rFonts w:eastAsia="Calibri"/>
          <w:sz w:val="28"/>
          <w:szCs w:val="28"/>
        </w:rPr>
        <w:t xml:space="preserve"> в </w:t>
      </w:r>
      <w:r w:rsidR="000F479C">
        <w:rPr>
          <w:rFonts w:eastAsia="Calibri"/>
          <w:sz w:val="28"/>
          <w:szCs w:val="28"/>
        </w:rPr>
        <w:t>Единой информационной системе</w:t>
      </w:r>
      <w:r w:rsidR="00D31642" w:rsidRPr="002C16A9">
        <w:rPr>
          <w:rFonts w:eastAsia="Calibri"/>
          <w:sz w:val="28"/>
          <w:szCs w:val="28"/>
        </w:rPr>
        <w:t>;</w:t>
      </w:r>
    </w:p>
    <w:p w:rsidR="002C16A9" w:rsidRPr="002C16A9" w:rsidRDefault="002C16A9" w:rsidP="002C16A9">
      <w:pPr>
        <w:pStyle w:val="aa"/>
        <w:widowControl w:val="0"/>
        <w:autoSpaceDE w:val="0"/>
        <w:autoSpaceDN w:val="0"/>
        <w:adjustRightInd w:val="0"/>
        <w:spacing w:after="120"/>
        <w:ind w:left="0" w:firstLine="141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не соблюдались сроки оплаты выполненных работ, установленные контрактами;</w:t>
      </w:r>
    </w:p>
    <w:p w:rsidR="002C16A9" w:rsidRDefault="002C16A9" w:rsidP="002C16A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ab/>
        <w:t>Условий соглашений о предоставлении субсидий:</w:t>
      </w:r>
    </w:p>
    <w:p w:rsidR="002C16A9" w:rsidRDefault="002C16A9" w:rsidP="00EA41A6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не вносились изменения в соглашения;</w:t>
      </w:r>
    </w:p>
    <w:p w:rsidR="002C16A9" w:rsidRDefault="002C16A9" w:rsidP="00EA41A6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соблюдались графики перечисления субсидий;</w:t>
      </w:r>
    </w:p>
    <w:p w:rsidR="002C16A9" w:rsidRPr="00175C41" w:rsidRDefault="002C16A9" w:rsidP="00175C41"/>
    <w:p w:rsidR="00015F39" w:rsidRPr="002C16A9" w:rsidRDefault="002C16A9" w:rsidP="00EA41A6">
      <w:pPr>
        <w:pStyle w:val="aa"/>
        <w:numPr>
          <w:ilvl w:val="0"/>
          <w:numId w:val="7"/>
        </w:numPr>
        <w:spacing w:after="120"/>
        <w:ind w:left="0" w:firstLine="567"/>
        <w:jc w:val="both"/>
        <w:rPr>
          <w:color w:val="000000"/>
          <w:sz w:val="28"/>
          <w:szCs w:val="28"/>
        </w:rPr>
      </w:pPr>
      <w:r w:rsidRPr="002C16A9">
        <w:rPr>
          <w:rFonts w:eastAsia="Calibri"/>
          <w:sz w:val="28"/>
          <w:szCs w:val="28"/>
        </w:rPr>
        <w:t>П</w:t>
      </w:r>
      <w:r w:rsidR="00A16EEC" w:rsidRPr="002C16A9">
        <w:rPr>
          <w:color w:val="000000"/>
          <w:sz w:val="28"/>
          <w:szCs w:val="28"/>
        </w:rPr>
        <w:t>равил ведения бухгалтерского учета</w:t>
      </w:r>
      <w:r w:rsidRPr="002C16A9">
        <w:rPr>
          <w:color w:val="000000"/>
          <w:sz w:val="28"/>
          <w:szCs w:val="28"/>
        </w:rPr>
        <w:t xml:space="preserve"> -</w:t>
      </w:r>
      <w:r w:rsidR="00A16EEC" w:rsidRPr="002C16A9">
        <w:rPr>
          <w:color w:val="000000"/>
          <w:sz w:val="28"/>
          <w:szCs w:val="28"/>
        </w:rPr>
        <w:t xml:space="preserve"> </w:t>
      </w:r>
      <w:r w:rsidRPr="002C16A9">
        <w:rPr>
          <w:color w:val="000000"/>
          <w:sz w:val="28"/>
          <w:szCs w:val="28"/>
        </w:rPr>
        <w:t xml:space="preserve">не поставлено на баланс учреждения </w:t>
      </w:r>
      <w:r w:rsidR="00D31642" w:rsidRPr="002C16A9">
        <w:rPr>
          <w:color w:val="000000"/>
          <w:sz w:val="28"/>
          <w:szCs w:val="28"/>
        </w:rPr>
        <w:t>основное средство</w:t>
      </w:r>
      <w:r w:rsidR="00EA41A6">
        <w:rPr>
          <w:color w:val="000000"/>
          <w:sz w:val="28"/>
          <w:szCs w:val="28"/>
        </w:rPr>
        <w:t>.</w:t>
      </w:r>
    </w:p>
    <w:p w:rsidR="003F2097" w:rsidRPr="00A3571B" w:rsidRDefault="00015F39" w:rsidP="00593E2A">
      <w:pPr>
        <w:ind w:firstLine="709"/>
        <w:jc w:val="both"/>
      </w:pPr>
      <w:r>
        <w:rPr>
          <w:color w:val="000000"/>
          <w:sz w:val="28"/>
          <w:szCs w:val="28"/>
        </w:rPr>
        <w:t xml:space="preserve">Отчет о проведенном контрольном мероприятии утвержден решением Коллегии Контрольно-счетной палаты города Красноярска от </w:t>
      </w:r>
      <w:r w:rsidR="0088553D">
        <w:rPr>
          <w:sz w:val="28"/>
          <w:szCs w:val="28"/>
        </w:rPr>
        <w:t>22.12</w:t>
      </w:r>
      <w:r w:rsidR="003F2097">
        <w:rPr>
          <w:sz w:val="28"/>
          <w:szCs w:val="28"/>
        </w:rPr>
        <w:t>.2017 №</w:t>
      </w:r>
      <w:r w:rsidR="00940786">
        <w:rPr>
          <w:sz w:val="28"/>
          <w:szCs w:val="28"/>
        </w:rPr>
        <w:t xml:space="preserve"> </w:t>
      </w:r>
      <w:r w:rsidR="0088553D">
        <w:rPr>
          <w:sz w:val="28"/>
          <w:szCs w:val="28"/>
        </w:rPr>
        <w:t>4</w:t>
      </w:r>
      <w:r w:rsidR="00940786">
        <w:rPr>
          <w:sz w:val="28"/>
          <w:szCs w:val="28"/>
        </w:rPr>
        <w:t>6</w:t>
      </w:r>
      <w:r w:rsidR="003F2097">
        <w:rPr>
          <w:sz w:val="28"/>
          <w:szCs w:val="28"/>
        </w:rPr>
        <w:t>.</w:t>
      </w:r>
    </w:p>
    <w:sectPr w:rsidR="003F2097" w:rsidRPr="00A3571B" w:rsidSect="000C3207">
      <w:headerReference w:type="default" r:id="rId9"/>
      <w:pgSz w:w="11907" w:h="16840" w:code="9"/>
      <w:pgMar w:top="1134" w:right="567" w:bottom="1134" w:left="170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7B" w:rsidRDefault="00EC667B">
      <w:r>
        <w:separator/>
      </w:r>
    </w:p>
  </w:endnote>
  <w:endnote w:type="continuationSeparator" w:id="0">
    <w:p w:rsidR="00EC667B" w:rsidRDefault="00EC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7B" w:rsidRDefault="00EC667B">
      <w:r>
        <w:separator/>
      </w:r>
    </w:p>
  </w:footnote>
  <w:footnote w:type="continuationSeparator" w:id="0">
    <w:p w:rsidR="00EC667B" w:rsidRDefault="00EC6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6A" w:rsidRDefault="008B706A">
    <w:pPr>
      <w:pStyle w:val="a3"/>
      <w:framePr w:wrap="auto" w:vAnchor="text" w:hAnchor="margin" w:xAlign="center" w:y="1"/>
      <w:widowControl/>
      <w:rPr>
        <w:rStyle w:val="a4"/>
        <w:rFonts w:ascii="Times New Roman CYR" w:hAnsi="Times New Roman CYR" w:cs="Times New Roman CYR"/>
      </w:rPr>
    </w:pPr>
    <w:r>
      <w:rPr>
        <w:rStyle w:val="a4"/>
        <w:rFonts w:ascii="Times New Roman CYR" w:hAnsi="Times New Roman CYR" w:cs="Times New Roman CYR"/>
      </w:rPr>
      <w:fldChar w:fldCharType="begin"/>
    </w:r>
    <w:r>
      <w:rPr>
        <w:rStyle w:val="a4"/>
        <w:rFonts w:ascii="Times New Roman CYR" w:hAnsi="Times New Roman CYR" w:cs="Times New Roman CYR"/>
      </w:rPr>
      <w:instrText xml:space="preserve">PAGE  </w:instrText>
    </w:r>
    <w:r>
      <w:rPr>
        <w:rStyle w:val="a4"/>
        <w:rFonts w:ascii="Times New Roman CYR" w:hAnsi="Times New Roman CYR" w:cs="Times New Roman CYR"/>
      </w:rPr>
      <w:fldChar w:fldCharType="separate"/>
    </w:r>
    <w:r w:rsidR="000F479C">
      <w:rPr>
        <w:rStyle w:val="a4"/>
        <w:rFonts w:ascii="Times New Roman CYR" w:hAnsi="Times New Roman CYR" w:cs="Times New Roman CYR"/>
        <w:noProof/>
      </w:rPr>
      <w:t>2</w:t>
    </w:r>
    <w:r>
      <w:rPr>
        <w:rStyle w:val="a4"/>
        <w:rFonts w:ascii="Times New Roman CYR" w:hAnsi="Times New Roman CYR" w:cs="Times New Roman CYR"/>
      </w:rPr>
      <w:fldChar w:fldCharType="end"/>
    </w:r>
  </w:p>
  <w:p w:rsidR="008B706A" w:rsidRDefault="008B706A">
    <w:pPr>
      <w:pStyle w:val="a3"/>
      <w:widowControl/>
      <w:rPr>
        <w:rFonts w:ascii="Times New Roman CYR" w:hAnsi="Times New Roman CYR" w:cs="Times New Roman CY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color w:val="00000A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">
    <w:nsid w:val="05F366F6"/>
    <w:multiLevelType w:val="hybridMultilevel"/>
    <w:tmpl w:val="7D884680"/>
    <w:lvl w:ilvl="0" w:tplc="2F983D5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946FAC"/>
    <w:multiLevelType w:val="hybridMultilevel"/>
    <w:tmpl w:val="6428C838"/>
    <w:lvl w:ilvl="0" w:tplc="992CD8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B31CA"/>
    <w:multiLevelType w:val="hybridMultilevel"/>
    <w:tmpl w:val="0D6091B8"/>
    <w:lvl w:ilvl="0" w:tplc="4580D02E">
      <w:start w:val="2"/>
      <w:numFmt w:val="decimal"/>
      <w:lvlText w:val="%1."/>
      <w:lvlJc w:val="left"/>
      <w:pPr>
        <w:ind w:left="142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DF61F0"/>
    <w:multiLevelType w:val="hybridMultilevel"/>
    <w:tmpl w:val="5C9E70BC"/>
    <w:lvl w:ilvl="0" w:tplc="750CC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A508D8"/>
    <w:multiLevelType w:val="hybridMultilevel"/>
    <w:tmpl w:val="3D7E7C6E"/>
    <w:lvl w:ilvl="0" w:tplc="1F44BBBA">
      <w:start w:val="4"/>
      <w:numFmt w:val="decimal"/>
      <w:lvlText w:val="%1."/>
      <w:lvlJc w:val="left"/>
      <w:pPr>
        <w:ind w:left="249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>
    <w:nsid w:val="6887565C"/>
    <w:multiLevelType w:val="hybridMultilevel"/>
    <w:tmpl w:val="FBF6ADDE"/>
    <w:lvl w:ilvl="0" w:tplc="A8541D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29"/>
    <w:rsid w:val="00015F39"/>
    <w:rsid w:val="00033DC0"/>
    <w:rsid w:val="00045BED"/>
    <w:rsid w:val="00051229"/>
    <w:rsid w:val="0005336B"/>
    <w:rsid w:val="00062E1C"/>
    <w:rsid w:val="00086F8D"/>
    <w:rsid w:val="00096BE7"/>
    <w:rsid w:val="000B6FBC"/>
    <w:rsid w:val="000C3207"/>
    <w:rsid w:val="000C7BC2"/>
    <w:rsid w:val="000D133A"/>
    <w:rsid w:val="000F0D53"/>
    <w:rsid w:val="000F479C"/>
    <w:rsid w:val="001359E7"/>
    <w:rsid w:val="001645A2"/>
    <w:rsid w:val="00175C41"/>
    <w:rsid w:val="00175E27"/>
    <w:rsid w:val="00184D8E"/>
    <w:rsid w:val="001B57FC"/>
    <w:rsid w:val="001C114F"/>
    <w:rsid w:val="001D05FF"/>
    <w:rsid w:val="001E7127"/>
    <w:rsid w:val="001F4954"/>
    <w:rsid w:val="001F650D"/>
    <w:rsid w:val="00207C5C"/>
    <w:rsid w:val="0022170B"/>
    <w:rsid w:val="00242CD8"/>
    <w:rsid w:val="00244695"/>
    <w:rsid w:val="00246672"/>
    <w:rsid w:val="00272FB1"/>
    <w:rsid w:val="002816CE"/>
    <w:rsid w:val="002848CD"/>
    <w:rsid w:val="002B30B3"/>
    <w:rsid w:val="002C16A9"/>
    <w:rsid w:val="002D6189"/>
    <w:rsid w:val="002F48F0"/>
    <w:rsid w:val="002F4C7D"/>
    <w:rsid w:val="00310839"/>
    <w:rsid w:val="00331DEF"/>
    <w:rsid w:val="00347FE1"/>
    <w:rsid w:val="00372F1E"/>
    <w:rsid w:val="003E6492"/>
    <w:rsid w:val="003F0E76"/>
    <w:rsid w:val="003F2097"/>
    <w:rsid w:val="00435BAB"/>
    <w:rsid w:val="00442901"/>
    <w:rsid w:val="0044595F"/>
    <w:rsid w:val="00463412"/>
    <w:rsid w:val="004914C2"/>
    <w:rsid w:val="004A3075"/>
    <w:rsid w:val="004B73BA"/>
    <w:rsid w:val="004D58D9"/>
    <w:rsid w:val="005614EE"/>
    <w:rsid w:val="005918E3"/>
    <w:rsid w:val="00593E2A"/>
    <w:rsid w:val="005A0C51"/>
    <w:rsid w:val="005A56C2"/>
    <w:rsid w:val="005B66D7"/>
    <w:rsid w:val="005C02E9"/>
    <w:rsid w:val="005D05C2"/>
    <w:rsid w:val="005E3F62"/>
    <w:rsid w:val="006729CA"/>
    <w:rsid w:val="00696963"/>
    <w:rsid w:val="006C0A5F"/>
    <w:rsid w:val="006E4A82"/>
    <w:rsid w:val="007245CB"/>
    <w:rsid w:val="00724B7C"/>
    <w:rsid w:val="0072561D"/>
    <w:rsid w:val="007434A5"/>
    <w:rsid w:val="00791B0A"/>
    <w:rsid w:val="00792C4B"/>
    <w:rsid w:val="007F79DC"/>
    <w:rsid w:val="0082074C"/>
    <w:rsid w:val="0088553D"/>
    <w:rsid w:val="0089300C"/>
    <w:rsid w:val="008B706A"/>
    <w:rsid w:val="008C0638"/>
    <w:rsid w:val="00940786"/>
    <w:rsid w:val="009542CF"/>
    <w:rsid w:val="00974DF7"/>
    <w:rsid w:val="0099051D"/>
    <w:rsid w:val="009969B7"/>
    <w:rsid w:val="009B0DD7"/>
    <w:rsid w:val="009D20C1"/>
    <w:rsid w:val="00A11B2E"/>
    <w:rsid w:val="00A16EEC"/>
    <w:rsid w:val="00A24AA2"/>
    <w:rsid w:val="00A5152D"/>
    <w:rsid w:val="00A54127"/>
    <w:rsid w:val="00A7331A"/>
    <w:rsid w:val="00AA636C"/>
    <w:rsid w:val="00AC323D"/>
    <w:rsid w:val="00AD6B01"/>
    <w:rsid w:val="00B22C0B"/>
    <w:rsid w:val="00B52B3E"/>
    <w:rsid w:val="00B916E6"/>
    <w:rsid w:val="00B93DF7"/>
    <w:rsid w:val="00BC4A5F"/>
    <w:rsid w:val="00C00230"/>
    <w:rsid w:val="00C10B2D"/>
    <w:rsid w:val="00C15BE0"/>
    <w:rsid w:val="00C639DD"/>
    <w:rsid w:val="00C8536A"/>
    <w:rsid w:val="00C86689"/>
    <w:rsid w:val="00C90B2A"/>
    <w:rsid w:val="00CA0F28"/>
    <w:rsid w:val="00CC0044"/>
    <w:rsid w:val="00CE1481"/>
    <w:rsid w:val="00D0025B"/>
    <w:rsid w:val="00D16F9F"/>
    <w:rsid w:val="00D31642"/>
    <w:rsid w:val="00D806DF"/>
    <w:rsid w:val="00DC4F57"/>
    <w:rsid w:val="00EA41A6"/>
    <w:rsid w:val="00EA6B3F"/>
    <w:rsid w:val="00EC14F4"/>
    <w:rsid w:val="00EC667B"/>
    <w:rsid w:val="00EC7864"/>
    <w:rsid w:val="00F31FAF"/>
    <w:rsid w:val="00F46448"/>
    <w:rsid w:val="00F56EB8"/>
    <w:rsid w:val="00F60EB5"/>
    <w:rsid w:val="00F74DB3"/>
    <w:rsid w:val="00FB17DF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229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C14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05122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051229"/>
    <w:pPr>
      <w:keepNext/>
      <w:widowControl w:val="0"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122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4">
    <w:name w:val="page number"/>
    <w:rsid w:val="00051229"/>
    <w:rPr>
      <w:sz w:val="20"/>
      <w:szCs w:val="20"/>
    </w:rPr>
  </w:style>
  <w:style w:type="paragraph" w:styleId="a5">
    <w:name w:val="Body Text Indent"/>
    <w:basedOn w:val="a"/>
    <w:rsid w:val="00051229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8"/>
    </w:rPr>
  </w:style>
  <w:style w:type="paragraph" w:styleId="21">
    <w:name w:val="Body Text Indent 2"/>
    <w:basedOn w:val="a"/>
    <w:rsid w:val="00051229"/>
    <w:pPr>
      <w:ind w:firstLine="709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210">
    <w:name w:val="Основной текст 21"/>
    <w:basedOn w:val="a"/>
    <w:rsid w:val="00435BAB"/>
    <w:pPr>
      <w:widowControl w:val="0"/>
      <w:overflowPunct w:val="0"/>
      <w:autoSpaceDE w:val="0"/>
      <w:autoSpaceDN w:val="0"/>
      <w:adjustRightInd w:val="0"/>
      <w:ind w:firstLine="1122"/>
      <w:jc w:val="both"/>
      <w:textAlignment w:val="baseline"/>
    </w:pPr>
    <w:rPr>
      <w:sz w:val="28"/>
      <w:szCs w:val="20"/>
    </w:rPr>
  </w:style>
  <w:style w:type="character" w:customStyle="1" w:styleId="20">
    <w:name w:val="Заголовок 2 Знак"/>
    <w:link w:val="2"/>
    <w:rsid w:val="00EC14F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2F48F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48F0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uiPriority w:val="99"/>
    <w:locked/>
    <w:rsid w:val="00015F39"/>
    <w:rPr>
      <w:b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015F39"/>
    <w:pPr>
      <w:widowControl w:val="0"/>
      <w:shd w:val="clear" w:color="auto" w:fill="FFFFFF"/>
      <w:spacing w:after="60" w:line="240" w:lineRule="atLeast"/>
      <w:jc w:val="center"/>
    </w:pPr>
    <w:rPr>
      <w:b/>
      <w:sz w:val="20"/>
      <w:szCs w:val="20"/>
    </w:rPr>
  </w:style>
  <w:style w:type="paragraph" w:styleId="a8">
    <w:name w:val="Body Text"/>
    <w:basedOn w:val="a"/>
    <w:link w:val="a9"/>
    <w:rsid w:val="00015F39"/>
    <w:pPr>
      <w:spacing w:after="120"/>
    </w:pPr>
  </w:style>
  <w:style w:type="character" w:customStyle="1" w:styleId="a9">
    <w:name w:val="Основной текст Знак"/>
    <w:link w:val="a8"/>
    <w:rsid w:val="00015F39"/>
    <w:rPr>
      <w:sz w:val="24"/>
      <w:szCs w:val="24"/>
    </w:rPr>
  </w:style>
  <w:style w:type="paragraph" w:customStyle="1" w:styleId="Standard">
    <w:name w:val="Standard"/>
    <w:rsid w:val="00015F3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C1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229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C14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05122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051229"/>
    <w:pPr>
      <w:keepNext/>
      <w:widowControl w:val="0"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122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4">
    <w:name w:val="page number"/>
    <w:rsid w:val="00051229"/>
    <w:rPr>
      <w:sz w:val="20"/>
      <w:szCs w:val="20"/>
    </w:rPr>
  </w:style>
  <w:style w:type="paragraph" w:styleId="a5">
    <w:name w:val="Body Text Indent"/>
    <w:basedOn w:val="a"/>
    <w:rsid w:val="00051229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8"/>
    </w:rPr>
  </w:style>
  <w:style w:type="paragraph" w:styleId="21">
    <w:name w:val="Body Text Indent 2"/>
    <w:basedOn w:val="a"/>
    <w:rsid w:val="00051229"/>
    <w:pPr>
      <w:ind w:firstLine="709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210">
    <w:name w:val="Основной текст 21"/>
    <w:basedOn w:val="a"/>
    <w:rsid w:val="00435BAB"/>
    <w:pPr>
      <w:widowControl w:val="0"/>
      <w:overflowPunct w:val="0"/>
      <w:autoSpaceDE w:val="0"/>
      <w:autoSpaceDN w:val="0"/>
      <w:adjustRightInd w:val="0"/>
      <w:ind w:firstLine="1122"/>
      <w:jc w:val="both"/>
      <w:textAlignment w:val="baseline"/>
    </w:pPr>
    <w:rPr>
      <w:sz w:val="28"/>
      <w:szCs w:val="20"/>
    </w:rPr>
  </w:style>
  <w:style w:type="character" w:customStyle="1" w:styleId="20">
    <w:name w:val="Заголовок 2 Знак"/>
    <w:link w:val="2"/>
    <w:rsid w:val="00EC14F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2F48F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48F0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uiPriority w:val="99"/>
    <w:locked/>
    <w:rsid w:val="00015F39"/>
    <w:rPr>
      <w:b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015F39"/>
    <w:pPr>
      <w:widowControl w:val="0"/>
      <w:shd w:val="clear" w:color="auto" w:fill="FFFFFF"/>
      <w:spacing w:after="60" w:line="240" w:lineRule="atLeast"/>
      <w:jc w:val="center"/>
    </w:pPr>
    <w:rPr>
      <w:b/>
      <w:sz w:val="20"/>
      <w:szCs w:val="20"/>
    </w:rPr>
  </w:style>
  <w:style w:type="paragraph" w:styleId="a8">
    <w:name w:val="Body Text"/>
    <w:basedOn w:val="a"/>
    <w:link w:val="a9"/>
    <w:rsid w:val="00015F39"/>
    <w:pPr>
      <w:spacing w:after="120"/>
    </w:pPr>
  </w:style>
  <w:style w:type="character" w:customStyle="1" w:styleId="a9">
    <w:name w:val="Основной текст Знак"/>
    <w:link w:val="a8"/>
    <w:rsid w:val="00015F39"/>
    <w:rPr>
      <w:sz w:val="24"/>
      <w:szCs w:val="24"/>
    </w:rPr>
  </w:style>
  <w:style w:type="paragraph" w:customStyle="1" w:styleId="Standard">
    <w:name w:val="Standard"/>
    <w:rsid w:val="00015F3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C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73BB-8400-4101-A340-084CBBDF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Roman</dc:creator>
  <cp:lastModifiedBy>Александр Леонидович Русаков</cp:lastModifiedBy>
  <cp:revision>2</cp:revision>
  <cp:lastPrinted>2017-12-22T04:13:00Z</cp:lastPrinted>
  <dcterms:created xsi:type="dcterms:W3CDTF">2017-12-22T10:30:00Z</dcterms:created>
  <dcterms:modified xsi:type="dcterms:W3CDTF">2017-12-22T10:30:00Z</dcterms:modified>
</cp:coreProperties>
</file>